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word/charts/chart10.xml" ContentType="application/vnd.openxmlformats-officedocument.drawingml.chart+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drawings/drawing3.xml" ContentType="application/vnd.openxmlformats-officedocument.drawingml.chartshapes+xml"/>
  <Override PartName="/word/charts/chart9.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18F" w:rsidRDefault="0035418F" w:rsidP="0035418F">
      <w:pPr>
        <w:spacing w:after="0"/>
        <w:jc w:val="center"/>
        <w:rPr>
          <w:rFonts w:ascii="Times New Roman" w:eastAsia="Times New Roman" w:hAnsi="Times New Roman"/>
          <w:b/>
          <w:color w:val="000000"/>
          <w:sz w:val="28"/>
          <w:szCs w:val="28"/>
          <w:lang w:val="en-US" w:eastAsia="ru-RU"/>
        </w:rPr>
      </w:pPr>
      <w:bookmarkStart w:id="0" w:name="_Toc212519390"/>
      <w:bookmarkStart w:id="1" w:name="_Toc212611865"/>
      <w:bookmarkStart w:id="2" w:name="_Toc213039067"/>
      <w:bookmarkStart w:id="3" w:name="_Toc214098994"/>
      <w:bookmarkStart w:id="4" w:name="_Toc214166840"/>
      <w:bookmarkStart w:id="5" w:name="_Toc336608206"/>
      <w:bookmarkStart w:id="6" w:name="_Toc336613065"/>
      <w:bookmarkStart w:id="7" w:name="_Toc338077917"/>
    </w:p>
    <w:p w:rsidR="0035418F" w:rsidRPr="004E319C" w:rsidRDefault="0035418F" w:rsidP="0035418F">
      <w:pPr>
        <w:spacing w:after="0" w:line="360" w:lineRule="auto"/>
        <w:jc w:val="center"/>
        <w:rPr>
          <w:rFonts w:ascii="Times New Roman" w:eastAsia="Times New Roman" w:hAnsi="Times New Roman"/>
          <w:color w:val="000000"/>
          <w:sz w:val="28"/>
          <w:szCs w:val="28"/>
          <w:lang w:eastAsia="ru-RU"/>
        </w:rPr>
      </w:pPr>
    </w:p>
    <w:p w:rsidR="0035418F" w:rsidRPr="0035418F" w:rsidRDefault="0035418F" w:rsidP="0035418F">
      <w:pPr>
        <w:spacing w:after="0" w:line="360" w:lineRule="auto"/>
        <w:jc w:val="center"/>
        <w:rPr>
          <w:rFonts w:ascii="Cambria" w:eastAsia="Lucida Sans Unicode" w:hAnsi="Cambria" w:cs="Mangal"/>
          <w:b/>
          <w:kern w:val="3"/>
          <w:sz w:val="28"/>
          <w:szCs w:val="28"/>
          <w:lang w:eastAsia="zh-CN" w:bidi="hi-IN"/>
        </w:rPr>
      </w:pPr>
    </w:p>
    <w:p w:rsidR="00B238B3" w:rsidRPr="008C4C91" w:rsidRDefault="00B238B3" w:rsidP="00B238B3">
      <w:pPr>
        <w:rPr>
          <w:b/>
          <w:sz w:val="36"/>
          <w:szCs w:val="36"/>
        </w:rPr>
      </w:pPr>
    </w:p>
    <w:p w:rsidR="00B238B3" w:rsidRPr="008C4C91" w:rsidRDefault="00B238B3" w:rsidP="00B238B3">
      <w:pPr>
        <w:overflowPunct w:val="0"/>
        <w:spacing w:line="312" w:lineRule="auto"/>
        <w:jc w:val="center"/>
        <w:textAlignment w:val="baseline"/>
        <w:rPr>
          <w:b/>
          <w:sz w:val="28"/>
          <w:szCs w:val="28"/>
        </w:rPr>
      </w:pPr>
    </w:p>
    <w:p w:rsidR="00B238B3" w:rsidRPr="00473BCE" w:rsidRDefault="00B238B3" w:rsidP="00B238B3">
      <w:pPr>
        <w:overflowPunct w:val="0"/>
        <w:spacing w:line="312" w:lineRule="auto"/>
        <w:jc w:val="center"/>
        <w:textAlignment w:val="baseline"/>
        <w:rPr>
          <w:b/>
          <w:sz w:val="28"/>
          <w:szCs w:val="28"/>
        </w:rPr>
      </w:pPr>
    </w:p>
    <w:p w:rsidR="00B238B3" w:rsidRPr="00473BCE" w:rsidRDefault="00B238B3" w:rsidP="00F04448">
      <w:pPr>
        <w:spacing w:line="240" w:lineRule="auto"/>
        <w:rPr>
          <w:b/>
          <w:sz w:val="36"/>
          <w:szCs w:val="36"/>
        </w:rPr>
      </w:pPr>
    </w:p>
    <w:p w:rsidR="00163A16" w:rsidRPr="008C4C91" w:rsidRDefault="00163A16" w:rsidP="00163A16">
      <w:pPr>
        <w:jc w:val="center"/>
        <w:rPr>
          <w:b/>
          <w:sz w:val="36"/>
          <w:szCs w:val="36"/>
        </w:rPr>
      </w:pPr>
    </w:p>
    <w:p w:rsidR="00163A16" w:rsidRPr="00DB18D5" w:rsidRDefault="00163A16" w:rsidP="00163A16">
      <w:pPr>
        <w:jc w:val="center"/>
        <w:rPr>
          <w:rFonts w:ascii="Times New Roman" w:eastAsia="Lucida Sans Unicode" w:hAnsi="Times New Roman"/>
          <w:b/>
          <w:kern w:val="3"/>
          <w:sz w:val="36"/>
          <w:szCs w:val="36"/>
          <w:lang w:eastAsia="zh-CN" w:bidi="hi-IN"/>
        </w:rPr>
      </w:pPr>
      <w:bookmarkStart w:id="8" w:name="__RefHeading__1_511578628"/>
      <w:r w:rsidRPr="00DB18D5">
        <w:rPr>
          <w:rFonts w:ascii="Times New Roman" w:eastAsia="Lucida Sans Unicode" w:hAnsi="Times New Roman"/>
          <w:b/>
          <w:kern w:val="3"/>
          <w:sz w:val="36"/>
          <w:szCs w:val="36"/>
          <w:lang w:eastAsia="zh-CN" w:bidi="hi-IN"/>
        </w:rPr>
        <w:t xml:space="preserve">О Б О С Н О В </w:t>
      </w:r>
      <w:proofErr w:type="gramStart"/>
      <w:r w:rsidRPr="00DB18D5">
        <w:rPr>
          <w:rFonts w:ascii="Times New Roman" w:eastAsia="Lucida Sans Unicode" w:hAnsi="Times New Roman"/>
          <w:b/>
          <w:kern w:val="3"/>
          <w:sz w:val="36"/>
          <w:szCs w:val="36"/>
          <w:lang w:eastAsia="zh-CN" w:bidi="hi-IN"/>
        </w:rPr>
        <w:t>Ы</w:t>
      </w:r>
      <w:proofErr w:type="gramEnd"/>
      <w:r w:rsidRPr="00DB18D5">
        <w:rPr>
          <w:rFonts w:ascii="Times New Roman" w:eastAsia="Lucida Sans Unicode" w:hAnsi="Times New Roman"/>
          <w:b/>
          <w:kern w:val="3"/>
          <w:sz w:val="36"/>
          <w:szCs w:val="36"/>
          <w:lang w:eastAsia="zh-CN" w:bidi="hi-IN"/>
        </w:rPr>
        <w:t xml:space="preserve"> В А Ю Щ И Е    М А Т Е Р И А Л Ы</w:t>
      </w:r>
      <w:bookmarkEnd w:id="8"/>
    </w:p>
    <w:p w:rsidR="00163A16" w:rsidRPr="00DB18D5" w:rsidRDefault="00163A16" w:rsidP="00163A16">
      <w:pPr>
        <w:overflowPunct w:val="0"/>
        <w:spacing w:line="288" w:lineRule="auto"/>
        <w:jc w:val="center"/>
        <w:textAlignment w:val="baseline"/>
        <w:rPr>
          <w:rFonts w:ascii="Times New Roman" w:hAnsi="Times New Roman"/>
          <w:sz w:val="28"/>
          <w:szCs w:val="28"/>
        </w:rPr>
      </w:pPr>
    </w:p>
    <w:p w:rsidR="00163A16" w:rsidRPr="00DB18D5" w:rsidRDefault="00163A16" w:rsidP="00163A16">
      <w:pPr>
        <w:overflowPunct w:val="0"/>
        <w:spacing w:line="312" w:lineRule="auto"/>
        <w:jc w:val="center"/>
        <w:textAlignment w:val="baseline"/>
        <w:rPr>
          <w:rFonts w:ascii="Times New Roman" w:hAnsi="Times New Roman"/>
          <w:b/>
          <w:sz w:val="28"/>
          <w:szCs w:val="28"/>
        </w:rPr>
      </w:pPr>
    </w:p>
    <w:p w:rsidR="00163A16" w:rsidRPr="00656C6F" w:rsidRDefault="00163A16" w:rsidP="00163A16">
      <w:pPr>
        <w:pStyle w:val="Standard"/>
        <w:jc w:val="center"/>
        <w:rPr>
          <w:rFonts w:cs="Times New Roman"/>
          <w:b/>
          <w:bCs/>
          <w:sz w:val="36"/>
          <w:szCs w:val="36"/>
        </w:rPr>
      </w:pPr>
      <w:r w:rsidRPr="00656C6F">
        <w:rPr>
          <w:rFonts w:cs="Times New Roman"/>
          <w:b/>
          <w:sz w:val="36"/>
        </w:rPr>
        <w:t xml:space="preserve">Приложение к программе </w:t>
      </w:r>
      <w:r w:rsidRPr="00656C6F">
        <w:rPr>
          <w:rFonts w:cs="Times New Roman"/>
          <w:b/>
          <w:bCs/>
          <w:sz w:val="36"/>
          <w:szCs w:val="36"/>
        </w:rPr>
        <w:t xml:space="preserve">комплексного развития систем коммунальной инфраструктуры муниципального образования </w:t>
      </w:r>
      <w:proofErr w:type="spellStart"/>
      <w:r w:rsidRPr="00656C6F">
        <w:rPr>
          <w:rFonts w:cs="Times New Roman"/>
          <w:b/>
          <w:bCs/>
          <w:sz w:val="36"/>
          <w:szCs w:val="36"/>
        </w:rPr>
        <w:t>Ловлинское</w:t>
      </w:r>
      <w:proofErr w:type="spellEnd"/>
      <w:r w:rsidRPr="00656C6F">
        <w:rPr>
          <w:rFonts w:cs="Times New Roman"/>
          <w:b/>
          <w:bCs/>
          <w:sz w:val="36"/>
          <w:szCs w:val="36"/>
        </w:rPr>
        <w:t xml:space="preserve"> сельское поселение Тбилисского района Краснодарского края на период 18 лет (до 2030 г.)</w:t>
      </w:r>
    </w:p>
    <w:p w:rsidR="00163A16" w:rsidRPr="00DB18D5" w:rsidRDefault="00163A16" w:rsidP="00163A16">
      <w:pPr>
        <w:pStyle w:val="Standard"/>
        <w:jc w:val="center"/>
        <w:rPr>
          <w:rFonts w:cs="Times New Roman"/>
          <w:b/>
          <w:bCs/>
          <w:sz w:val="36"/>
          <w:szCs w:val="36"/>
        </w:rPr>
      </w:pPr>
      <w:r w:rsidRPr="00656C6F">
        <w:rPr>
          <w:rFonts w:cs="Times New Roman"/>
          <w:b/>
          <w:bCs/>
          <w:sz w:val="36"/>
          <w:szCs w:val="36"/>
        </w:rPr>
        <w:t>и на перспективу до 2041 года</w:t>
      </w:r>
    </w:p>
    <w:p w:rsidR="00B238B3" w:rsidRPr="00473BCE" w:rsidRDefault="00B238B3" w:rsidP="00B238B3">
      <w:pPr>
        <w:pStyle w:val="S"/>
        <w:jc w:val="center"/>
        <w:rPr>
          <w:rFonts w:ascii="Cambria" w:hAnsi="Cambria"/>
          <w:b/>
          <w:sz w:val="36"/>
          <w:szCs w:val="36"/>
        </w:rPr>
      </w:pPr>
    </w:p>
    <w:p w:rsidR="00B238B3" w:rsidRPr="00473BCE" w:rsidRDefault="00B238B3" w:rsidP="00B238B3">
      <w:pPr>
        <w:pStyle w:val="S"/>
        <w:jc w:val="center"/>
        <w:rPr>
          <w:rFonts w:ascii="Cambria" w:hAnsi="Cambria"/>
          <w:b/>
          <w:sz w:val="36"/>
          <w:szCs w:val="36"/>
        </w:rPr>
      </w:pPr>
    </w:p>
    <w:p w:rsidR="00B238B3" w:rsidRDefault="00B238B3" w:rsidP="00B238B3">
      <w:pPr>
        <w:overflowPunct w:val="0"/>
        <w:jc w:val="center"/>
        <w:textAlignment w:val="baseline"/>
        <w:rPr>
          <w:b/>
          <w:sz w:val="36"/>
          <w:szCs w:val="36"/>
        </w:rPr>
      </w:pPr>
    </w:p>
    <w:p w:rsidR="00163A16" w:rsidRPr="00E808CA" w:rsidRDefault="00163A16" w:rsidP="00163A16">
      <w:pPr>
        <w:pStyle w:val="S"/>
        <w:jc w:val="center"/>
        <w:rPr>
          <w:b/>
          <w:sz w:val="36"/>
          <w:szCs w:val="36"/>
        </w:rPr>
      </w:pPr>
      <w:r>
        <w:rPr>
          <w:b/>
          <w:sz w:val="36"/>
          <w:szCs w:val="36"/>
        </w:rPr>
        <w:t>Общая информация</w:t>
      </w:r>
    </w:p>
    <w:p w:rsidR="00B238B3" w:rsidRDefault="00B238B3" w:rsidP="00B238B3">
      <w:pPr>
        <w:overflowPunct w:val="0"/>
        <w:jc w:val="center"/>
        <w:textAlignment w:val="baseline"/>
        <w:rPr>
          <w:b/>
          <w:sz w:val="36"/>
          <w:szCs w:val="36"/>
        </w:rPr>
      </w:pPr>
    </w:p>
    <w:p w:rsidR="00B238B3" w:rsidRPr="00E63B97" w:rsidRDefault="00B238B3" w:rsidP="00A95DCD">
      <w:pPr>
        <w:pStyle w:val="affffff5"/>
      </w:pPr>
      <w:r>
        <w:rPr>
          <w:rFonts w:eastAsia="Calibri"/>
          <w:szCs w:val="24"/>
        </w:rPr>
        <w:br w:type="page"/>
      </w:r>
      <w:bookmarkStart w:id="9" w:name="_Toc357410047"/>
      <w:bookmarkStart w:id="10" w:name="_Toc389834196"/>
      <w:r w:rsidRPr="00E63B97">
        <w:lastRenderedPageBreak/>
        <w:t>Содержание</w:t>
      </w:r>
      <w:bookmarkEnd w:id="9"/>
      <w:bookmarkEnd w:id="10"/>
    </w:p>
    <w:p w:rsidR="00B238B3" w:rsidRPr="004F3F42" w:rsidRDefault="00B238B3" w:rsidP="00DD6CB9">
      <w:pPr>
        <w:pStyle w:val="15"/>
      </w:pPr>
    </w:p>
    <w:p w:rsidR="00CB2109" w:rsidRPr="00DD6CB9" w:rsidRDefault="006A0600" w:rsidP="00DD6CB9">
      <w:pPr>
        <w:pStyle w:val="15"/>
        <w:rPr>
          <w:rStyle w:val="ac"/>
        </w:rPr>
      </w:pPr>
      <w:r w:rsidRPr="00CB2109">
        <w:rPr>
          <w:b/>
          <w:iCs/>
          <w:sz w:val="24"/>
          <w:szCs w:val="24"/>
        </w:rPr>
        <w:fldChar w:fldCharType="begin"/>
      </w:r>
      <w:r w:rsidR="00B238B3" w:rsidRPr="00CB2109">
        <w:rPr>
          <w:b/>
          <w:iCs/>
          <w:sz w:val="24"/>
          <w:szCs w:val="24"/>
        </w:rPr>
        <w:instrText xml:space="preserve">TOC \o "1-1" \h \z \t "Подзаголовок_1;2" </w:instrText>
      </w:r>
      <w:r w:rsidRPr="00CB2109">
        <w:rPr>
          <w:b/>
          <w:iCs/>
          <w:sz w:val="24"/>
          <w:szCs w:val="24"/>
        </w:rPr>
        <w:fldChar w:fldCharType="separate"/>
      </w:r>
      <w:hyperlink w:anchor="_Toc389834196" w:history="1">
        <w:r w:rsidR="00CB2109" w:rsidRPr="00DD6CB9">
          <w:rPr>
            <w:rStyle w:val="ac"/>
          </w:rPr>
          <w:t>Содержание</w:t>
        </w:r>
        <w:r w:rsidR="00CB2109" w:rsidRPr="00DD6CB9">
          <w:rPr>
            <w:webHidden/>
          </w:rPr>
          <w:tab/>
        </w:r>
        <w:r w:rsidR="00CB2109" w:rsidRPr="00DD6CB9">
          <w:rPr>
            <w:webHidden/>
          </w:rPr>
          <w:fldChar w:fldCharType="begin"/>
        </w:r>
        <w:r w:rsidR="00CB2109" w:rsidRPr="00DD6CB9">
          <w:rPr>
            <w:webHidden/>
          </w:rPr>
          <w:instrText xml:space="preserve"> PAGEREF _Toc389834196 \h </w:instrText>
        </w:r>
        <w:r w:rsidR="00CB2109" w:rsidRPr="00DD6CB9">
          <w:rPr>
            <w:webHidden/>
          </w:rPr>
        </w:r>
        <w:r w:rsidR="00CB2109" w:rsidRPr="00DD6CB9">
          <w:rPr>
            <w:webHidden/>
          </w:rPr>
          <w:fldChar w:fldCharType="separate"/>
        </w:r>
        <w:r w:rsidR="00656C6F">
          <w:rPr>
            <w:webHidden/>
          </w:rPr>
          <w:t>2</w:t>
        </w:r>
        <w:r w:rsidR="00CB2109" w:rsidRPr="00DD6CB9">
          <w:rPr>
            <w:webHidden/>
          </w:rPr>
          <w:fldChar w:fldCharType="end"/>
        </w:r>
      </w:hyperlink>
    </w:p>
    <w:p w:rsidR="005F40DF" w:rsidRPr="005F40DF" w:rsidRDefault="005F40DF" w:rsidP="005F40DF">
      <w:pPr>
        <w:rPr>
          <w:noProof/>
          <w:lang w:eastAsia="ru-RU"/>
        </w:rPr>
      </w:pPr>
    </w:p>
    <w:p w:rsidR="00CB2109" w:rsidRPr="005F40DF" w:rsidRDefault="00CB2109">
      <w:pPr>
        <w:pStyle w:val="2f2"/>
        <w:tabs>
          <w:tab w:val="left" w:pos="660"/>
          <w:tab w:val="right" w:leader="dot" w:pos="10083"/>
        </w:tabs>
        <w:rPr>
          <w:rFonts w:ascii="Times New Roman" w:eastAsiaTheme="minorEastAsia" w:hAnsi="Times New Roman"/>
          <w:noProof/>
          <w:sz w:val="28"/>
          <w:szCs w:val="28"/>
          <w:lang w:eastAsia="ru-RU"/>
        </w:rPr>
      </w:pPr>
      <w:hyperlink w:anchor="_Toc389834197" w:history="1">
        <w:r w:rsidRPr="005F40DF">
          <w:rPr>
            <w:rStyle w:val="ac"/>
            <w:rFonts w:ascii="Times New Roman" w:hAnsi="Times New Roman"/>
            <w:noProof/>
            <w:sz w:val="28"/>
            <w:szCs w:val="28"/>
          </w:rPr>
          <w:t>I.</w:t>
        </w:r>
        <w:r w:rsidRPr="005F40DF">
          <w:rPr>
            <w:rFonts w:ascii="Times New Roman" w:eastAsiaTheme="minorEastAsia" w:hAnsi="Times New Roman"/>
            <w:noProof/>
            <w:sz w:val="28"/>
            <w:szCs w:val="28"/>
            <w:lang w:eastAsia="ru-RU"/>
          </w:rPr>
          <w:tab/>
        </w:r>
        <w:r w:rsidRPr="005F40DF">
          <w:rPr>
            <w:rStyle w:val="ac"/>
            <w:rFonts w:ascii="Times New Roman" w:hAnsi="Times New Roman"/>
            <w:noProof/>
            <w:sz w:val="28"/>
            <w:szCs w:val="28"/>
          </w:rPr>
          <w:t>Перспективные показатели развития Ловлинского сельского поселения для разработки программы</w:t>
        </w:r>
        <w:r w:rsidRPr="005F40DF">
          <w:rPr>
            <w:rFonts w:ascii="Times New Roman" w:hAnsi="Times New Roman"/>
            <w:noProof/>
            <w:webHidden/>
            <w:sz w:val="28"/>
            <w:szCs w:val="28"/>
          </w:rPr>
          <w:tab/>
        </w:r>
        <w:r w:rsidRPr="005F40DF">
          <w:rPr>
            <w:rFonts w:ascii="Times New Roman" w:hAnsi="Times New Roman"/>
            <w:noProof/>
            <w:webHidden/>
            <w:sz w:val="28"/>
            <w:szCs w:val="28"/>
          </w:rPr>
          <w:fldChar w:fldCharType="begin"/>
        </w:r>
        <w:r w:rsidRPr="005F40DF">
          <w:rPr>
            <w:rFonts w:ascii="Times New Roman" w:hAnsi="Times New Roman"/>
            <w:noProof/>
            <w:webHidden/>
            <w:sz w:val="28"/>
            <w:szCs w:val="28"/>
          </w:rPr>
          <w:instrText xml:space="preserve"> PAGEREF _Toc389834197 \h </w:instrText>
        </w:r>
        <w:r w:rsidRPr="005F40DF">
          <w:rPr>
            <w:rFonts w:ascii="Times New Roman" w:hAnsi="Times New Roman"/>
            <w:noProof/>
            <w:webHidden/>
            <w:sz w:val="28"/>
            <w:szCs w:val="28"/>
          </w:rPr>
        </w:r>
        <w:r w:rsidRPr="005F40DF">
          <w:rPr>
            <w:rFonts w:ascii="Times New Roman" w:hAnsi="Times New Roman"/>
            <w:noProof/>
            <w:webHidden/>
            <w:sz w:val="28"/>
            <w:szCs w:val="28"/>
          </w:rPr>
          <w:fldChar w:fldCharType="separate"/>
        </w:r>
        <w:r w:rsidR="00656C6F">
          <w:rPr>
            <w:rFonts w:ascii="Times New Roman" w:hAnsi="Times New Roman"/>
            <w:noProof/>
            <w:webHidden/>
            <w:sz w:val="28"/>
            <w:szCs w:val="28"/>
          </w:rPr>
          <w:t>5</w:t>
        </w:r>
        <w:r w:rsidRPr="005F40DF">
          <w:rPr>
            <w:rFonts w:ascii="Times New Roman" w:hAnsi="Times New Roman"/>
            <w:noProof/>
            <w:webHidden/>
            <w:sz w:val="28"/>
            <w:szCs w:val="28"/>
          </w:rPr>
          <w:fldChar w:fldCharType="end"/>
        </w:r>
      </w:hyperlink>
    </w:p>
    <w:p w:rsidR="00CB2109" w:rsidRPr="005F40DF" w:rsidRDefault="00CB2109">
      <w:pPr>
        <w:pStyle w:val="2f2"/>
        <w:tabs>
          <w:tab w:val="left" w:pos="880"/>
          <w:tab w:val="right" w:leader="dot" w:pos="10083"/>
        </w:tabs>
        <w:rPr>
          <w:rFonts w:ascii="Times New Roman" w:eastAsiaTheme="minorEastAsia" w:hAnsi="Times New Roman"/>
          <w:noProof/>
          <w:sz w:val="28"/>
          <w:szCs w:val="28"/>
          <w:lang w:eastAsia="ru-RU"/>
        </w:rPr>
      </w:pPr>
      <w:hyperlink w:anchor="_Toc389834198" w:history="1">
        <w:r w:rsidRPr="005F40DF">
          <w:rPr>
            <w:rStyle w:val="ac"/>
            <w:rFonts w:ascii="Times New Roman" w:hAnsi="Times New Roman"/>
            <w:noProof/>
            <w:sz w:val="28"/>
            <w:szCs w:val="28"/>
          </w:rPr>
          <w:t>1.1.</w:t>
        </w:r>
        <w:r w:rsidRPr="005F40DF">
          <w:rPr>
            <w:rFonts w:ascii="Times New Roman" w:eastAsiaTheme="minorEastAsia" w:hAnsi="Times New Roman"/>
            <w:noProof/>
            <w:sz w:val="28"/>
            <w:szCs w:val="28"/>
            <w:lang w:eastAsia="ru-RU"/>
          </w:rPr>
          <w:tab/>
        </w:r>
        <w:r w:rsidRPr="005F40DF">
          <w:rPr>
            <w:rStyle w:val="ac"/>
            <w:rFonts w:ascii="Times New Roman" w:hAnsi="Times New Roman"/>
            <w:noProof/>
            <w:sz w:val="28"/>
            <w:szCs w:val="28"/>
          </w:rPr>
          <w:t>Характеристика МО Ловлинского СП.</w:t>
        </w:r>
        <w:r w:rsidRPr="005F40DF">
          <w:rPr>
            <w:rFonts w:ascii="Times New Roman" w:hAnsi="Times New Roman"/>
            <w:noProof/>
            <w:webHidden/>
            <w:sz w:val="28"/>
            <w:szCs w:val="28"/>
          </w:rPr>
          <w:tab/>
        </w:r>
        <w:r w:rsidRPr="005F40DF">
          <w:rPr>
            <w:rFonts w:ascii="Times New Roman" w:hAnsi="Times New Roman"/>
            <w:noProof/>
            <w:webHidden/>
            <w:sz w:val="28"/>
            <w:szCs w:val="28"/>
          </w:rPr>
          <w:fldChar w:fldCharType="begin"/>
        </w:r>
        <w:r w:rsidRPr="005F40DF">
          <w:rPr>
            <w:rFonts w:ascii="Times New Roman" w:hAnsi="Times New Roman"/>
            <w:noProof/>
            <w:webHidden/>
            <w:sz w:val="28"/>
            <w:szCs w:val="28"/>
          </w:rPr>
          <w:instrText xml:space="preserve"> PAGEREF _Toc389834198 \h </w:instrText>
        </w:r>
        <w:r w:rsidRPr="005F40DF">
          <w:rPr>
            <w:rFonts w:ascii="Times New Roman" w:hAnsi="Times New Roman"/>
            <w:noProof/>
            <w:webHidden/>
            <w:sz w:val="28"/>
            <w:szCs w:val="28"/>
          </w:rPr>
        </w:r>
        <w:r w:rsidRPr="005F40DF">
          <w:rPr>
            <w:rFonts w:ascii="Times New Roman" w:hAnsi="Times New Roman"/>
            <w:noProof/>
            <w:webHidden/>
            <w:sz w:val="28"/>
            <w:szCs w:val="28"/>
          </w:rPr>
          <w:fldChar w:fldCharType="separate"/>
        </w:r>
        <w:r w:rsidR="00656C6F">
          <w:rPr>
            <w:rFonts w:ascii="Times New Roman" w:hAnsi="Times New Roman"/>
            <w:noProof/>
            <w:webHidden/>
            <w:sz w:val="28"/>
            <w:szCs w:val="28"/>
          </w:rPr>
          <w:t>5</w:t>
        </w:r>
        <w:r w:rsidRPr="005F40DF">
          <w:rPr>
            <w:rFonts w:ascii="Times New Roman" w:hAnsi="Times New Roman"/>
            <w:noProof/>
            <w:webHidden/>
            <w:sz w:val="28"/>
            <w:szCs w:val="28"/>
          </w:rPr>
          <w:fldChar w:fldCharType="end"/>
        </w:r>
      </w:hyperlink>
    </w:p>
    <w:p w:rsidR="00CB2109" w:rsidRPr="005F40DF"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199" w:history="1">
        <w:r w:rsidRPr="005F40DF">
          <w:rPr>
            <w:rStyle w:val="ac"/>
            <w:rFonts w:ascii="Times New Roman" w:hAnsi="Times New Roman"/>
            <w:noProof/>
            <w:sz w:val="28"/>
            <w:szCs w:val="28"/>
          </w:rPr>
          <w:t>1.1.1.</w:t>
        </w:r>
        <w:r w:rsidRPr="005F40DF">
          <w:rPr>
            <w:rFonts w:ascii="Times New Roman" w:eastAsiaTheme="minorEastAsia" w:hAnsi="Times New Roman"/>
            <w:noProof/>
            <w:sz w:val="28"/>
            <w:szCs w:val="28"/>
            <w:lang w:eastAsia="ru-RU"/>
          </w:rPr>
          <w:tab/>
        </w:r>
        <w:r w:rsidRPr="005F40DF">
          <w:rPr>
            <w:rStyle w:val="ac"/>
            <w:rFonts w:ascii="Times New Roman" w:hAnsi="Times New Roman"/>
            <w:noProof/>
            <w:sz w:val="28"/>
            <w:szCs w:val="28"/>
          </w:rPr>
          <w:t>Административное устройство</w:t>
        </w:r>
        <w:r w:rsidRPr="005F40DF">
          <w:rPr>
            <w:rFonts w:ascii="Times New Roman" w:hAnsi="Times New Roman"/>
            <w:noProof/>
            <w:webHidden/>
            <w:sz w:val="28"/>
            <w:szCs w:val="28"/>
          </w:rPr>
          <w:tab/>
        </w:r>
        <w:r w:rsidRPr="005F40DF">
          <w:rPr>
            <w:rFonts w:ascii="Times New Roman" w:hAnsi="Times New Roman"/>
            <w:noProof/>
            <w:webHidden/>
            <w:sz w:val="28"/>
            <w:szCs w:val="28"/>
          </w:rPr>
          <w:fldChar w:fldCharType="begin"/>
        </w:r>
        <w:r w:rsidRPr="005F40DF">
          <w:rPr>
            <w:rFonts w:ascii="Times New Roman" w:hAnsi="Times New Roman"/>
            <w:noProof/>
            <w:webHidden/>
            <w:sz w:val="28"/>
            <w:szCs w:val="28"/>
          </w:rPr>
          <w:instrText xml:space="preserve"> PAGEREF _Toc389834199 \h </w:instrText>
        </w:r>
        <w:r w:rsidRPr="005F40DF">
          <w:rPr>
            <w:rFonts w:ascii="Times New Roman" w:hAnsi="Times New Roman"/>
            <w:noProof/>
            <w:webHidden/>
            <w:sz w:val="28"/>
            <w:szCs w:val="28"/>
          </w:rPr>
        </w:r>
        <w:r w:rsidRPr="005F40DF">
          <w:rPr>
            <w:rFonts w:ascii="Times New Roman" w:hAnsi="Times New Roman"/>
            <w:noProof/>
            <w:webHidden/>
            <w:sz w:val="28"/>
            <w:szCs w:val="28"/>
          </w:rPr>
          <w:fldChar w:fldCharType="separate"/>
        </w:r>
        <w:r w:rsidR="00656C6F">
          <w:rPr>
            <w:rFonts w:ascii="Times New Roman" w:hAnsi="Times New Roman"/>
            <w:noProof/>
            <w:webHidden/>
            <w:sz w:val="28"/>
            <w:szCs w:val="28"/>
          </w:rPr>
          <w:t>5</w:t>
        </w:r>
        <w:r w:rsidRPr="005F40DF">
          <w:rPr>
            <w:rFonts w:ascii="Times New Roman" w:hAnsi="Times New Roman"/>
            <w:noProof/>
            <w:webHidden/>
            <w:sz w:val="28"/>
            <w:szCs w:val="28"/>
          </w:rPr>
          <w:fldChar w:fldCharType="end"/>
        </w:r>
      </w:hyperlink>
    </w:p>
    <w:p w:rsidR="00CB2109" w:rsidRPr="005F40DF"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0" w:history="1">
        <w:r w:rsidRPr="005F40DF">
          <w:rPr>
            <w:rStyle w:val="ac"/>
            <w:rFonts w:ascii="Times New Roman" w:hAnsi="Times New Roman"/>
            <w:noProof/>
            <w:sz w:val="28"/>
            <w:szCs w:val="28"/>
          </w:rPr>
          <w:t>1.1.2.</w:t>
        </w:r>
        <w:r w:rsidRPr="005F40DF">
          <w:rPr>
            <w:rFonts w:ascii="Times New Roman" w:eastAsiaTheme="minorEastAsia" w:hAnsi="Times New Roman"/>
            <w:noProof/>
            <w:sz w:val="28"/>
            <w:szCs w:val="28"/>
            <w:lang w:eastAsia="ru-RU"/>
          </w:rPr>
          <w:tab/>
        </w:r>
        <w:r w:rsidRPr="005F40DF">
          <w:rPr>
            <w:rStyle w:val="ac"/>
            <w:rFonts w:ascii="Times New Roman" w:hAnsi="Times New Roman"/>
            <w:noProof/>
            <w:sz w:val="28"/>
            <w:szCs w:val="28"/>
          </w:rPr>
          <w:t>Территориально-планировочная организация</w:t>
        </w:r>
        <w:r w:rsidRPr="005F40DF">
          <w:rPr>
            <w:rFonts w:ascii="Times New Roman" w:hAnsi="Times New Roman"/>
            <w:noProof/>
            <w:webHidden/>
            <w:sz w:val="28"/>
            <w:szCs w:val="28"/>
          </w:rPr>
          <w:tab/>
        </w:r>
        <w:r w:rsidRPr="005F40DF">
          <w:rPr>
            <w:rFonts w:ascii="Times New Roman" w:hAnsi="Times New Roman"/>
            <w:noProof/>
            <w:webHidden/>
            <w:sz w:val="28"/>
            <w:szCs w:val="28"/>
          </w:rPr>
          <w:fldChar w:fldCharType="begin"/>
        </w:r>
        <w:r w:rsidRPr="005F40DF">
          <w:rPr>
            <w:rFonts w:ascii="Times New Roman" w:hAnsi="Times New Roman"/>
            <w:noProof/>
            <w:webHidden/>
            <w:sz w:val="28"/>
            <w:szCs w:val="28"/>
          </w:rPr>
          <w:instrText xml:space="preserve"> PAGEREF _Toc389834200 \h </w:instrText>
        </w:r>
        <w:r w:rsidRPr="005F40DF">
          <w:rPr>
            <w:rFonts w:ascii="Times New Roman" w:hAnsi="Times New Roman"/>
            <w:noProof/>
            <w:webHidden/>
            <w:sz w:val="28"/>
            <w:szCs w:val="28"/>
          </w:rPr>
        </w:r>
        <w:r w:rsidRPr="005F40DF">
          <w:rPr>
            <w:rFonts w:ascii="Times New Roman" w:hAnsi="Times New Roman"/>
            <w:noProof/>
            <w:webHidden/>
            <w:sz w:val="28"/>
            <w:szCs w:val="28"/>
          </w:rPr>
          <w:fldChar w:fldCharType="separate"/>
        </w:r>
        <w:r w:rsidR="00656C6F">
          <w:rPr>
            <w:rFonts w:ascii="Times New Roman" w:hAnsi="Times New Roman"/>
            <w:noProof/>
            <w:webHidden/>
            <w:sz w:val="28"/>
            <w:szCs w:val="28"/>
          </w:rPr>
          <w:t>5</w:t>
        </w:r>
        <w:r w:rsidRPr="005F40DF">
          <w:rPr>
            <w:rFonts w:ascii="Times New Roman" w:hAnsi="Times New Roman"/>
            <w:noProof/>
            <w:webHidden/>
            <w:sz w:val="28"/>
            <w:szCs w:val="28"/>
          </w:rPr>
          <w:fldChar w:fldCharType="end"/>
        </w:r>
      </w:hyperlink>
    </w:p>
    <w:p w:rsidR="00CB2109" w:rsidRPr="005F40DF"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1" w:history="1">
        <w:r w:rsidRPr="005F40DF">
          <w:rPr>
            <w:rStyle w:val="ac"/>
            <w:rFonts w:ascii="Times New Roman" w:hAnsi="Times New Roman"/>
            <w:noProof/>
            <w:sz w:val="28"/>
            <w:szCs w:val="28"/>
          </w:rPr>
          <w:t>1.1.3.</w:t>
        </w:r>
        <w:r w:rsidRPr="005F40DF">
          <w:rPr>
            <w:rFonts w:ascii="Times New Roman" w:eastAsiaTheme="minorEastAsia" w:hAnsi="Times New Roman"/>
            <w:noProof/>
            <w:sz w:val="28"/>
            <w:szCs w:val="28"/>
            <w:lang w:eastAsia="ru-RU"/>
          </w:rPr>
          <w:tab/>
        </w:r>
        <w:r w:rsidRPr="005F40DF">
          <w:rPr>
            <w:rStyle w:val="ac"/>
            <w:rFonts w:ascii="Times New Roman" w:hAnsi="Times New Roman"/>
            <w:noProof/>
            <w:sz w:val="28"/>
            <w:szCs w:val="28"/>
          </w:rPr>
          <w:t>Климат</w:t>
        </w:r>
        <w:r w:rsidRPr="005F40DF">
          <w:rPr>
            <w:rFonts w:ascii="Times New Roman" w:hAnsi="Times New Roman"/>
            <w:noProof/>
            <w:webHidden/>
            <w:sz w:val="28"/>
            <w:szCs w:val="28"/>
          </w:rPr>
          <w:tab/>
        </w:r>
        <w:r w:rsidRPr="005F40DF">
          <w:rPr>
            <w:rFonts w:ascii="Times New Roman" w:hAnsi="Times New Roman"/>
            <w:noProof/>
            <w:webHidden/>
            <w:sz w:val="28"/>
            <w:szCs w:val="28"/>
          </w:rPr>
          <w:fldChar w:fldCharType="begin"/>
        </w:r>
        <w:r w:rsidRPr="005F40DF">
          <w:rPr>
            <w:rFonts w:ascii="Times New Roman" w:hAnsi="Times New Roman"/>
            <w:noProof/>
            <w:webHidden/>
            <w:sz w:val="28"/>
            <w:szCs w:val="28"/>
          </w:rPr>
          <w:instrText xml:space="preserve"> PAGEREF _Toc389834201 \h </w:instrText>
        </w:r>
        <w:r w:rsidRPr="005F40DF">
          <w:rPr>
            <w:rFonts w:ascii="Times New Roman" w:hAnsi="Times New Roman"/>
            <w:noProof/>
            <w:webHidden/>
            <w:sz w:val="28"/>
            <w:szCs w:val="28"/>
          </w:rPr>
        </w:r>
        <w:r w:rsidRPr="005F40DF">
          <w:rPr>
            <w:rFonts w:ascii="Times New Roman" w:hAnsi="Times New Roman"/>
            <w:noProof/>
            <w:webHidden/>
            <w:sz w:val="28"/>
            <w:szCs w:val="28"/>
          </w:rPr>
          <w:fldChar w:fldCharType="separate"/>
        </w:r>
        <w:r w:rsidR="00656C6F">
          <w:rPr>
            <w:rFonts w:ascii="Times New Roman" w:hAnsi="Times New Roman"/>
            <w:noProof/>
            <w:webHidden/>
            <w:sz w:val="28"/>
            <w:szCs w:val="28"/>
          </w:rPr>
          <w:t>8</w:t>
        </w:r>
        <w:r w:rsidRPr="005F40DF">
          <w:rPr>
            <w:rFonts w:ascii="Times New Roman" w:hAnsi="Times New Roman"/>
            <w:noProof/>
            <w:webHidden/>
            <w:sz w:val="28"/>
            <w:szCs w:val="28"/>
          </w:rPr>
          <w:fldChar w:fldCharType="end"/>
        </w:r>
      </w:hyperlink>
    </w:p>
    <w:p w:rsidR="00CB2109" w:rsidRPr="005F40DF"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2" w:history="1">
        <w:r w:rsidRPr="005F40DF">
          <w:rPr>
            <w:rStyle w:val="ac"/>
            <w:rFonts w:ascii="Times New Roman" w:hAnsi="Times New Roman"/>
            <w:smallCaps/>
            <w:noProof/>
            <w:sz w:val="28"/>
            <w:szCs w:val="28"/>
          </w:rPr>
          <w:t>1.1.4.</w:t>
        </w:r>
        <w:r w:rsidRPr="005F40DF">
          <w:rPr>
            <w:rFonts w:ascii="Times New Roman" w:eastAsiaTheme="minorEastAsia" w:hAnsi="Times New Roman"/>
            <w:noProof/>
            <w:sz w:val="28"/>
            <w:szCs w:val="28"/>
            <w:lang w:eastAsia="ru-RU"/>
          </w:rPr>
          <w:tab/>
          <w:t>Э</w:t>
        </w:r>
        <w:r w:rsidR="005F40DF" w:rsidRPr="005F40DF">
          <w:rPr>
            <w:rFonts w:ascii="Times New Roman" w:eastAsiaTheme="minorEastAsia" w:hAnsi="Times New Roman"/>
            <w:noProof/>
            <w:sz w:val="28"/>
            <w:szCs w:val="28"/>
            <w:lang w:eastAsia="ru-RU"/>
          </w:rPr>
          <w:t>кономическая характеристика поселения</w:t>
        </w:r>
        <w:r w:rsidRPr="005F40DF">
          <w:rPr>
            <w:rFonts w:ascii="Times New Roman" w:hAnsi="Times New Roman"/>
            <w:noProof/>
            <w:webHidden/>
            <w:sz w:val="28"/>
            <w:szCs w:val="28"/>
          </w:rPr>
          <w:tab/>
        </w:r>
        <w:r w:rsidRPr="005F40DF">
          <w:rPr>
            <w:rFonts w:ascii="Times New Roman" w:hAnsi="Times New Roman"/>
            <w:noProof/>
            <w:webHidden/>
            <w:sz w:val="28"/>
            <w:szCs w:val="28"/>
          </w:rPr>
          <w:fldChar w:fldCharType="begin"/>
        </w:r>
        <w:r w:rsidRPr="005F40DF">
          <w:rPr>
            <w:rFonts w:ascii="Times New Roman" w:hAnsi="Times New Roman"/>
            <w:noProof/>
            <w:webHidden/>
            <w:sz w:val="28"/>
            <w:szCs w:val="28"/>
          </w:rPr>
          <w:instrText xml:space="preserve"> PAGEREF _Toc389834202 \h </w:instrText>
        </w:r>
        <w:r w:rsidRPr="005F40DF">
          <w:rPr>
            <w:rFonts w:ascii="Times New Roman" w:hAnsi="Times New Roman"/>
            <w:noProof/>
            <w:webHidden/>
            <w:sz w:val="28"/>
            <w:szCs w:val="28"/>
          </w:rPr>
        </w:r>
        <w:r w:rsidRPr="005F40DF">
          <w:rPr>
            <w:rFonts w:ascii="Times New Roman" w:hAnsi="Times New Roman"/>
            <w:noProof/>
            <w:webHidden/>
            <w:sz w:val="28"/>
            <w:szCs w:val="28"/>
          </w:rPr>
          <w:fldChar w:fldCharType="separate"/>
        </w:r>
        <w:r w:rsidR="00656C6F">
          <w:rPr>
            <w:rFonts w:ascii="Times New Roman" w:hAnsi="Times New Roman"/>
            <w:noProof/>
            <w:webHidden/>
            <w:sz w:val="28"/>
            <w:szCs w:val="28"/>
          </w:rPr>
          <w:t>10</w:t>
        </w:r>
        <w:r w:rsidRPr="005F40DF">
          <w:rPr>
            <w:rFonts w:ascii="Times New Roman" w:hAnsi="Times New Roman"/>
            <w:noProof/>
            <w:webHidden/>
            <w:sz w:val="28"/>
            <w:szCs w:val="28"/>
          </w:rPr>
          <w:fldChar w:fldCharType="end"/>
        </w:r>
      </w:hyperlink>
    </w:p>
    <w:p w:rsidR="00CB2109" w:rsidRPr="00DD6CB9"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3" w:history="1">
        <w:r w:rsidRPr="00DD6CB9">
          <w:rPr>
            <w:rFonts w:ascii="Times New Roman" w:eastAsiaTheme="minorEastAsia" w:hAnsi="Times New Roman"/>
            <w:noProof/>
            <w:sz w:val="28"/>
            <w:szCs w:val="28"/>
            <w:lang w:eastAsia="ru-RU"/>
          </w:rPr>
          <w:t>1.1.5.</w:t>
        </w:r>
        <w:r w:rsidRPr="00DD6CB9">
          <w:rPr>
            <w:rFonts w:ascii="Times New Roman" w:eastAsiaTheme="minorEastAsia" w:hAnsi="Times New Roman"/>
            <w:noProof/>
            <w:sz w:val="28"/>
            <w:szCs w:val="28"/>
            <w:lang w:eastAsia="ru-RU"/>
          </w:rPr>
          <w:tab/>
          <w:t>Анализ демографического состояния территории</w:t>
        </w:r>
        <w:r w:rsidRPr="00DD6CB9">
          <w:rPr>
            <w:rFonts w:ascii="Times New Roman" w:eastAsiaTheme="minorEastAsia" w:hAnsi="Times New Roman"/>
            <w:noProof/>
            <w:webHidden/>
            <w:sz w:val="28"/>
            <w:szCs w:val="28"/>
            <w:lang w:eastAsia="ru-RU"/>
          </w:rPr>
          <w:tab/>
        </w:r>
        <w:r w:rsidRPr="00DD6CB9">
          <w:rPr>
            <w:rFonts w:ascii="Times New Roman" w:eastAsiaTheme="minorEastAsia" w:hAnsi="Times New Roman"/>
            <w:noProof/>
            <w:webHidden/>
            <w:sz w:val="28"/>
            <w:szCs w:val="28"/>
            <w:lang w:eastAsia="ru-RU"/>
          </w:rPr>
          <w:fldChar w:fldCharType="begin"/>
        </w:r>
        <w:r w:rsidRPr="00DD6CB9">
          <w:rPr>
            <w:rFonts w:ascii="Times New Roman" w:eastAsiaTheme="minorEastAsia" w:hAnsi="Times New Roman"/>
            <w:noProof/>
            <w:webHidden/>
            <w:sz w:val="28"/>
            <w:szCs w:val="28"/>
            <w:lang w:eastAsia="ru-RU"/>
          </w:rPr>
          <w:instrText xml:space="preserve"> PAGEREF _Toc389834203 \h </w:instrText>
        </w:r>
        <w:r w:rsidRPr="00DD6CB9">
          <w:rPr>
            <w:rFonts w:ascii="Times New Roman" w:eastAsiaTheme="minorEastAsia" w:hAnsi="Times New Roman"/>
            <w:noProof/>
            <w:webHidden/>
            <w:sz w:val="28"/>
            <w:szCs w:val="28"/>
            <w:lang w:eastAsia="ru-RU"/>
          </w:rPr>
        </w:r>
        <w:r w:rsidRPr="00DD6CB9">
          <w:rPr>
            <w:rFonts w:ascii="Times New Roman" w:eastAsiaTheme="minorEastAsia" w:hAnsi="Times New Roman"/>
            <w:noProof/>
            <w:webHidden/>
            <w:sz w:val="28"/>
            <w:szCs w:val="28"/>
            <w:lang w:eastAsia="ru-RU"/>
          </w:rPr>
          <w:fldChar w:fldCharType="separate"/>
        </w:r>
        <w:r w:rsidR="00656C6F">
          <w:rPr>
            <w:rFonts w:ascii="Times New Roman" w:eastAsiaTheme="minorEastAsia" w:hAnsi="Times New Roman"/>
            <w:noProof/>
            <w:webHidden/>
            <w:sz w:val="28"/>
            <w:szCs w:val="28"/>
            <w:lang w:eastAsia="ru-RU"/>
          </w:rPr>
          <w:t>24</w:t>
        </w:r>
        <w:r w:rsidRPr="00DD6CB9">
          <w:rPr>
            <w:rFonts w:ascii="Times New Roman" w:eastAsiaTheme="minorEastAsia" w:hAnsi="Times New Roman"/>
            <w:noProof/>
            <w:webHidden/>
            <w:sz w:val="28"/>
            <w:szCs w:val="28"/>
            <w:lang w:eastAsia="ru-RU"/>
          </w:rPr>
          <w:fldChar w:fldCharType="end"/>
        </w:r>
      </w:hyperlink>
    </w:p>
    <w:p w:rsidR="00CB2109" w:rsidRPr="00DD6CB9"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4" w:history="1">
        <w:r w:rsidRPr="00DD6CB9">
          <w:rPr>
            <w:rFonts w:ascii="Times New Roman" w:eastAsiaTheme="minorEastAsia" w:hAnsi="Times New Roman"/>
            <w:noProof/>
            <w:sz w:val="28"/>
            <w:szCs w:val="28"/>
            <w:lang w:eastAsia="ru-RU"/>
          </w:rPr>
          <w:t>1.1.6.</w:t>
        </w:r>
        <w:r w:rsidRPr="00DD6CB9">
          <w:rPr>
            <w:rFonts w:ascii="Times New Roman" w:eastAsiaTheme="minorEastAsia" w:hAnsi="Times New Roman"/>
            <w:noProof/>
            <w:sz w:val="28"/>
            <w:szCs w:val="28"/>
            <w:lang w:eastAsia="ru-RU"/>
          </w:rPr>
          <w:tab/>
          <w:t>Зоны охраны объектов историко-культурного наследия</w:t>
        </w:r>
        <w:r w:rsidRPr="00DD6CB9">
          <w:rPr>
            <w:rFonts w:ascii="Times New Roman" w:eastAsiaTheme="minorEastAsia" w:hAnsi="Times New Roman"/>
            <w:noProof/>
            <w:webHidden/>
            <w:sz w:val="28"/>
            <w:szCs w:val="28"/>
            <w:lang w:eastAsia="ru-RU"/>
          </w:rPr>
          <w:tab/>
        </w:r>
        <w:r w:rsidRPr="00DD6CB9">
          <w:rPr>
            <w:rFonts w:ascii="Times New Roman" w:eastAsiaTheme="minorEastAsia" w:hAnsi="Times New Roman"/>
            <w:noProof/>
            <w:webHidden/>
            <w:sz w:val="28"/>
            <w:szCs w:val="28"/>
            <w:lang w:eastAsia="ru-RU"/>
          </w:rPr>
          <w:fldChar w:fldCharType="begin"/>
        </w:r>
        <w:r w:rsidRPr="00DD6CB9">
          <w:rPr>
            <w:rFonts w:ascii="Times New Roman" w:eastAsiaTheme="minorEastAsia" w:hAnsi="Times New Roman"/>
            <w:noProof/>
            <w:webHidden/>
            <w:sz w:val="28"/>
            <w:szCs w:val="28"/>
            <w:lang w:eastAsia="ru-RU"/>
          </w:rPr>
          <w:instrText xml:space="preserve"> PAGEREF _Toc389834204 \h </w:instrText>
        </w:r>
        <w:r w:rsidRPr="00DD6CB9">
          <w:rPr>
            <w:rFonts w:ascii="Times New Roman" w:eastAsiaTheme="minorEastAsia" w:hAnsi="Times New Roman"/>
            <w:noProof/>
            <w:webHidden/>
            <w:sz w:val="28"/>
            <w:szCs w:val="28"/>
            <w:lang w:eastAsia="ru-RU"/>
          </w:rPr>
        </w:r>
        <w:r w:rsidRPr="00DD6CB9">
          <w:rPr>
            <w:rFonts w:ascii="Times New Roman" w:eastAsiaTheme="minorEastAsia" w:hAnsi="Times New Roman"/>
            <w:noProof/>
            <w:webHidden/>
            <w:sz w:val="28"/>
            <w:szCs w:val="28"/>
            <w:lang w:eastAsia="ru-RU"/>
          </w:rPr>
          <w:fldChar w:fldCharType="separate"/>
        </w:r>
        <w:r w:rsidR="00656C6F">
          <w:rPr>
            <w:rFonts w:ascii="Times New Roman" w:eastAsiaTheme="minorEastAsia" w:hAnsi="Times New Roman"/>
            <w:noProof/>
            <w:webHidden/>
            <w:sz w:val="28"/>
            <w:szCs w:val="28"/>
            <w:lang w:eastAsia="ru-RU"/>
          </w:rPr>
          <w:t>30</w:t>
        </w:r>
        <w:r w:rsidRPr="00DD6CB9">
          <w:rPr>
            <w:rFonts w:ascii="Times New Roman" w:eastAsiaTheme="minorEastAsia" w:hAnsi="Times New Roman"/>
            <w:noProof/>
            <w:webHidden/>
            <w:sz w:val="28"/>
            <w:szCs w:val="28"/>
            <w:lang w:eastAsia="ru-RU"/>
          </w:rPr>
          <w:fldChar w:fldCharType="end"/>
        </w:r>
      </w:hyperlink>
    </w:p>
    <w:p w:rsidR="00CB2109" w:rsidRPr="00DD6CB9" w:rsidRDefault="00CB2109">
      <w:pPr>
        <w:pStyle w:val="2f2"/>
        <w:tabs>
          <w:tab w:val="left" w:pos="880"/>
          <w:tab w:val="right" w:leader="dot" w:pos="10083"/>
        </w:tabs>
        <w:rPr>
          <w:rFonts w:ascii="Times New Roman" w:eastAsiaTheme="minorEastAsia" w:hAnsi="Times New Roman"/>
          <w:noProof/>
          <w:sz w:val="28"/>
          <w:szCs w:val="28"/>
          <w:lang w:eastAsia="ru-RU"/>
        </w:rPr>
      </w:pPr>
      <w:hyperlink w:anchor="_Toc389834205" w:history="1">
        <w:r w:rsidRPr="00DD6CB9">
          <w:rPr>
            <w:rFonts w:ascii="Times New Roman" w:eastAsiaTheme="minorEastAsia" w:hAnsi="Times New Roman"/>
            <w:noProof/>
            <w:sz w:val="28"/>
            <w:szCs w:val="28"/>
            <w:lang w:eastAsia="ru-RU"/>
          </w:rPr>
          <w:t>1.2.</w:t>
        </w:r>
        <w:r w:rsidRPr="00DD6CB9">
          <w:rPr>
            <w:rFonts w:ascii="Times New Roman" w:eastAsiaTheme="minorEastAsia" w:hAnsi="Times New Roman"/>
            <w:noProof/>
            <w:sz w:val="28"/>
            <w:szCs w:val="28"/>
            <w:lang w:eastAsia="ru-RU"/>
          </w:rPr>
          <w:tab/>
          <w:t>Прогноз развития МО Ловлинского СП.</w:t>
        </w:r>
        <w:r w:rsidRPr="00DD6CB9">
          <w:rPr>
            <w:rFonts w:ascii="Times New Roman" w:eastAsiaTheme="minorEastAsia" w:hAnsi="Times New Roman"/>
            <w:noProof/>
            <w:webHidden/>
            <w:sz w:val="28"/>
            <w:szCs w:val="28"/>
            <w:lang w:eastAsia="ru-RU"/>
          </w:rPr>
          <w:tab/>
        </w:r>
        <w:r w:rsidRPr="00DD6CB9">
          <w:rPr>
            <w:rFonts w:ascii="Times New Roman" w:eastAsiaTheme="minorEastAsia" w:hAnsi="Times New Roman"/>
            <w:noProof/>
            <w:webHidden/>
            <w:sz w:val="28"/>
            <w:szCs w:val="28"/>
            <w:lang w:eastAsia="ru-RU"/>
          </w:rPr>
          <w:fldChar w:fldCharType="begin"/>
        </w:r>
        <w:r w:rsidRPr="00DD6CB9">
          <w:rPr>
            <w:rFonts w:ascii="Times New Roman" w:eastAsiaTheme="minorEastAsia" w:hAnsi="Times New Roman"/>
            <w:noProof/>
            <w:webHidden/>
            <w:sz w:val="28"/>
            <w:szCs w:val="28"/>
            <w:lang w:eastAsia="ru-RU"/>
          </w:rPr>
          <w:instrText xml:space="preserve"> PAGEREF _Toc389834205 \h </w:instrText>
        </w:r>
        <w:r w:rsidRPr="00DD6CB9">
          <w:rPr>
            <w:rFonts w:ascii="Times New Roman" w:eastAsiaTheme="minorEastAsia" w:hAnsi="Times New Roman"/>
            <w:noProof/>
            <w:webHidden/>
            <w:sz w:val="28"/>
            <w:szCs w:val="28"/>
            <w:lang w:eastAsia="ru-RU"/>
          </w:rPr>
        </w:r>
        <w:r w:rsidRPr="00DD6CB9">
          <w:rPr>
            <w:rFonts w:ascii="Times New Roman" w:eastAsiaTheme="minorEastAsia" w:hAnsi="Times New Roman"/>
            <w:noProof/>
            <w:webHidden/>
            <w:sz w:val="28"/>
            <w:szCs w:val="28"/>
            <w:lang w:eastAsia="ru-RU"/>
          </w:rPr>
          <w:fldChar w:fldCharType="separate"/>
        </w:r>
        <w:r w:rsidR="00656C6F">
          <w:rPr>
            <w:rFonts w:ascii="Times New Roman" w:eastAsiaTheme="minorEastAsia" w:hAnsi="Times New Roman"/>
            <w:noProof/>
            <w:webHidden/>
            <w:sz w:val="28"/>
            <w:szCs w:val="28"/>
            <w:lang w:eastAsia="ru-RU"/>
          </w:rPr>
          <w:t>39</w:t>
        </w:r>
        <w:r w:rsidRPr="00DD6CB9">
          <w:rPr>
            <w:rFonts w:ascii="Times New Roman" w:eastAsiaTheme="minorEastAsia" w:hAnsi="Times New Roman"/>
            <w:noProof/>
            <w:webHidden/>
            <w:sz w:val="28"/>
            <w:szCs w:val="28"/>
            <w:lang w:eastAsia="ru-RU"/>
          </w:rPr>
          <w:fldChar w:fldCharType="end"/>
        </w:r>
      </w:hyperlink>
    </w:p>
    <w:p w:rsidR="00CB2109" w:rsidRPr="00DD6CB9"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6" w:history="1">
        <w:r w:rsidRPr="00DD6CB9">
          <w:rPr>
            <w:rFonts w:ascii="Times New Roman" w:eastAsiaTheme="minorEastAsia" w:hAnsi="Times New Roman"/>
            <w:noProof/>
            <w:sz w:val="28"/>
            <w:szCs w:val="28"/>
            <w:lang w:eastAsia="ru-RU"/>
          </w:rPr>
          <w:t>1.2.1.</w:t>
        </w:r>
        <w:r w:rsidRPr="00DD6CB9">
          <w:rPr>
            <w:rFonts w:ascii="Times New Roman" w:eastAsiaTheme="minorEastAsia" w:hAnsi="Times New Roman"/>
            <w:noProof/>
            <w:sz w:val="28"/>
            <w:szCs w:val="28"/>
            <w:lang w:eastAsia="ru-RU"/>
          </w:rPr>
          <w:tab/>
          <w:t xml:space="preserve">Тенденции и приоритеты </w:t>
        </w:r>
        <w:r w:rsidR="00DD6CB9">
          <w:rPr>
            <w:rFonts w:ascii="Times New Roman" w:eastAsiaTheme="minorEastAsia" w:hAnsi="Times New Roman"/>
            <w:noProof/>
            <w:sz w:val="28"/>
            <w:szCs w:val="28"/>
            <w:lang w:eastAsia="ru-RU"/>
          </w:rPr>
          <w:t xml:space="preserve">экономического развития </w:t>
        </w:r>
        <w:r w:rsidRPr="00DD6CB9">
          <w:rPr>
            <w:rFonts w:ascii="Times New Roman" w:eastAsiaTheme="minorEastAsia" w:hAnsi="Times New Roman"/>
            <w:noProof/>
            <w:sz w:val="28"/>
            <w:szCs w:val="28"/>
            <w:lang w:eastAsia="ru-RU"/>
          </w:rPr>
          <w:t xml:space="preserve"> Ловлинского С</w:t>
        </w:r>
        <w:r w:rsidR="00DD6CB9">
          <w:rPr>
            <w:rFonts w:ascii="Times New Roman" w:eastAsiaTheme="minorEastAsia" w:hAnsi="Times New Roman"/>
            <w:noProof/>
            <w:sz w:val="28"/>
            <w:szCs w:val="28"/>
            <w:lang w:eastAsia="ru-RU"/>
          </w:rPr>
          <w:t>П</w:t>
        </w:r>
        <w:r w:rsidRPr="00DD6CB9">
          <w:rPr>
            <w:rFonts w:ascii="Times New Roman" w:eastAsiaTheme="minorEastAsia" w:hAnsi="Times New Roman"/>
            <w:noProof/>
            <w:webHidden/>
            <w:sz w:val="28"/>
            <w:szCs w:val="28"/>
            <w:lang w:eastAsia="ru-RU"/>
          </w:rPr>
          <w:tab/>
        </w:r>
        <w:r w:rsidRPr="00DD6CB9">
          <w:rPr>
            <w:rFonts w:ascii="Times New Roman" w:eastAsiaTheme="minorEastAsia" w:hAnsi="Times New Roman"/>
            <w:noProof/>
            <w:webHidden/>
            <w:sz w:val="28"/>
            <w:szCs w:val="28"/>
            <w:lang w:eastAsia="ru-RU"/>
          </w:rPr>
          <w:fldChar w:fldCharType="begin"/>
        </w:r>
        <w:r w:rsidRPr="00DD6CB9">
          <w:rPr>
            <w:rFonts w:ascii="Times New Roman" w:eastAsiaTheme="minorEastAsia" w:hAnsi="Times New Roman"/>
            <w:noProof/>
            <w:webHidden/>
            <w:sz w:val="28"/>
            <w:szCs w:val="28"/>
            <w:lang w:eastAsia="ru-RU"/>
          </w:rPr>
          <w:instrText xml:space="preserve"> PAGEREF _Toc389834206 \h </w:instrText>
        </w:r>
        <w:r w:rsidRPr="00DD6CB9">
          <w:rPr>
            <w:rFonts w:ascii="Times New Roman" w:eastAsiaTheme="minorEastAsia" w:hAnsi="Times New Roman"/>
            <w:noProof/>
            <w:webHidden/>
            <w:sz w:val="28"/>
            <w:szCs w:val="28"/>
            <w:lang w:eastAsia="ru-RU"/>
          </w:rPr>
        </w:r>
        <w:r w:rsidRPr="00DD6CB9">
          <w:rPr>
            <w:rFonts w:ascii="Times New Roman" w:eastAsiaTheme="minorEastAsia" w:hAnsi="Times New Roman"/>
            <w:noProof/>
            <w:webHidden/>
            <w:sz w:val="28"/>
            <w:szCs w:val="28"/>
            <w:lang w:eastAsia="ru-RU"/>
          </w:rPr>
          <w:fldChar w:fldCharType="separate"/>
        </w:r>
        <w:r w:rsidR="00656C6F">
          <w:rPr>
            <w:rFonts w:ascii="Times New Roman" w:eastAsiaTheme="minorEastAsia" w:hAnsi="Times New Roman"/>
            <w:noProof/>
            <w:webHidden/>
            <w:sz w:val="28"/>
            <w:szCs w:val="28"/>
            <w:lang w:eastAsia="ru-RU"/>
          </w:rPr>
          <w:t>39</w:t>
        </w:r>
        <w:r w:rsidRPr="00DD6CB9">
          <w:rPr>
            <w:rFonts w:ascii="Times New Roman" w:eastAsiaTheme="minorEastAsia" w:hAnsi="Times New Roman"/>
            <w:noProof/>
            <w:webHidden/>
            <w:sz w:val="28"/>
            <w:szCs w:val="28"/>
            <w:lang w:eastAsia="ru-RU"/>
          </w:rPr>
          <w:fldChar w:fldCharType="end"/>
        </w:r>
      </w:hyperlink>
    </w:p>
    <w:p w:rsidR="00CB2109" w:rsidRPr="00DD6CB9"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7" w:history="1">
        <w:r w:rsidRPr="00DD6CB9">
          <w:rPr>
            <w:rFonts w:ascii="Times New Roman" w:eastAsiaTheme="minorEastAsia" w:hAnsi="Times New Roman"/>
            <w:noProof/>
            <w:sz w:val="28"/>
            <w:szCs w:val="28"/>
            <w:lang w:eastAsia="ru-RU"/>
          </w:rPr>
          <w:t>1.2.2.</w:t>
        </w:r>
        <w:r w:rsidRPr="00DD6CB9">
          <w:rPr>
            <w:rFonts w:ascii="Times New Roman" w:eastAsiaTheme="minorEastAsia" w:hAnsi="Times New Roman"/>
            <w:noProof/>
            <w:sz w:val="28"/>
            <w:szCs w:val="28"/>
            <w:lang w:eastAsia="ru-RU"/>
          </w:rPr>
          <w:tab/>
          <w:t>Прогноз перспективной численности населения</w:t>
        </w:r>
        <w:r w:rsidRPr="00DD6CB9">
          <w:rPr>
            <w:rFonts w:ascii="Times New Roman" w:eastAsiaTheme="minorEastAsia" w:hAnsi="Times New Roman"/>
            <w:noProof/>
            <w:webHidden/>
            <w:sz w:val="28"/>
            <w:szCs w:val="28"/>
            <w:lang w:eastAsia="ru-RU"/>
          </w:rPr>
          <w:tab/>
        </w:r>
        <w:r w:rsidRPr="00DD6CB9">
          <w:rPr>
            <w:rFonts w:ascii="Times New Roman" w:eastAsiaTheme="minorEastAsia" w:hAnsi="Times New Roman"/>
            <w:noProof/>
            <w:webHidden/>
            <w:sz w:val="28"/>
            <w:szCs w:val="28"/>
            <w:lang w:eastAsia="ru-RU"/>
          </w:rPr>
          <w:fldChar w:fldCharType="begin"/>
        </w:r>
        <w:r w:rsidRPr="00DD6CB9">
          <w:rPr>
            <w:rFonts w:ascii="Times New Roman" w:eastAsiaTheme="minorEastAsia" w:hAnsi="Times New Roman"/>
            <w:noProof/>
            <w:webHidden/>
            <w:sz w:val="28"/>
            <w:szCs w:val="28"/>
            <w:lang w:eastAsia="ru-RU"/>
          </w:rPr>
          <w:instrText xml:space="preserve"> PAGEREF _Toc389834207 \h </w:instrText>
        </w:r>
        <w:r w:rsidRPr="00DD6CB9">
          <w:rPr>
            <w:rFonts w:ascii="Times New Roman" w:eastAsiaTheme="minorEastAsia" w:hAnsi="Times New Roman"/>
            <w:noProof/>
            <w:webHidden/>
            <w:sz w:val="28"/>
            <w:szCs w:val="28"/>
            <w:lang w:eastAsia="ru-RU"/>
          </w:rPr>
        </w:r>
        <w:r w:rsidRPr="00DD6CB9">
          <w:rPr>
            <w:rFonts w:ascii="Times New Roman" w:eastAsiaTheme="minorEastAsia" w:hAnsi="Times New Roman"/>
            <w:noProof/>
            <w:webHidden/>
            <w:sz w:val="28"/>
            <w:szCs w:val="28"/>
            <w:lang w:eastAsia="ru-RU"/>
          </w:rPr>
          <w:fldChar w:fldCharType="separate"/>
        </w:r>
        <w:r w:rsidR="00656C6F">
          <w:rPr>
            <w:rFonts w:ascii="Times New Roman" w:eastAsiaTheme="minorEastAsia" w:hAnsi="Times New Roman"/>
            <w:noProof/>
            <w:webHidden/>
            <w:sz w:val="28"/>
            <w:szCs w:val="28"/>
            <w:lang w:eastAsia="ru-RU"/>
          </w:rPr>
          <w:t>55</w:t>
        </w:r>
        <w:r w:rsidRPr="00DD6CB9">
          <w:rPr>
            <w:rFonts w:ascii="Times New Roman" w:eastAsiaTheme="minorEastAsia" w:hAnsi="Times New Roman"/>
            <w:noProof/>
            <w:webHidden/>
            <w:sz w:val="28"/>
            <w:szCs w:val="28"/>
            <w:lang w:eastAsia="ru-RU"/>
          </w:rPr>
          <w:fldChar w:fldCharType="end"/>
        </w:r>
      </w:hyperlink>
    </w:p>
    <w:p w:rsidR="00CB2109" w:rsidRPr="00DD6CB9"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8" w:history="1">
        <w:r w:rsidRPr="00DD6CB9">
          <w:rPr>
            <w:rFonts w:ascii="Times New Roman" w:eastAsiaTheme="minorEastAsia" w:hAnsi="Times New Roman"/>
            <w:noProof/>
            <w:sz w:val="28"/>
            <w:szCs w:val="28"/>
            <w:lang w:eastAsia="ru-RU"/>
          </w:rPr>
          <w:t>1.2.3.</w:t>
        </w:r>
        <w:r w:rsidRPr="00DD6CB9">
          <w:rPr>
            <w:rFonts w:ascii="Times New Roman" w:eastAsiaTheme="minorEastAsia" w:hAnsi="Times New Roman"/>
            <w:noProof/>
            <w:sz w:val="28"/>
            <w:szCs w:val="28"/>
            <w:lang w:eastAsia="ru-RU"/>
          </w:rPr>
          <w:tab/>
          <w:t>Трудовые ресурсы</w:t>
        </w:r>
        <w:r w:rsidRPr="00DD6CB9">
          <w:rPr>
            <w:rFonts w:ascii="Times New Roman" w:eastAsiaTheme="minorEastAsia" w:hAnsi="Times New Roman"/>
            <w:noProof/>
            <w:webHidden/>
            <w:sz w:val="28"/>
            <w:szCs w:val="28"/>
            <w:lang w:eastAsia="ru-RU"/>
          </w:rPr>
          <w:tab/>
        </w:r>
        <w:r w:rsidRPr="00DD6CB9">
          <w:rPr>
            <w:rFonts w:ascii="Times New Roman" w:eastAsiaTheme="minorEastAsia" w:hAnsi="Times New Roman"/>
            <w:noProof/>
            <w:webHidden/>
            <w:sz w:val="28"/>
            <w:szCs w:val="28"/>
            <w:lang w:eastAsia="ru-RU"/>
          </w:rPr>
          <w:fldChar w:fldCharType="begin"/>
        </w:r>
        <w:r w:rsidRPr="00DD6CB9">
          <w:rPr>
            <w:rFonts w:ascii="Times New Roman" w:eastAsiaTheme="minorEastAsia" w:hAnsi="Times New Roman"/>
            <w:noProof/>
            <w:webHidden/>
            <w:sz w:val="28"/>
            <w:szCs w:val="28"/>
            <w:lang w:eastAsia="ru-RU"/>
          </w:rPr>
          <w:instrText xml:space="preserve"> PAGEREF _Toc389834208 \h </w:instrText>
        </w:r>
        <w:r w:rsidRPr="00DD6CB9">
          <w:rPr>
            <w:rFonts w:ascii="Times New Roman" w:eastAsiaTheme="minorEastAsia" w:hAnsi="Times New Roman"/>
            <w:noProof/>
            <w:webHidden/>
            <w:sz w:val="28"/>
            <w:szCs w:val="28"/>
            <w:lang w:eastAsia="ru-RU"/>
          </w:rPr>
        </w:r>
        <w:r w:rsidRPr="00DD6CB9">
          <w:rPr>
            <w:rFonts w:ascii="Times New Roman" w:eastAsiaTheme="minorEastAsia" w:hAnsi="Times New Roman"/>
            <w:noProof/>
            <w:webHidden/>
            <w:sz w:val="28"/>
            <w:szCs w:val="28"/>
            <w:lang w:eastAsia="ru-RU"/>
          </w:rPr>
          <w:fldChar w:fldCharType="separate"/>
        </w:r>
        <w:r w:rsidR="00656C6F">
          <w:rPr>
            <w:rFonts w:ascii="Times New Roman" w:eastAsiaTheme="minorEastAsia" w:hAnsi="Times New Roman"/>
            <w:noProof/>
            <w:webHidden/>
            <w:sz w:val="28"/>
            <w:szCs w:val="28"/>
            <w:lang w:eastAsia="ru-RU"/>
          </w:rPr>
          <w:t>62</w:t>
        </w:r>
        <w:r w:rsidRPr="00DD6CB9">
          <w:rPr>
            <w:rFonts w:ascii="Times New Roman" w:eastAsiaTheme="minorEastAsia" w:hAnsi="Times New Roman"/>
            <w:noProof/>
            <w:webHidden/>
            <w:sz w:val="28"/>
            <w:szCs w:val="28"/>
            <w:lang w:eastAsia="ru-RU"/>
          </w:rPr>
          <w:fldChar w:fldCharType="end"/>
        </w:r>
      </w:hyperlink>
    </w:p>
    <w:p w:rsidR="00CB2109" w:rsidRPr="00DD6CB9" w:rsidRDefault="00CB2109">
      <w:pPr>
        <w:pStyle w:val="2f2"/>
        <w:tabs>
          <w:tab w:val="left" w:pos="1100"/>
          <w:tab w:val="right" w:leader="dot" w:pos="10083"/>
        </w:tabs>
        <w:rPr>
          <w:rFonts w:ascii="Times New Roman" w:eastAsiaTheme="minorEastAsia" w:hAnsi="Times New Roman"/>
          <w:noProof/>
          <w:sz w:val="28"/>
          <w:szCs w:val="28"/>
          <w:lang w:eastAsia="ru-RU"/>
        </w:rPr>
      </w:pPr>
      <w:hyperlink w:anchor="_Toc389834209" w:history="1">
        <w:r w:rsidRPr="00DD6CB9">
          <w:rPr>
            <w:rFonts w:ascii="Times New Roman" w:eastAsiaTheme="minorEastAsia" w:hAnsi="Times New Roman"/>
            <w:noProof/>
            <w:sz w:val="28"/>
            <w:szCs w:val="28"/>
            <w:lang w:eastAsia="ru-RU"/>
          </w:rPr>
          <w:t>1.2.4.</w:t>
        </w:r>
        <w:r w:rsidRPr="00DD6CB9">
          <w:rPr>
            <w:rFonts w:ascii="Times New Roman" w:eastAsiaTheme="minorEastAsia" w:hAnsi="Times New Roman"/>
            <w:noProof/>
            <w:sz w:val="28"/>
            <w:szCs w:val="28"/>
            <w:lang w:eastAsia="ru-RU"/>
          </w:rPr>
          <w:tab/>
          <w:t>П</w:t>
        </w:r>
        <w:r w:rsidR="00DD6CB9">
          <w:rPr>
            <w:rFonts w:ascii="Times New Roman" w:eastAsiaTheme="minorEastAsia" w:hAnsi="Times New Roman"/>
            <w:noProof/>
            <w:sz w:val="28"/>
            <w:szCs w:val="28"/>
            <w:lang w:eastAsia="ru-RU"/>
          </w:rPr>
          <w:t>роектные решения по развитию социальной инфраструктуры</w:t>
        </w:r>
        <w:r w:rsidRPr="00DD6CB9">
          <w:rPr>
            <w:rFonts w:ascii="Times New Roman" w:eastAsiaTheme="minorEastAsia" w:hAnsi="Times New Roman"/>
            <w:noProof/>
            <w:webHidden/>
            <w:sz w:val="28"/>
            <w:szCs w:val="28"/>
            <w:lang w:eastAsia="ru-RU"/>
          </w:rPr>
          <w:tab/>
        </w:r>
        <w:r w:rsidRPr="00DD6CB9">
          <w:rPr>
            <w:rFonts w:ascii="Times New Roman" w:eastAsiaTheme="minorEastAsia" w:hAnsi="Times New Roman"/>
            <w:noProof/>
            <w:webHidden/>
            <w:sz w:val="28"/>
            <w:szCs w:val="28"/>
            <w:lang w:eastAsia="ru-RU"/>
          </w:rPr>
          <w:fldChar w:fldCharType="begin"/>
        </w:r>
        <w:r w:rsidRPr="00DD6CB9">
          <w:rPr>
            <w:rFonts w:ascii="Times New Roman" w:eastAsiaTheme="minorEastAsia" w:hAnsi="Times New Roman"/>
            <w:noProof/>
            <w:webHidden/>
            <w:sz w:val="28"/>
            <w:szCs w:val="28"/>
            <w:lang w:eastAsia="ru-RU"/>
          </w:rPr>
          <w:instrText xml:space="preserve"> PAGEREF _Toc389834209 \h </w:instrText>
        </w:r>
        <w:r w:rsidRPr="00DD6CB9">
          <w:rPr>
            <w:rFonts w:ascii="Times New Roman" w:eastAsiaTheme="minorEastAsia" w:hAnsi="Times New Roman"/>
            <w:noProof/>
            <w:webHidden/>
            <w:sz w:val="28"/>
            <w:szCs w:val="28"/>
            <w:lang w:eastAsia="ru-RU"/>
          </w:rPr>
        </w:r>
        <w:r w:rsidRPr="00DD6CB9">
          <w:rPr>
            <w:rFonts w:ascii="Times New Roman" w:eastAsiaTheme="minorEastAsia" w:hAnsi="Times New Roman"/>
            <w:noProof/>
            <w:webHidden/>
            <w:sz w:val="28"/>
            <w:szCs w:val="28"/>
            <w:lang w:eastAsia="ru-RU"/>
          </w:rPr>
          <w:fldChar w:fldCharType="separate"/>
        </w:r>
        <w:r w:rsidR="00656C6F">
          <w:rPr>
            <w:rFonts w:ascii="Times New Roman" w:eastAsiaTheme="minorEastAsia" w:hAnsi="Times New Roman"/>
            <w:noProof/>
            <w:webHidden/>
            <w:sz w:val="28"/>
            <w:szCs w:val="28"/>
            <w:lang w:eastAsia="ru-RU"/>
          </w:rPr>
          <w:t>64</w:t>
        </w:r>
        <w:r w:rsidRPr="00DD6CB9">
          <w:rPr>
            <w:rFonts w:ascii="Times New Roman" w:eastAsiaTheme="minorEastAsia" w:hAnsi="Times New Roman"/>
            <w:noProof/>
            <w:webHidden/>
            <w:sz w:val="28"/>
            <w:szCs w:val="28"/>
            <w:lang w:eastAsia="ru-RU"/>
          </w:rPr>
          <w:fldChar w:fldCharType="end"/>
        </w:r>
      </w:hyperlink>
    </w:p>
    <w:p w:rsidR="00BA7B8A" w:rsidRDefault="006A0600" w:rsidP="00BA7B8A">
      <w:pPr>
        <w:spacing w:line="360" w:lineRule="auto"/>
        <w:ind w:left="-284"/>
        <w:rPr>
          <w:rFonts w:ascii="Times New Roman" w:hAnsi="Times New Roman"/>
          <w:sz w:val="24"/>
          <w:szCs w:val="24"/>
        </w:rPr>
        <w:sectPr w:rsidR="00BA7B8A" w:rsidSect="00B36C53">
          <w:headerReference w:type="even" r:id="rId8"/>
          <w:headerReference w:type="default" r:id="rId9"/>
          <w:footerReference w:type="default" r:id="rId10"/>
          <w:pgSz w:w="11907" w:h="16840" w:code="9"/>
          <w:pgMar w:top="539" w:right="708" w:bottom="902" w:left="1106" w:header="720" w:footer="266" w:gutter="0"/>
          <w:cols w:space="720"/>
          <w:docGrid w:linePitch="299"/>
        </w:sectPr>
      </w:pPr>
      <w:r w:rsidRPr="00CB2109">
        <w:rPr>
          <w:rFonts w:ascii="Times New Roman" w:hAnsi="Times New Roman"/>
          <w:b/>
          <w:sz w:val="24"/>
          <w:szCs w:val="24"/>
        </w:rPr>
        <w:fldChar w:fldCharType="end"/>
      </w:r>
      <w:bookmarkEnd w:id="0"/>
      <w:bookmarkEnd w:id="1"/>
      <w:bookmarkEnd w:id="2"/>
      <w:bookmarkEnd w:id="3"/>
      <w:bookmarkEnd w:id="4"/>
      <w:bookmarkEnd w:id="5"/>
      <w:bookmarkEnd w:id="6"/>
      <w:bookmarkEnd w:id="7"/>
    </w:p>
    <w:p w:rsidR="0058051B" w:rsidRDefault="0058051B" w:rsidP="003630E4">
      <w:pPr>
        <w:spacing w:after="0" w:line="240" w:lineRule="auto"/>
        <w:ind w:right="150"/>
        <w:jc w:val="both"/>
        <w:rPr>
          <w:rFonts w:ascii="Times New Roman" w:eastAsia="Times New Roman" w:hAnsi="Times New Roman"/>
          <w:b/>
          <w:bCs/>
          <w:color w:val="000000"/>
          <w:sz w:val="28"/>
          <w:szCs w:val="28"/>
          <w:lang w:eastAsia="ru-RU"/>
        </w:rPr>
      </w:pPr>
    </w:p>
    <w:p w:rsidR="00163A16" w:rsidRDefault="00163A16" w:rsidP="00163A16">
      <w:pPr>
        <w:spacing w:after="0" w:line="240" w:lineRule="auto"/>
        <w:ind w:right="150"/>
        <w:jc w:val="center"/>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Введение</w:t>
      </w:r>
    </w:p>
    <w:p w:rsidR="00163A16" w:rsidRPr="00163A16" w:rsidRDefault="00163A16" w:rsidP="00163A16">
      <w:pPr>
        <w:spacing w:after="0"/>
        <w:ind w:firstLine="567"/>
        <w:rPr>
          <w:rFonts w:ascii="Times New Roman" w:hAnsi="Times New Roman"/>
          <w:sz w:val="28"/>
          <w:szCs w:val="28"/>
        </w:rPr>
      </w:pPr>
      <w:r w:rsidRPr="00163A16">
        <w:rPr>
          <w:rFonts w:ascii="Times New Roman" w:hAnsi="Times New Roman"/>
          <w:sz w:val="28"/>
          <w:szCs w:val="28"/>
        </w:rPr>
        <w:t xml:space="preserve">В соответствии с Федеральным законом от 30 декабря </w:t>
      </w:r>
      <w:smartTag w:uri="urn:schemas-microsoft-com:office:smarttags" w:element="metricconverter">
        <w:smartTagPr>
          <w:attr w:name="ProductID" w:val="2004 г"/>
        </w:smartTagPr>
        <w:r w:rsidRPr="00163A16">
          <w:rPr>
            <w:rFonts w:ascii="Times New Roman" w:hAnsi="Times New Roman"/>
            <w:sz w:val="28"/>
            <w:szCs w:val="28"/>
          </w:rPr>
          <w:t>2004 г</w:t>
        </w:r>
      </w:smartTag>
      <w:r w:rsidRPr="00163A16">
        <w:rPr>
          <w:rFonts w:ascii="Times New Roman" w:hAnsi="Times New Roman"/>
          <w:sz w:val="28"/>
          <w:szCs w:val="28"/>
        </w:rPr>
        <w:t>. № 210-ФЗ «Об основах регулирования тарифов организаций коммунального компле</w:t>
      </w:r>
      <w:r w:rsidRPr="00163A16">
        <w:rPr>
          <w:rFonts w:ascii="Times New Roman" w:hAnsi="Times New Roman"/>
          <w:sz w:val="28"/>
          <w:szCs w:val="28"/>
        </w:rPr>
        <w:t>к</w:t>
      </w:r>
      <w:r w:rsidRPr="00163A16">
        <w:rPr>
          <w:rFonts w:ascii="Times New Roman" w:hAnsi="Times New Roman"/>
          <w:sz w:val="28"/>
          <w:szCs w:val="28"/>
        </w:rPr>
        <w:t xml:space="preserve">са», Приказом </w:t>
      </w:r>
      <w:proofErr w:type="spellStart"/>
      <w:r w:rsidRPr="00163A16">
        <w:rPr>
          <w:rFonts w:ascii="Times New Roman" w:hAnsi="Times New Roman"/>
          <w:sz w:val="28"/>
          <w:szCs w:val="28"/>
        </w:rPr>
        <w:t>Минрегиона</w:t>
      </w:r>
      <w:proofErr w:type="spellEnd"/>
      <w:r w:rsidRPr="00163A16">
        <w:rPr>
          <w:rFonts w:ascii="Times New Roman" w:hAnsi="Times New Roman"/>
          <w:sz w:val="28"/>
          <w:szCs w:val="28"/>
        </w:rPr>
        <w:t xml:space="preserve"> РФ от 06.05.2011 г. № 204 «О разработке пр</w:t>
      </w:r>
      <w:r w:rsidRPr="00163A16">
        <w:rPr>
          <w:rFonts w:ascii="Times New Roman" w:hAnsi="Times New Roman"/>
          <w:sz w:val="28"/>
          <w:szCs w:val="28"/>
        </w:rPr>
        <w:t>о</w:t>
      </w:r>
      <w:r w:rsidRPr="00163A16">
        <w:rPr>
          <w:rFonts w:ascii="Times New Roman" w:hAnsi="Times New Roman"/>
          <w:sz w:val="28"/>
          <w:szCs w:val="28"/>
        </w:rPr>
        <w:t>грамм комплексного развития систем коммунальной инфраструктуры мун</w:t>
      </w:r>
      <w:r w:rsidRPr="00163A16">
        <w:rPr>
          <w:rFonts w:ascii="Times New Roman" w:hAnsi="Times New Roman"/>
          <w:sz w:val="28"/>
          <w:szCs w:val="28"/>
        </w:rPr>
        <w:t>и</w:t>
      </w:r>
      <w:r w:rsidRPr="00163A16">
        <w:rPr>
          <w:rFonts w:ascii="Times New Roman" w:hAnsi="Times New Roman"/>
          <w:sz w:val="28"/>
          <w:szCs w:val="28"/>
        </w:rPr>
        <w:t>ципальных о</w:t>
      </w:r>
      <w:r w:rsidRPr="00163A16">
        <w:rPr>
          <w:rFonts w:ascii="Times New Roman" w:hAnsi="Times New Roman"/>
          <w:sz w:val="28"/>
          <w:szCs w:val="28"/>
        </w:rPr>
        <w:t>б</w:t>
      </w:r>
      <w:r w:rsidRPr="00163A16">
        <w:rPr>
          <w:rFonts w:ascii="Times New Roman" w:hAnsi="Times New Roman"/>
          <w:sz w:val="28"/>
          <w:szCs w:val="28"/>
        </w:rPr>
        <w:t>разований» осуществлена разработка Программы комплексного развития систем ко</w:t>
      </w:r>
      <w:r w:rsidRPr="00163A16">
        <w:rPr>
          <w:rFonts w:ascii="Times New Roman" w:hAnsi="Times New Roman"/>
          <w:sz w:val="28"/>
          <w:szCs w:val="28"/>
        </w:rPr>
        <w:t>м</w:t>
      </w:r>
      <w:r w:rsidRPr="00163A16">
        <w:rPr>
          <w:rFonts w:ascii="Times New Roman" w:hAnsi="Times New Roman"/>
          <w:sz w:val="28"/>
          <w:szCs w:val="28"/>
        </w:rPr>
        <w:t>мунальной инфраструктуры (далее - Программа).</w:t>
      </w:r>
    </w:p>
    <w:p w:rsidR="00163A16" w:rsidRPr="00163A16" w:rsidRDefault="00163A16" w:rsidP="00163A16">
      <w:pPr>
        <w:spacing w:after="0"/>
        <w:ind w:firstLine="567"/>
        <w:rPr>
          <w:rFonts w:ascii="Times New Roman" w:hAnsi="Times New Roman"/>
          <w:sz w:val="28"/>
          <w:szCs w:val="28"/>
        </w:rPr>
      </w:pPr>
      <w:proofErr w:type="gramStart"/>
      <w:r w:rsidRPr="00163A16">
        <w:rPr>
          <w:rFonts w:ascii="Times New Roman" w:hAnsi="Times New Roman"/>
          <w:sz w:val="28"/>
          <w:szCs w:val="28"/>
        </w:rPr>
        <w:t>Разработка Программы велась, исходя из сроков реализации Генерал</w:t>
      </w:r>
      <w:r w:rsidRPr="00163A16">
        <w:rPr>
          <w:rFonts w:ascii="Times New Roman" w:hAnsi="Times New Roman"/>
          <w:sz w:val="28"/>
          <w:szCs w:val="28"/>
        </w:rPr>
        <w:t>ь</w:t>
      </w:r>
      <w:r w:rsidRPr="00163A16">
        <w:rPr>
          <w:rFonts w:ascii="Times New Roman" w:hAnsi="Times New Roman"/>
          <w:sz w:val="28"/>
          <w:szCs w:val="28"/>
        </w:rPr>
        <w:t xml:space="preserve">ного плана </w:t>
      </w:r>
      <w:proofErr w:type="spellStart"/>
      <w:r>
        <w:rPr>
          <w:rFonts w:ascii="Times New Roman" w:hAnsi="Times New Roman"/>
          <w:sz w:val="28"/>
          <w:szCs w:val="28"/>
        </w:rPr>
        <w:t>Ловлинского</w:t>
      </w:r>
      <w:proofErr w:type="spellEnd"/>
      <w:r>
        <w:rPr>
          <w:rFonts w:ascii="Times New Roman" w:hAnsi="Times New Roman"/>
          <w:sz w:val="28"/>
          <w:szCs w:val="28"/>
        </w:rPr>
        <w:t xml:space="preserve"> сельского </w:t>
      </w:r>
      <w:r w:rsidRPr="00163A16">
        <w:rPr>
          <w:rFonts w:ascii="Times New Roman" w:hAnsi="Times New Roman"/>
          <w:sz w:val="28"/>
          <w:szCs w:val="28"/>
        </w:rPr>
        <w:t xml:space="preserve"> поселения, определяющего основные н</w:t>
      </w:r>
      <w:r w:rsidRPr="00163A16">
        <w:rPr>
          <w:rFonts w:ascii="Times New Roman" w:hAnsi="Times New Roman"/>
          <w:sz w:val="28"/>
          <w:szCs w:val="28"/>
        </w:rPr>
        <w:t>а</w:t>
      </w:r>
      <w:r w:rsidRPr="00163A16">
        <w:rPr>
          <w:rFonts w:ascii="Times New Roman" w:hAnsi="Times New Roman"/>
          <w:sz w:val="28"/>
          <w:szCs w:val="28"/>
        </w:rPr>
        <w:t>правл</w:t>
      </w:r>
      <w:r w:rsidRPr="00163A16">
        <w:rPr>
          <w:rFonts w:ascii="Times New Roman" w:hAnsi="Times New Roman"/>
          <w:sz w:val="28"/>
          <w:szCs w:val="28"/>
        </w:rPr>
        <w:t>е</w:t>
      </w:r>
      <w:r w:rsidRPr="00163A16">
        <w:rPr>
          <w:rFonts w:ascii="Times New Roman" w:hAnsi="Times New Roman"/>
          <w:sz w:val="28"/>
          <w:szCs w:val="28"/>
        </w:rPr>
        <w:t xml:space="preserve">ния развития поселения и основные проектные решения на расчётный срок до </w:t>
      </w:r>
      <w:smartTag w:uri="urn:schemas-microsoft-com:office:smarttags" w:element="metricconverter">
        <w:smartTagPr>
          <w:attr w:name="ProductID" w:val="2030 г"/>
        </w:smartTagPr>
        <w:r w:rsidRPr="00163A16">
          <w:rPr>
            <w:rFonts w:ascii="Times New Roman" w:hAnsi="Times New Roman"/>
            <w:sz w:val="28"/>
            <w:szCs w:val="28"/>
          </w:rPr>
          <w:t>2030 г</w:t>
        </w:r>
      </w:smartTag>
      <w:r w:rsidRPr="00163A16">
        <w:rPr>
          <w:rFonts w:ascii="Times New Roman" w:hAnsi="Times New Roman"/>
          <w:sz w:val="28"/>
          <w:szCs w:val="28"/>
        </w:rPr>
        <w:t>. Мероприятия для дальнейшей реализации программы на пе</w:t>
      </w:r>
      <w:r w:rsidRPr="00163A16">
        <w:rPr>
          <w:rFonts w:ascii="Times New Roman" w:hAnsi="Times New Roman"/>
          <w:sz w:val="28"/>
          <w:szCs w:val="28"/>
        </w:rPr>
        <w:t>р</w:t>
      </w:r>
      <w:r w:rsidRPr="00163A16">
        <w:rPr>
          <w:rFonts w:ascii="Times New Roman" w:hAnsi="Times New Roman"/>
          <w:sz w:val="28"/>
          <w:szCs w:val="28"/>
        </w:rPr>
        <w:t>спективу (до 2041 года) будут доработаны после разработки и утверждения генерального плана поселений на следующий срок, предусмотренный зак</w:t>
      </w:r>
      <w:r w:rsidRPr="00163A16">
        <w:rPr>
          <w:rFonts w:ascii="Times New Roman" w:hAnsi="Times New Roman"/>
          <w:sz w:val="28"/>
          <w:szCs w:val="28"/>
        </w:rPr>
        <w:t>о</w:t>
      </w:r>
      <w:r w:rsidRPr="00163A16">
        <w:rPr>
          <w:rFonts w:ascii="Times New Roman" w:hAnsi="Times New Roman"/>
          <w:sz w:val="28"/>
          <w:szCs w:val="28"/>
        </w:rPr>
        <w:t>нодательством.</w:t>
      </w:r>
      <w:proofErr w:type="gramEnd"/>
    </w:p>
    <w:p w:rsidR="00163A16" w:rsidRDefault="00163A16" w:rsidP="00163A16">
      <w:pPr>
        <w:spacing w:after="0"/>
        <w:ind w:firstLine="567"/>
        <w:rPr>
          <w:rFonts w:ascii="Times New Roman" w:hAnsi="Times New Roman"/>
          <w:sz w:val="28"/>
          <w:szCs w:val="28"/>
        </w:rPr>
      </w:pPr>
      <w:r w:rsidRPr="00163A16">
        <w:rPr>
          <w:rFonts w:ascii="Times New Roman" w:hAnsi="Times New Roman"/>
          <w:sz w:val="28"/>
          <w:szCs w:val="28"/>
        </w:rPr>
        <w:t xml:space="preserve">Разработка Программы организована администрацией </w:t>
      </w:r>
      <w:proofErr w:type="spellStart"/>
      <w:r>
        <w:rPr>
          <w:rFonts w:ascii="Times New Roman" w:hAnsi="Times New Roman"/>
          <w:sz w:val="28"/>
          <w:szCs w:val="28"/>
        </w:rPr>
        <w:t>Ловлинского</w:t>
      </w:r>
      <w:proofErr w:type="spellEnd"/>
      <w:r>
        <w:rPr>
          <w:rFonts w:ascii="Times New Roman" w:hAnsi="Times New Roman"/>
          <w:sz w:val="28"/>
          <w:szCs w:val="28"/>
        </w:rPr>
        <w:t xml:space="preserve"> сельского </w:t>
      </w:r>
      <w:r w:rsidRPr="00163A16">
        <w:rPr>
          <w:rFonts w:ascii="Times New Roman" w:hAnsi="Times New Roman"/>
          <w:sz w:val="28"/>
          <w:szCs w:val="28"/>
        </w:rPr>
        <w:t xml:space="preserve"> поселения </w:t>
      </w:r>
      <w:r>
        <w:rPr>
          <w:rFonts w:ascii="Times New Roman" w:hAnsi="Times New Roman"/>
          <w:sz w:val="28"/>
          <w:szCs w:val="28"/>
        </w:rPr>
        <w:t>Тбилисского</w:t>
      </w:r>
      <w:r w:rsidRPr="00163A16">
        <w:rPr>
          <w:rFonts w:ascii="Times New Roman" w:hAnsi="Times New Roman"/>
          <w:sz w:val="28"/>
          <w:szCs w:val="28"/>
        </w:rPr>
        <w:t xml:space="preserve"> района Краснодарского края, осуществл</w:t>
      </w:r>
      <w:r w:rsidRPr="00163A16">
        <w:rPr>
          <w:rFonts w:ascii="Times New Roman" w:hAnsi="Times New Roman"/>
          <w:sz w:val="28"/>
          <w:szCs w:val="28"/>
        </w:rPr>
        <w:t>я</w:t>
      </w:r>
      <w:r w:rsidRPr="00163A16">
        <w:rPr>
          <w:rFonts w:ascii="Times New Roman" w:hAnsi="Times New Roman"/>
          <w:sz w:val="28"/>
          <w:szCs w:val="28"/>
        </w:rPr>
        <w:t xml:space="preserve">лась </w:t>
      </w:r>
      <w:r>
        <w:rPr>
          <w:rFonts w:ascii="Times New Roman" w:hAnsi="Times New Roman"/>
          <w:sz w:val="28"/>
          <w:szCs w:val="28"/>
        </w:rPr>
        <w:t xml:space="preserve">в 2 этапа. </w:t>
      </w:r>
    </w:p>
    <w:p w:rsidR="00163A16" w:rsidRDefault="00163A16" w:rsidP="00163A16">
      <w:pPr>
        <w:spacing w:after="0"/>
        <w:ind w:firstLine="567"/>
        <w:rPr>
          <w:rFonts w:ascii="Times New Roman" w:hAnsi="Times New Roman"/>
          <w:sz w:val="28"/>
          <w:szCs w:val="28"/>
        </w:rPr>
      </w:pPr>
      <w:r>
        <w:rPr>
          <w:rFonts w:ascii="Times New Roman" w:hAnsi="Times New Roman"/>
          <w:sz w:val="28"/>
          <w:szCs w:val="28"/>
        </w:rPr>
        <w:t>1 эта</w:t>
      </w:r>
      <w:proofErr w:type="gramStart"/>
      <w:r>
        <w:rPr>
          <w:rFonts w:ascii="Times New Roman" w:hAnsi="Times New Roman"/>
          <w:sz w:val="28"/>
          <w:szCs w:val="28"/>
        </w:rPr>
        <w:t>п-</w:t>
      </w:r>
      <w:proofErr w:type="gramEnd"/>
      <w:r>
        <w:rPr>
          <w:rFonts w:ascii="Times New Roman" w:hAnsi="Times New Roman"/>
          <w:sz w:val="28"/>
          <w:szCs w:val="28"/>
        </w:rPr>
        <w:t xml:space="preserve"> Существующее положение</w:t>
      </w:r>
    </w:p>
    <w:p w:rsidR="00163A16" w:rsidRDefault="00163A16" w:rsidP="00163A16">
      <w:pPr>
        <w:spacing w:after="0"/>
        <w:ind w:firstLine="567"/>
        <w:rPr>
          <w:rFonts w:ascii="Times New Roman" w:hAnsi="Times New Roman"/>
          <w:sz w:val="28"/>
          <w:szCs w:val="28"/>
        </w:rPr>
      </w:pPr>
      <w:r>
        <w:rPr>
          <w:rFonts w:ascii="Times New Roman" w:hAnsi="Times New Roman"/>
          <w:sz w:val="28"/>
          <w:szCs w:val="28"/>
        </w:rPr>
        <w:t>2 эта</w:t>
      </w:r>
      <w:proofErr w:type="gramStart"/>
      <w:r>
        <w:rPr>
          <w:rFonts w:ascii="Times New Roman" w:hAnsi="Times New Roman"/>
          <w:sz w:val="28"/>
          <w:szCs w:val="28"/>
        </w:rPr>
        <w:t>п-</w:t>
      </w:r>
      <w:proofErr w:type="gramEnd"/>
      <w:r>
        <w:rPr>
          <w:rFonts w:ascii="Times New Roman" w:hAnsi="Times New Roman"/>
          <w:sz w:val="28"/>
          <w:szCs w:val="28"/>
        </w:rPr>
        <w:t xml:space="preserve"> Перспектива развития</w:t>
      </w:r>
    </w:p>
    <w:p w:rsidR="00163A16" w:rsidRPr="00163A16" w:rsidRDefault="00163A16" w:rsidP="00163A16">
      <w:pPr>
        <w:spacing w:after="0"/>
        <w:ind w:firstLine="567"/>
        <w:rPr>
          <w:rFonts w:ascii="Times New Roman" w:hAnsi="Times New Roman"/>
          <w:sz w:val="28"/>
          <w:szCs w:val="28"/>
        </w:rPr>
      </w:pPr>
      <w:r w:rsidRPr="00163A16">
        <w:rPr>
          <w:rFonts w:ascii="Times New Roman" w:hAnsi="Times New Roman"/>
          <w:sz w:val="28"/>
          <w:szCs w:val="28"/>
        </w:rPr>
        <w:t>ООО «Проектный институт территориальн</w:t>
      </w:r>
      <w:r w:rsidRPr="00163A16">
        <w:rPr>
          <w:rFonts w:ascii="Times New Roman" w:hAnsi="Times New Roman"/>
          <w:sz w:val="28"/>
          <w:szCs w:val="28"/>
        </w:rPr>
        <w:t>о</w:t>
      </w:r>
      <w:r w:rsidRPr="00163A16">
        <w:rPr>
          <w:rFonts w:ascii="Times New Roman" w:hAnsi="Times New Roman"/>
          <w:sz w:val="28"/>
          <w:szCs w:val="28"/>
        </w:rPr>
        <w:t>го планирования».</w:t>
      </w:r>
    </w:p>
    <w:p w:rsidR="00163A16" w:rsidRPr="00163A16" w:rsidRDefault="00163A16" w:rsidP="00163A16">
      <w:pPr>
        <w:spacing w:after="0"/>
        <w:ind w:firstLine="567"/>
        <w:rPr>
          <w:rFonts w:ascii="Times New Roman" w:hAnsi="Times New Roman"/>
          <w:sz w:val="28"/>
          <w:szCs w:val="28"/>
        </w:rPr>
      </w:pPr>
      <w:r w:rsidRPr="00163A16">
        <w:rPr>
          <w:rFonts w:ascii="Times New Roman" w:hAnsi="Times New Roman"/>
          <w:sz w:val="28"/>
          <w:szCs w:val="28"/>
        </w:rPr>
        <w:t>Работа велась в тесном взаимодействии с органами местного самоупра</w:t>
      </w:r>
      <w:r w:rsidRPr="00163A16">
        <w:rPr>
          <w:rFonts w:ascii="Times New Roman" w:hAnsi="Times New Roman"/>
          <w:sz w:val="28"/>
          <w:szCs w:val="28"/>
        </w:rPr>
        <w:t>в</w:t>
      </w:r>
      <w:r w:rsidRPr="00163A16">
        <w:rPr>
          <w:rFonts w:ascii="Times New Roman" w:hAnsi="Times New Roman"/>
          <w:sz w:val="28"/>
          <w:szCs w:val="28"/>
        </w:rPr>
        <w:t>ления, организациями коммунального ко</w:t>
      </w:r>
      <w:r w:rsidRPr="00163A16">
        <w:rPr>
          <w:rFonts w:ascii="Times New Roman" w:hAnsi="Times New Roman"/>
          <w:sz w:val="28"/>
          <w:szCs w:val="28"/>
        </w:rPr>
        <w:t>м</w:t>
      </w:r>
      <w:r w:rsidRPr="00163A16">
        <w:rPr>
          <w:rFonts w:ascii="Times New Roman" w:hAnsi="Times New Roman"/>
          <w:sz w:val="28"/>
          <w:szCs w:val="28"/>
        </w:rPr>
        <w:t>плекса, предоставляющими услуги на территории муниципального образов</w:t>
      </w:r>
      <w:r w:rsidRPr="00163A16">
        <w:rPr>
          <w:rFonts w:ascii="Times New Roman" w:hAnsi="Times New Roman"/>
          <w:sz w:val="28"/>
          <w:szCs w:val="28"/>
        </w:rPr>
        <w:t>а</w:t>
      </w:r>
      <w:r w:rsidRPr="00163A16">
        <w:rPr>
          <w:rFonts w:ascii="Times New Roman" w:hAnsi="Times New Roman"/>
          <w:sz w:val="28"/>
          <w:szCs w:val="28"/>
        </w:rPr>
        <w:t>ния.</w:t>
      </w:r>
    </w:p>
    <w:p w:rsidR="00163A16" w:rsidRPr="00163A16" w:rsidRDefault="00163A16" w:rsidP="00163A16">
      <w:pPr>
        <w:spacing w:after="0"/>
        <w:ind w:firstLine="567"/>
        <w:rPr>
          <w:rFonts w:ascii="Times New Roman" w:hAnsi="Times New Roman"/>
          <w:sz w:val="28"/>
          <w:szCs w:val="28"/>
        </w:rPr>
      </w:pPr>
      <w:r w:rsidRPr="00163A16">
        <w:rPr>
          <w:rFonts w:ascii="Times New Roman" w:hAnsi="Times New Roman"/>
          <w:sz w:val="28"/>
          <w:szCs w:val="28"/>
        </w:rPr>
        <w:t>На основании Программы должны быть сформированы инвестиционные программы организаций коммунального комплекса по развитию системы коммунальной инфраструктуры, необходимые для финансирования стро</w:t>
      </w:r>
      <w:r w:rsidRPr="00163A16">
        <w:rPr>
          <w:rFonts w:ascii="Times New Roman" w:hAnsi="Times New Roman"/>
          <w:sz w:val="28"/>
          <w:szCs w:val="28"/>
        </w:rPr>
        <w:t>и</w:t>
      </w:r>
      <w:r w:rsidRPr="00163A16">
        <w:rPr>
          <w:rFonts w:ascii="Times New Roman" w:hAnsi="Times New Roman"/>
          <w:sz w:val="28"/>
          <w:szCs w:val="28"/>
        </w:rPr>
        <w:t>тельства и модернизации систем коммунальной инфраструктуры: электр</w:t>
      </w:r>
      <w:r w:rsidRPr="00163A16">
        <w:rPr>
          <w:rFonts w:ascii="Times New Roman" w:hAnsi="Times New Roman"/>
          <w:sz w:val="28"/>
          <w:szCs w:val="28"/>
        </w:rPr>
        <w:t>о</w:t>
      </w:r>
      <w:r w:rsidRPr="00163A16">
        <w:rPr>
          <w:rFonts w:ascii="Times New Roman" w:hAnsi="Times New Roman"/>
          <w:sz w:val="28"/>
          <w:szCs w:val="28"/>
        </w:rPr>
        <w:t>снабжения, г</w:t>
      </w:r>
      <w:r w:rsidRPr="00163A16">
        <w:rPr>
          <w:rFonts w:ascii="Times New Roman" w:hAnsi="Times New Roman"/>
          <w:sz w:val="28"/>
          <w:szCs w:val="28"/>
        </w:rPr>
        <w:t>а</w:t>
      </w:r>
      <w:r w:rsidRPr="00163A16">
        <w:rPr>
          <w:rFonts w:ascii="Times New Roman" w:hAnsi="Times New Roman"/>
          <w:sz w:val="28"/>
          <w:szCs w:val="28"/>
        </w:rPr>
        <w:t>зоснабжения, теплоснабжения, водоснабжения, водоотведения и объектов, использу</w:t>
      </w:r>
      <w:r w:rsidRPr="00163A16">
        <w:rPr>
          <w:rFonts w:ascii="Times New Roman" w:hAnsi="Times New Roman"/>
          <w:sz w:val="28"/>
          <w:szCs w:val="28"/>
        </w:rPr>
        <w:t>е</w:t>
      </w:r>
      <w:r w:rsidRPr="00163A16">
        <w:rPr>
          <w:rFonts w:ascii="Times New Roman" w:hAnsi="Times New Roman"/>
          <w:sz w:val="28"/>
          <w:szCs w:val="28"/>
        </w:rPr>
        <w:t>мых для захоронения (утилизации) бытовых отходов.</w:t>
      </w:r>
    </w:p>
    <w:p w:rsidR="00163A16" w:rsidRPr="00163A16" w:rsidRDefault="00163A16" w:rsidP="00163A16">
      <w:pPr>
        <w:spacing w:after="0"/>
        <w:ind w:firstLine="567"/>
        <w:rPr>
          <w:rFonts w:ascii="Times New Roman" w:hAnsi="Times New Roman"/>
          <w:sz w:val="28"/>
          <w:szCs w:val="28"/>
        </w:rPr>
      </w:pPr>
      <w:r w:rsidRPr="00163A16">
        <w:rPr>
          <w:rFonts w:ascii="Times New Roman" w:hAnsi="Times New Roman"/>
          <w:sz w:val="28"/>
          <w:szCs w:val="28"/>
        </w:rPr>
        <w:t>В результате реализации Программы:</w:t>
      </w:r>
    </w:p>
    <w:p w:rsidR="00163A16" w:rsidRPr="00163A16" w:rsidRDefault="00163A16" w:rsidP="0048237F">
      <w:pPr>
        <w:numPr>
          <w:ilvl w:val="0"/>
          <w:numId w:val="15"/>
        </w:numPr>
        <w:spacing w:after="0" w:line="240" w:lineRule="auto"/>
        <w:ind w:left="0" w:firstLine="567"/>
        <w:jc w:val="both"/>
        <w:rPr>
          <w:rFonts w:ascii="Times New Roman" w:hAnsi="Times New Roman"/>
          <w:sz w:val="28"/>
          <w:szCs w:val="28"/>
        </w:rPr>
      </w:pPr>
      <w:r w:rsidRPr="00163A16">
        <w:rPr>
          <w:rFonts w:ascii="Times New Roman" w:hAnsi="Times New Roman"/>
          <w:sz w:val="28"/>
          <w:szCs w:val="28"/>
        </w:rPr>
        <w:t>будут проведена модернизация и развитие существующих систем ко</w:t>
      </w:r>
      <w:r w:rsidRPr="00163A16">
        <w:rPr>
          <w:rFonts w:ascii="Times New Roman" w:hAnsi="Times New Roman"/>
          <w:sz w:val="28"/>
          <w:szCs w:val="28"/>
        </w:rPr>
        <w:t>м</w:t>
      </w:r>
      <w:r w:rsidRPr="00163A16">
        <w:rPr>
          <w:rFonts w:ascii="Times New Roman" w:hAnsi="Times New Roman"/>
          <w:sz w:val="28"/>
          <w:szCs w:val="28"/>
        </w:rPr>
        <w:t>мунальной инфраструктуры электроснабжения, теплоснабжения, водосна</w:t>
      </w:r>
      <w:r w:rsidRPr="00163A16">
        <w:rPr>
          <w:rFonts w:ascii="Times New Roman" w:hAnsi="Times New Roman"/>
          <w:sz w:val="28"/>
          <w:szCs w:val="28"/>
        </w:rPr>
        <w:t>б</w:t>
      </w:r>
      <w:r w:rsidRPr="00163A16">
        <w:rPr>
          <w:rFonts w:ascii="Times New Roman" w:hAnsi="Times New Roman"/>
          <w:sz w:val="28"/>
          <w:szCs w:val="28"/>
        </w:rPr>
        <w:t>жения, водоотведения;</w:t>
      </w:r>
    </w:p>
    <w:p w:rsidR="00163A16" w:rsidRPr="00163A16" w:rsidRDefault="00163A16" w:rsidP="0048237F">
      <w:pPr>
        <w:numPr>
          <w:ilvl w:val="0"/>
          <w:numId w:val="15"/>
        </w:numPr>
        <w:spacing w:after="0" w:line="240" w:lineRule="auto"/>
        <w:ind w:left="0" w:firstLine="567"/>
        <w:jc w:val="both"/>
        <w:rPr>
          <w:rFonts w:ascii="Times New Roman" w:hAnsi="Times New Roman"/>
          <w:sz w:val="28"/>
          <w:szCs w:val="28"/>
        </w:rPr>
      </w:pPr>
      <w:r w:rsidRPr="00163A16">
        <w:rPr>
          <w:rFonts w:ascii="Times New Roman" w:hAnsi="Times New Roman"/>
          <w:sz w:val="28"/>
          <w:szCs w:val="28"/>
        </w:rPr>
        <w:t>улучшится качество предоставляемых услуг;</w:t>
      </w:r>
    </w:p>
    <w:p w:rsidR="00163A16" w:rsidRPr="00163A16" w:rsidRDefault="00163A16" w:rsidP="0048237F">
      <w:pPr>
        <w:numPr>
          <w:ilvl w:val="0"/>
          <w:numId w:val="15"/>
        </w:numPr>
        <w:spacing w:after="0" w:line="240" w:lineRule="auto"/>
        <w:ind w:left="0" w:firstLine="567"/>
        <w:jc w:val="both"/>
        <w:rPr>
          <w:rFonts w:ascii="Times New Roman" w:hAnsi="Times New Roman"/>
          <w:sz w:val="28"/>
          <w:szCs w:val="28"/>
        </w:rPr>
      </w:pPr>
      <w:r w:rsidRPr="00163A16">
        <w:rPr>
          <w:rFonts w:ascii="Times New Roman" w:hAnsi="Times New Roman"/>
          <w:sz w:val="28"/>
          <w:szCs w:val="28"/>
        </w:rPr>
        <w:t>улучшится экологическая ситуация на территории муниципального о</w:t>
      </w:r>
      <w:r w:rsidRPr="00163A16">
        <w:rPr>
          <w:rFonts w:ascii="Times New Roman" w:hAnsi="Times New Roman"/>
          <w:sz w:val="28"/>
          <w:szCs w:val="28"/>
        </w:rPr>
        <w:t>б</w:t>
      </w:r>
      <w:r w:rsidRPr="00163A16">
        <w:rPr>
          <w:rFonts w:ascii="Times New Roman" w:hAnsi="Times New Roman"/>
          <w:sz w:val="28"/>
          <w:szCs w:val="28"/>
        </w:rPr>
        <w:t xml:space="preserve">разования; </w:t>
      </w:r>
    </w:p>
    <w:p w:rsidR="00163A16" w:rsidRPr="00163A16" w:rsidRDefault="00163A16" w:rsidP="0048237F">
      <w:pPr>
        <w:numPr>
          <w:ilvl w:val="0"/>
          <w:numId w:val="15"/>
        </w:numPr>
        <w:spacing w:after="0" w:line="240" w:lineRule="auto"/>
        <w:ind w:left="0" w:firstLine="567"/>
        <w:jc w:val="both"/>
        <w:rPr>
          <w:rFonts w:ascii="Times New Roman" w:hAnsi="Times New Roman"/>
          <w:sz w:val="28"/>
          <w:szCs w:val="28"/>
        </w:rPr>
      </w:pPr>
      <w:r w:rsidRPr="00163A16">
        <w:rPr>
          <w:rFonts w:ascii="Times New Roman" w:hAnsi="Times New Roman"/>
          <w:sz w:val="28"/>
          <w:szCs w:val="28"/>
        </w:rPr>
        <w:t>снизится уровень износа объектов коммунальной инфраструктуры,</w:t>
      </w:r>
    </w:p>
    <w:p w:rsidR="00163A16" w:rsidRPr="00163A16" w:rsidRDefault="00163A16" w:rsidP="0048237F">
      <w:pPr>
        <w:numPr>
          <w:ilvl w:val="0"/>
          <w:numId w:val="15"/>
        </w:numPr>
        <w:spacing w:after="0" w:line="240" w:lineRule="auto"/>
        <w:ind w:left="0" w:firstLine="567"/>
        <w:jc w:val="both"/>
        <w:rPr>
          <w:rFonts w:ascii="Times New Roman" w:hAnsi="Times New Roman"/>
          <w:sz w:val="28"/>
          <w:szCs w:val="28"/>
        </w:rPr>
      </w:pPr>
      <w:r w:rsidRPr="00163A16">
        <w:rPr>
          <w:rFonts w:ascii="Times New Roman" w:hAnsi="Times New Roman"/>
          <w:sz w:val="28"/>
          <w:szCs w:val="28"/>
        </w:rPr>
        <w:lastRenderedPageBreak/>
        <w:t>повысится финансовая устойчивость предприятий коммунальной сф</w:t>
      </w:r>
      <w:r w:rsidRPr="00163A16">
        <w:rPr>
          <w:rFonts w:ascii="Times New Roman" w:hAnsi="Times New Roman"/>
          <w:sz w:val="28"/>
          <w:szCs w:val="28"/>
        </w:rPr>
        <w:t>е</w:t>
      </w:r>
      <w:r w:rsidRPr="00163A16">
        <w:rPr>
          <w:rFonts w:ascii="Times New Roman" w:hAnsi="Times New Roman"/>
          <w:sz w:val="28"/>
          <w:szCs w:val="28"/>
        </w:rPr>
        <w:t>ры.</w:t>
      </w:r>
    </w:p>
    <w:p w:rsidR="00163A16" w:rsidRPr="00163A16" w:rsidRDefault="00163A16" w:rsidP="00163A16">
      <w:pPr>
        <w:spacing w:after="0"/>
        <w:ind w:firstLine="567"/>
        <w:rPr>
          <w:rFonts w:ascii="Times New Roman" w:hAnsi="Times New Roman"/>
          <w:sz w:val="28"/>
          <w:szCs w:val="28"/>
        </w:rPr>
      </w:pPr>
      <w:bookmarkStart w:id="11" w:name="_Toc242585641"/>
      <w:r w:rsidRPr="00163A16">
        <w:rPr>
          <w:rFonts w:ascii="Times New Roman" w:hAnsi="Times New Roman"/>
          <w:sz w:val="28"/>
          <w:szCs w:val="28"/>
        </w:rPr>
        <w:t>Программа комплексного развития систем коммунальной инфрастру</w:t>
      </w:r>
      <w:r w:rsidRPr="00163A16">
        <w:rPr>
          <w:rFonts w:ascii="Times New Roman" w:hAnsi="Times New Roman"/>
          <w:sz w:val="28"/>
          <w:szCs w:val="28"/>
        </w:rPr>
        <w:t>к</w:t>
      </w:r>
      <w:r w:rsidRPr="00163A16">
        <w:rPr>
          <w:rFonts w:ascii="Times New Roman" w:hAnsi="Times New Roman"/>
          <w:sz w:val="28"/>
          <w:szCs w:val="28"/>
        </w:rPr>
        <w:t>туры поселения должна выполняться как единое целое с учетом взаимного влияния разделов и мероприятий Программы и мероприятий программ по энергосбережению при производстве, транспортировке и потреблении эне</w:t>
      </w:r>
      <w:r w:rsidRPr="00163A16">
        <w:rPr>
          <w:rFonts w:ascii="Times New Roman" w:hAnsi="Times New Roman"/>
          <w:sz w:val="28"/>
          <w:szCs w:val="28"/>
        </w:rPr>
        <w:t>р</w:t>
      </w:r>
      <w:r w:rsidRPr="00163A16">
        <w:rPr>
          <w:rFonts w:ascii="Times New Roman" w:hAnsi="Times New Roman"/>
          <w:sz w:val="28"/>
          <w:szCs w:val="28"/>
        </w:rPr>
        <w:t>горесурсов.</w:t>
      </w:r>
    </w:p>
    <w:bookmarkEnd w:id="11"/>
    <w:p w:rsidR="00163A16" w:rsidRPr="00163A16" w:rsidRDefault="00163A16" w:rsidP="00163A16">
      <w:pPr>
        <w:spacing w:after="0"/>
        <w:ind w:firstLine="567"/>
        <w:rPr>
          <w:rFonts w:ascii="Times New Roman" w:hAnsi="Times New Roman"/>
          <w:sz w:val="28"/>
          <w:szCs w:val="28"/>
        </w:rPr>
      </w:pPr>
      <w:r w:rsidRPr="00163A16">
        <w:rPr>
          <w:rFonts w:ascii="Times New Roman" w:hAnsi="Times New Roman"/>
          <w:sz w:val="28"/>
          <w:szCs w:val="28"/>
        </w:rPr>
        <w:t xml:space="preserve">Программа разработана на основании и с учётом следующих правовых актов: </w:t>
      </w:r>
    </w:p>
    <w:p w:rsidR="00163A16" w:rsidRPr="00163A16" w:rsidRDefault="00163A16" w:rsidP="0048237F">
      <w:pPr>
        <w:pStyle w:val="affffff9"/>
        <w:numPr>
          <w:ilvl w:val="0"/>
          <w:numId w:val="16"/>
        </w:numPr>
        <w:snapToGrid w:val="0"/>
        <w:spacing w:before="120"/>
        <w:ind w:left="-11" w:firstLine="387"/>
        <w:rPr>
          <w:rFonts w:ascii="Times New Roman" w:hAnsi="Times New Roman" w:cs="Times New Roman"/>
          <w:sz w:val="28"/>
          <w:szCs w:val="28"/>
        </w:rPr>
      </w:pPr>
      <w:r w:rsidRPr="00163A16">
        <w:rPr>
          <w:rFonts w:ascii="Times New Roman" w:hAnsi="Times New Roman" w:cs="Times New Roman"/>
          <w:bCs/>
          <w:sz w:val="28"/>
          <w:szCs w:val="28"/>
        </w:rPr>
        <w:t>Перечень поручений президента Российской Федерации от 17 марта 2011 г. Пр.№701.</w:t>
      </w:r>
    </w:p>
    <w:p w:rsidR="00163A16" w:rsidRPr="00163A16" w:rsidRDefault="00163A16" w:rsidP="0048237F">
      <w:pPr>
        <w:pStyle w:val="afff5"/>
        <w:widowControl/>
        <w:numPr>
          <w:ilvl w:val="0"/>
          <w:numId w:val="16"/>
        </w:numPr>
        <w:suppressAutoHyphens/>
        <w:adjustRightInd/>
        <w:spacing w:before="0" w:after="0"/>
        <w:contextualSpacing w:val="0"/>
        <w:rPr>
          <w:rFonts w:ascii="Times New Roman" w:hAnsi="Times New Roman" w:cs="Times New Roman"/>
          <w:sz w:val="28"/>
          <w:szCs w:val="28"/>
        </w:rPr>
      </w:pPr>
      <w:r w:rsidRPr="00163A16">
        <w:rPr>
          <w:rFonts w:ascii="Times New Roman" w:hAnsi="Times New Roman" w:cs="Times New Roman"/>
          <w:sz w:val="28"/>
          <w:szCs w:val="28"/>
        </w:rPr>
        <w:t>Градостроительный кодекс Российской Федерации.</w:t>
      </w:r>
    </w:p>
    <w:p w:rsidR="00163A16" w:rsidRPr="00163A16" w:rsidRDefault="00163A16" w:rsidP="0048237F">
      <w:pPr>
        <w:pStyle w:val="afff5"/>
        <w:widowControl/>
        <w:numPr>
          <w:ilvl w:val="0"/>
          <w:numId w:val="16"/>
        </w:numPr>
        <w:suppressAutoHyphens/>
        <w:adjustRightInd/>
        <w:spacing w:before="0" w:after="0"/>
        <w:ind w:left="0" w:firstLine="376"/>
        <w:contextualSpacing w:val="0"/>
        <w:rPr>
          <w:rFonts w:ascii="Times New Roman" w:hAnsi="Times New Roman" w:cs="Times New Roman"/>
          <w:sz w:val="28"/>
          <w:szCs w:val="28"/>
        </w:rPr>
      </w:pPr>
      <w:r w:rsidRPr="00163A16">
        <w:rPr>
          <w:rFonts w:ascii="Times New Roman" w:hAnsi="Times New Roman" w:cs="Times New Roman"/>
          <w:sz w:val="28"/>
          <w:szCs w:val="28"/>
        </w:rPr>
        <w:t xml:space="preserve">Приказ </w:t>
      </w:r>
      <w:proofErr w:type="spellStart"/>
      <w:r w:rsidRPr="00163A16">
        <w:rPr>
          <w:rFonts w:ascii="Times New Roman" w:hAnsi="Times New Roman" w:cs="Times New Roman"/>
          <w:sz w:val="28"/>
          <w:szCs w:val="28"/>
        </w:rPr>
        <w:t>Минрегиона</w:t>
      </w:r>
      <w:proofErr w:type="spellEnd"/>
      <w:r w:rsidRPr="00163A16">
        <w:rPr>
          <w:rFonts w:ascii="Times New Roman" w:hAnsi="Times New Roman" w:cs="Times New Roman"/>
          <w:sz w:val="28"/>
          <w:szCs w:val="28"/>
        </w:rPr>
        <w:t xml:space="preserve"> РФ от 06 мая 2011г.  № 204 «О разработке </w:t>
      </w:r>
      <w:proofErr w:type="gramStart"/>
      <w:r w:rsidRPr="00163A16">
        <w:rPr>
          <w:rFonts w:ascii="Times New Roman" w:hAnsi="Times New Roman" w:cs="Times New Roman"/>
          <w:sz w:val="28"/>
          <w:szCs w:val="28"/>
        </w:rPr>
        <w:t>программ комплексного развития систем коммунальной инфраструктуры муниципальных образований</w:t>
      </w:r>
      <w:proofErr w:type="gramEnd"/>
      <w:r w:rsidRPr="00163A16">
        <w:rPr>
          <w:rFonts w:ascii="Times New Roman" w:hAnsi="Times New Roman" w:cs="Times New Roman"/>
          <w:sz w:val="28"/>
          <w:szCs w:val="28"/>
        </w:rPr>
        <w:t>».</w:t>
      </w:r>
    </w:p>
    <w:p w:rsidR="00163A16" w:rsidRPr="00163A16" w:rsidRDefault="00163A16" w:rsidP="0048237F">
      <w:pPr>
        <w:pStyle w:val="afff5"/>
        <w:widowControl/>
        <w:numPr>
          <w:ilvl w:val="0"/>
          <w:numId w:val="16"/>
        </w:numPr>
        <w:suppressAutoHyphens/>
        <w:adjustRightInd/>
        <w:spacing w:before="0" w:after="0"/>
        <w:ind w:left="0" w:firstLine="376"/>
        <w:contextualSpacing w:val="0"/>
        <w:rPr>
          <w:rFonts w:ascii="Times New Roman" w:hAnsi="Times New Roman" w:cs="Times New Roman"/>
          <w:sz w:val="28"/>
          <w:szCs w:val="28"/>
        </w:rPr>
      </w:pPr>
      <w:r w:rsidRPr="00163A16">
        <w:rPr>
          <w:rFonts w:ascii="Times New Roman" w:hAnsi="Times New Roman" w:cs="Times New Roman"/>
          <w:sz w:val="28"/>
          <w:szCs w:val="28"/>
        </w:rPr>
        <w:t>Федеральный закон от 30.12.2004г. № 210-ФЗ «Об основах регулирования тарифов организаций коммунального комплекса».</w:t>
      </w:r>
    </w:p>
    <w:p w:rsidR="00163A16" w:rsidRPr="00163A16" w:rsidRDefault="00163A16" w:rsidP="0048237F">
      <w:pPr>
        <w:pStyle w:val="afff5"/>
        <w:widowControl/>
        <w:numPr>
          <w:ilvl w:val="0"/>
          <w:numId w:val="16"/>
        </w:numPr>
        <w:suppressAutoHyphens/>
        <w:adjustRightInd/>
        <w:spacing w:before="0" w:after="0"/>
        <w:ind w:left="-11" w:firstLine="387"/>
        <w:contextualSpacing w:val="0"/>
        <w:rPr>
          <w:rFonts w:ascii="Times New Roman" w:hAnsi="Times New Roman" w:cs="Times New Roman"/>
          <w:sz w:val="28"/>
          <w:szCs w:val="28"/>
        </w:rPr>
      </w:pPr>
      <w:r w:rsidRPr="00163A16">
        <w:rPr>
          <w:rFonts w:ascii="Times New Roman" w:hAnsi="Times New Roman" w:cs="Times New Roman"/>
          <w:sz w:val="28"/>
          <w:szCs w:val="28"/>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163A16" w:rsidRPr="00163A16" w:rsidRDefault="00163A16" w:rsidP="0048237F">
      <w:pPr>
        <w:pStyle w:val="afff5"/>
        <w:widowControl/>
        <w:numPr>
          <w:ilvl w:val="0"/>
          <w:numId w:val="16"/>
        </w:numPr>
        <w:suppressAutoHyphens/>
        <w:adjustRightInd/>
        <w:spacing w:before="0" w:after="0"/>
        <w:ind w:left="-11" w:firstLine="387"/>
        <w:contextualSpacing w:val="0"/>
        <w:rPr>
          <w:rFonts w:ascii="Times New Roman" w:hAnsi="Times New Roman" w:cs="Times New Roman"/>
          <w:sz w:val="28"/>
          <w:szCs w:val="28"/>
        </w:rPr>
      </w:pPr>
      <w:r w:rsidRPr="00163A16">
        <w:rPr>
          <w:rFonts w:ascii="Times New Roman" w:hAnsi="Times New Roman" w:cs="Times New Roman"/>
          <w:sz w:val="28"/>
          <w:szCs w:val="28"/>
        </w:rPr>
        <w:t>Постановление правительства РФ от 22 февраля 2012 г. N 154  «О требованиях к схемам теплоснабжения, порядку их разработки и утверждения»</w:t>
      </w:r>
    </w:p>
    <w:p w:rsidR="00163A16" w:rsidRPr="00163A16" w:rsidRDefault="00163A16" w:rsidP="0048237F">
      <w:pPr>
        <w:pStyle w:val="afff5"/>
        <w:widowControl/>
        <w:numPr>
          <w:ilvl w:val="0"/>
          <w:numId w:val="16"/>
        </w:numPr>
        <w:suppressAutoHyphens/>
        <w:adjustRightInd/>
        <w:spacing w:before="0" w:after="0"/>
        <w:contextualSpacing w:val="0"/>
        <w:rPr>
          <w:rFonts w:ascii="Times New Roman" w:hAnsi="Times New Roman" w:cs="Times New Roman"/>
          <w:sz w:val="28"/>
          <w:szCs w:val="28"/>
        </w:rPr>
      </w:pPr>
      <w:r w:rsidRPr="00163A16">
        <w:rPr>
          <w:rFonts w:ascii="Times New Roman" w:hAnsi="Times New Roman" w:cs="Times New Roman"/>
          <w:sz w:val="28"/>
          <w:szCs w:val="28"/>
        </w:rPr>
        <w:t>Градостроительный кодекс Краснодарского края.</w:t>
      </w:r>
    </w:p>
    <w:p w:rsidR="00163A16" w:rsidRPr="00163A16" w:rsidRDefault="00163A16" w:rsidP="0048237F">
      <w:pPr>
        <w:pStyle w:val="afff5"/>
        <w:widowControl/>
        <w:numPr>
          <w:ilvl w:val="0"/>
          <w:numId w:val="16"/>
        </w:numPr>
        <w:suppressAutoHyphens/>
        <w:adjustRightInd/>
        <w:spacing w:before="0" w:after="0"/>
        <w:ind w:left="0" w:firstLine="376"/>
        <w:contextualSpacing w:val="0"/>
        <w:rPr>
          <w:rFonts w:ascii="Times New Roman" w:hAnsi="Times New Roman" w:cs="Times New Roman"/>
          <w:sz w:val="28"/>
          <w:szCs w:val="28"/>
        </w:rPr>
      </w:pPr>
      <w:r w:rsidRPr="00163A16">
        <w:rPr>
          <w:rFonts w:ascii="Times New Roman" w:hAnsi="Times New Roman" w:cs="Times New Roman"/>
          <w:sz w:val="28"/>
          <w:szCs w:val="28"/>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163A16" w:rsidRPr="00163A16" w:rsidRDefault="00163A16" w:rsidP="0048237F">
      <w:pPr>
        <w:pStyle w:val="afff5"/>
        <w:widowControl/>
        <w:numPr>
          <w:ilvl w:val="0"/>
          <w:numId w:val="16"/>
        </w:numPr>
        <w:suppressAutoHyphens/>
        <w:adjustRightInd/>
        <w:spacing w:before="0" w:after="0"/>
        <w:ind w:left="0" w:firstLine="376"/>
        <w:contextualSpacing w:val="0"/>
        <w:rPr>
          <w:rFonts w:ascii="Times New Roman" w:hAnsi="Times New Roman" w:cs="Times New Roman"/>
          <w:sz w:val="28"/>
          <w:szCs w:val="28"/>
        </w:rPr>
      </w:pPr>
      <w:r w:rsidRPr="00163A16">
        <w:rPr>
          <w:rFonts w:ascii="Times New Roman" w:hAnsi="Times New Roman" w:cs="Times New Roman"/>
          <w:sz w:val="28"/>
          <w:szCs w:val="28"/>
        </w:rPr>
        <w:t>Программа социально-экономического развития Краснодарского края до 2012 года, утвержденная законом Краснодарского края от 03 февраля 2009 года № 1692-КЗ.</w:t>
      </w:r>
    </w:p>
    <w:p w:rsidR="00163A16" w:rsidRPr="00163A16" w:rsidRDefault="00163A16" w:rsidP="0048237F">
      <w:pPr>
        <w:pStyle w:val="afff5"/>
        <w:widowControl/>
        <w:numPr>
          <w:ilvl w:val="0"/>
          <w:numId w:val="16"/>
        </w:numPr>
        <w:suppressAutoHyphens/>
        <w:adjustRightInd/>
        <w:spacing w:before="0" w:after="0"/>
        <w:ind w:left="0" w:firstLine="376"/>
        <w:contextualSpacing w:val="0"/>
        <w:rPr>
          <w:rFonts w:ascii="Times New Roman" w:hAnsi="Times New Roman" w:cs="Times New Roman"/>
          <w:sz w:val="28"/>
          <w:szCs w:val="28"/>
        </w:rPr>
      </w:pPr>
      <w:r w:rsidRPr="00163A16">
        <w:rPr>
          <w:rFonts w:ascii="Times New Roman" w:hAnsi="Times New Roman" w:cs="Times New Roman"/>
          <w:sz w:val="28"/>
          <w:szCs w:val="28"/>
        </w:rPr>
        <w:t xml:space="preserve">Программа социально-экономического развития муниципального образования </w:t>
      </w:r>
      <w:r w:rsidR="007B6C97">
        <w:rPr>
          <w:rFonts w:ascii="Times New Roman" w:hAnsi="Times New Roman" w:cs="Times New Roman"/>
          <w:sz w:val="28"/>
          <w:szCs w:val="28"/>
        </w:rPr>
        <w:t>Тбилисского</w:t>
      </w:r>
      <w:r w:rsidRPr="00163A16">
        <w:rPr>
          <w:rFonts w:ascii="Times New Roman" w:hAnsi="Times New Roman" w:cs="Times New Roman"/>
          <w:sz w:val="28"/>
          <w:szCs w:val="28"/>
        </w:rPr>
        <w:t xml:space="preserve"> района.</w:t>
      </w:r>
    </w:p>
    <w:p w:rsidR="00163A16" w:rsidRPr="00163A16" w:rsidRDefault="00163A16" w:rsidP="0048237F">
      <w:pPr>
        <w:pStyle w:val="afff5"/>
        <w:widowControl/>
        <w:numPr>
          <w:ilvl w:val="0"/>
          <w:numId w:val="16"/>
        </w:numPr>
        <w:suppressAutoHyphens/>
        <w:adjustRightInd/>
        <w:spacing w:before="0" w:after="0"/>
        <w:ind w:left="0" w:firstLine="376"/>
        <w:contextualSpacing w:val="0"/>
        <w:rPr>
          <w:rFonts w:ascii="Times New Roman" w:hAnsi="Times New Roman" w:cs="Times New Roman"/>
          <w:sz w:val="28"/>
          <w:szCs w:val="28"/>
        </w:rPr>
      </w:pPr>
      <w:r w:rsidRPr="00163A16">
        <w:rPr>
          <w:rFonts w:ascii="Times New Roman" w:hAnsi="Times New Roman" w:cs="Times New Roman"/>
          <w:sz w:val="28"/>
          <w:szCs w:val="28"/>
        </w:rPr>
        <w:t>Программа социально-экономического развития</w:t>
      </w:r>
      <w:r w:rsidRPr="00163A16">
        <w:rPr>
          <w:rFonts w:ascii="Times New Roman" w:hAnsi="Times New Roman" w:cs="Times New Roman"/>
          <w:b/>
          <w:bCs/>
          <w:sz w:val="28"/>
          <w:szCs w:val="28"/>
        </w:rPr>
        <w:t xml:space="preserve"> </w:t>
      </w:r>
      <w:proofErr w:type="spellStart"/>
      <w:r w:rsidR="007B6C97">
        <w:rPr>
          <w:rFonts w:ascii="Times New Roman" w:hAnsi="Times New Roman" w:cs="Times New Roman"/>
          <w:bCs/>
          <w:sz w:val="28"/>
          <w:szCs w:val="28"/>
        </w:rPr>
        <w:t>Ловлинского</w:t>
      </w:r>
      <w:proofErr w:type="spellEnd"/>
      <w:r w:rsidR="007B6C97">
        <w:rPr>
          <w:rFonts w:ascii="Times New Roman" w:hAnsi="Times New Roman" w:cs="Times New Roman"/>
          <w:bCs/>
          <w:sz w:val="28"/>
          <w:szCs w:val="28"/>
        </w:rPr>
        <w:t xml:space="preserve"> сельского</w:t>
      </w:r>
      <w:r w:rsidRPr="00163A16">
        <w:rPr>
          <w:rFonts w:ascii="Times New Roman" w:hAnsi="Times New Roman" w:cs="Times New Roman"/>
          <w:bCs/>
          <w:sz w:val="28"/>
          <w:szCs w:val="28"/>
        </w:rPr>
        <w:t xml:space="preserve"> поселения</w:t>
      </w:r>
      <w:r w:rsidRPr="00163A16">
        <w:rPr>
          <w:rFonts w:ascii="Times New Roman" w:hAnsi="Times New Roman" w:cs="Times New Roman"/>
          <w:sz w:val="28"/>
          <w:szCs w:val="28"/>
        </w:rPr>
        <w:t xml:space="preserve">. </w:t>
      </w:r>
    </w:p>
    <w:p w:rsidR="00163A16" w:rsidRPr="00163A16" w:rsidRDefault="00163A16" w:rsidP="00163A16">
      <w:pPr>
        <w:spacing w:after="0"/>
        <w:rPr>
          <w:rFonts w:ascii="Times New Roman" w:hAnsi="Times New Roman"/>
          <w:sz w:val="28"/>
          <w:szCs w:val="28"/>
        </w:rPr>
      </w:pPr>
      <w:r w:rsidRPr="00163A16">
        <w:rPr>
          <w:rFonts w:ascii="Times New Roman" w:hAnsi="Times New Roman"/>
          <w:sz w:val="28"/>
          <w:szCs w:val="28"/>
        </w:rPr>
        <w:t xml:space="preserve">       </w:t>
      </w:r>
      <w:r w:rsidRPr="00163A16">
        <w:rPr>
          <w:rFonts w:ascii="Times New Roman" w:hAnsi="Times New Roman"/>
          <w:b/>
          <w:sz w:val="28"/>
          <w:szCs w:val="28"/>
        </w:rPr>
        <w:t>12</w:t>
      </w:r>
      <w:r w:rsidRPr="00163A16">
        <w:rPr>
          <w:rFonts w:ascii="Times New Roman" w:hAnsi="Times New Roman"/>
          <w:sz w:val="28"/>
          <w:szCs w:val="28"/>
        </w:rPr>
        <w:t>.Разработанная и утвержденная документация территориального пл</w:t>
      </w:r>
      <w:r w:rsidRPr="00163A16">
        <w:rPr>
          <w:rFonts w:ascii="Times New Roman" w:hAnsi="Times New Roman"/>
          <w:sz w:val="28"/>
          <w:szCs w:val="28"/>
        </w:rPr>
        <w:t>а</w:t>
      </w:r>
      <w:r w:rsidRPr="00163A16">
        <w:rPr>
          <w:rFonts w:ascii="Times New Roman" w:hAnsi="Times New Roman"/>
          <w:sz w:val="28"/>
          <w:szCs w:val="28"/>
        </w:rPr>
        <w:t xml:space="preserve">нирования муниципального образования </w:t>
      </w:r>
      <w:proofErr w:type="spellStart"/>
      <w:r w:rsidR="007B6C97">
        <w:rPr>
          <w:rFonts w:ascii="Times New Roman" w:hAnsi="Times New Roman"/>
          <w:bCs/>
          <w:sz w:val="28"/>
          <w:szCs w:val="28"/>
        </w:rPr>
        <w:t>Ловлинского</w:t>
      </w:r>
      <w:proofErr w:type="spellEnd"/>
      <w:r w:rsidR="007B6C97">
        <w:rPr>
          <w:rFonts w:ascii="Times New Roman" w:hAnsi="Times New Roman"/>
          <w:bCs/>
          <w:sz w:val="28"/>
          <w:szCs w:val="28"/>
        </w:rPr>
        <w:t xml:space="preserve"> сельского</w:t>
      </w:r>
      <w:r w:rsidR="007B6C97" w:rsidRPr="00163A16">
        <w:rPr>
          <w:rFonts w:ascii="Times New Roman" w:hAnsi="Times New Roman"/>
          <w:bCs/>
          <w:sz w:val="28"/>
          <w:szCs w:val="28"/>
        </w:rPr>
        <w:t xml:space="preserve"> </w:t>
      </w:r>
      <w:r w:rsidRPr="00163A16">
        <w:rPr>
          <w:rFonts w:ascii="Times New Roman" w:hAnsi="Times New Roman"/>
          <w:bCs/>
          <w:sz w:val="28"/>
          <w:szCs w:val="28"/>
        </w:rPr>
        <w:t>поселения Мо</w:t>
      </w:r>
      <w:r w:rsidRPr="00163A16">
        <w:rPr>
          <w:rFonts w:ascii="Times New Roman" w:hAnsi="Times New Roman"/>
          <w:bCs/>
          <w:sz w:val="28"/>
          <w:szCs w:val="28"/>
        </w:rPr>
        <w:t>с</w:t>
      </w:r>
      <w:r w:rsidRPr="00163A16">
        <w:rPr>
          <w:rFonts w:ascii="Times New Roman" w:hAnsi="Times New Roman"/>
          <w:bCs/>
          <w:sz w:val="28"/>
          <w:szCs w:val="28"/>
        </w:rPr>
        <w:t>товского района Краснодарского края</w:t>
      </w:r>
    </w:p>
    <w:p w:rsidR="00163A16" w:rsidRDefault="00163A16" w:rsidP="003630E4">
      <w:pPr>
        <w:spacing w:after="0" w:line="240" w:lineRule="auto"/>
        <w:ind w:right="150"/>
        <w:jc w:val="both"/>
        <w:rPr>
          <w:rFonts w:ascii="Times New Roman" w:eastAsia="Times New Roman" w:hAnsi="Times New Roman"/>
          <w:b/>
          <w:bCs/>
          <w:color w:val="000000"/>
          <w:sz w:val="28"/>
          <w:szCs w:val="28"/>
          <w:lang w:eastAsia="ru-RU"/>
        </w:rPr>
      </w:pPr>
    </w:p>
    <w:p w:rsidR="00163A16" w:rsidRDefault="00163A16" w:rsidP="003630E4">
      <w:pPr>
        <w:spacing w:after="0" w:line="240" w:lineRule="auto"/>
        <w:ind w:right="150"/>
        <w:jc w:val="both"/>
        <w:rPr>
          <w:rFonts w:ascii="Times New Roman" w:eastAsia="Times New Roman" w:hAnsi="Times New Roman"/>
          <w:b/>
          <w:bCs/>
          <w:color w:val="000000"/>
          <w:sz w:val="28"/>
          <w:szCs w:val="28"/>
          <w:lang w:eastAsia="ru-RU"/>
        </w:rPr>
      </w:pPr>
    </w:p>
    <w:p w:rsidR="00163A16" w:rsidRDefault="00163A16" w:rsidP="003630E4">
      <w:pPr>
        <w:spacing w:after="0" w:line="240" w:lineRule="auto"/>
        <w:ind w:right="150"/>
        <w:jc w:val="both"/>
        <w:rPr>
          <w:rFonts w:ascii="Times New Roman" w:eastAsia="Times New Roman" w:hAnsi="Times New Roman"/>
          <w:b/>
          <w:bCs/>
          <w:color w:val="000000"/>
          <w:sz w:val="28"/>
          <w:szCs w:val="28"/>
          <w:lang w:eastAsia="ru-RU"/>
        </w:rPr>
      </w:pPr>
    </w:p>
    <w:p w:rsidR="00163A16" w:rsidRDefault="00163A16" w:rsidP="003630E4">
      <w:pPr>
        <w:spacing w:after="0" w:line="240" w:lineRule="auto"/>
        <w:ind w:right="150"/>
        <w:jc w:val="both"/>
        <w:rPr>
          <w:rFonts w:ascii="Times New Roman" w:eastAsia="Times New Roman" w:hAnsi="Times New Roman"/>
          <w:b/>
          <w:bCs/>
          <w:color w:val="000000"/>
          <w:sz w:val="28"/>
          <w:szCs w:val="28"/>
          <w:lang w:eastAsia="ru-RU"/>
        </w:rPr>
      </w:pPr>
    </w:p>
    <w:p w:rsidR="007B6C97" w:rsidRDefault="007B6C97" w:rsidP="003630E4">
      <w:pPr>
        <w:spacing w:after="0" w:line="240" w:lineRule="auto"/>
        <w:ind w:right="150"/>
        <w:jc w:val="both"/>
        <w:rPr>
          <w:rFonts w:ascii="Times New Roman" w:eastAsia="Times New Roman" w:hAnsi="Times New Roman"/>
          <w:b/>
          <w:bCs/>
          <w:color w:val="000000"/>
          <w:sz w:val="28"/>
          <w:szCs w:val="28"/>
          <w:lang w:eastAsia="ru-RU"/>
        </w:rPr>
      </w:pPr>
    </w:p>
    <w:p w:rsidR="007B6C97" w:rsidRDefault="007B6C97" w:rsidP="003630E4">
      <w:pPr>
        <w:spacing w:after="0" w:line="240" w:lineRule="auto"/>
        <w:ind w:right="150"/>
        <w:jc w:val="both"/>
        <w:rPr>
          <w:rFonts w:ascii="Times New Roman" w:eastAsia="Times New Roman" w:hAnsi="Times New Roman"/>
          <w:b/>
          <w:bCs/>
          <w:color w:val="000000"/>
          <w:sz w:val="28"/>
          <w:szCs w:val="28"/>
          <w:lang w:eastAsia="ru-RU"/>
        </w:rPr>
      </w:pPr>
    </w:p>
    <w:p w:rsidR="00163A16" w:rsidRDefault="00163A16" w:rsidP="003630E4">
      <w:pPr>
        <w:spacing w:after="0" w:line="240" w:lineRule="auto"/>
        <w:ind w:right="150"/>
        <w:jc w:val="both"/>
        <w:rPr>
          <w:rFonts w:ascii="Times New Roman" w:eastAsia="Times New Roman" w:hAnsi="Times New Roman"/>
          <w:b/>
          <w:bCs/>
          <w:color w:val="000000"/>
          <w:sz w:val="28"/>
          <w:szCs w:val="28"/>
          <w:lang w:eastAsia="ru-RU"/>
        </w:rPr>
      </w:pPr>
    </w:p>
    <w:p w:rsidR="00163A16" w:rsidRPr="00163A16" w:rsidRDefault="00163A16" w:rsidP="0048237F">
      <w:pPr>
        <w:pStyle w:val="1ff"/>
        <w:numPr>
          <w:ilvl w:val="0"/>
          <w:numId w:val="9"/>
        </w:numPr>
        <w:spacing w:after="0"/>
        <w:jc w:val="left"/>
        <w:rPr>
          <w:rFonts w:ascii="Times New Roman" w:hAnsi="Times New Roman"/>
          <w:i w:val="0"/>
          <w:sz w:val="28"/>
          <w:szCs w:val="28"/>
        </w:rPr>
      </w:pPr>
      <w:bookmarkStart w:id="12" w:name="_Toc389834197"/>
      <w:r w:rsidRPr="00163A16">
        <w:rPr>
          <w:sz w:val="28"/>
          <w:szCs w:val="28"/>
        </w:rPr>
        <w:t>Перспективные показатели развития Ловлинского сельского поселения для разработки программы</w:t>
      </w:r>
      <w:bookmarkEnd w:id="12"/>
      <w:r w:rsidRPr="00163A16">
        <w:rPr>
          <w:i w:val="0"/>
          <w:sz w:val="28"/>
          <w:szCs w:val="28"/>
        </w:rPr>
        <w:t xml:space="preserve"> </w:t>
      </w:r>
    </w:p>
    <w:p w:rsidR="004137CA" w:rsidRDefault="004137CA" w:rsidP="00226C77">
      <w:pPr>
        <w:spacing w:after="0" w:line="360" w:lineRule="auto"/>
        <w:rPr>
          <w:rFonts w:ascii="Times New Roman" w:hAnsi="Times New Roman"/>
          <w:sz w:val="28"/>
          <w:szCs w:val="28"/>
        </w:rPr>
      </w:pPr>
    </w:p>
    <w:p w:rsidR="000B47F3" w:rsidRPr="00EA2B75" w:rsidRDefault="000B47F3" w:rsidP="0048237F">
      <w:pPr>
        <w:pStyle w:val="1ff"/>
        <w:numPr>
          <w:ilvl w:val="1"/>
          <w:numId w:val="9"/>
        </w:numPr>
        <w:spacing w:after="0"/>
        <w:rPr>
          <w:rFonts w:ascii="Times New Roman" w:hAnsi="Times New Roman"/>
          <w:i w:val="0"/>
          <w:sz w:val="28"/>
          <w:szCs w:val="28"/>
        </w:rPr>
      </w:pPr>
      <w:bookmarkStart w:id="13" w:name="_Toc389834198"/>
      <w:r w:rsidRPr="00EA2B75">
        <w:rPr>
          <w:i w:val="0"/>
        </w:rPr>
        <w:t xml:space="preserve">Характеристика МО </w:t>
      </w:r>
      <w:r w:rsidR="00314307">
        <w:rPr>
          <w:i w:val="0"/>
        </w:rPr>
        <w:t>Ловлинского</w:t>
      </w:r>
      <w:r w:rsidRPr="00EA2B75">
        <w:rPr>
          <w:i w:val="0"/>
        </w:rPr>
        <w:t xml:space="preserve"> СП.</w:t>
      </w:r>
      <w:bookmarkEnd w:id="13"/>
    </w:p>
    <w:p w:rsidR="00FC2B25" w:rsidRPr="00955A18" w:rsidRDefault="00FC2B25" w:rsidP="00FC2B25">
      <w:pPr>
        <w:spacing w:after="0" w:line="360" w:lineRule="auto"/>
        <w:rPr>
          <w:rFonts w:ascii="Times New Roman" w:hAnsi="Times New Roman"/>
          <w:sz w:val="28"/>
          <w:szCs w:val="28"/>
        </w:rPr>
      </w:pPr>
    </w:p>
    <w:p w:rsidR="00FC2B25" w:rsidRPr="00EA2B75" w:rsidRDefault="00FC2B25" w:rsidP="0048237F">
      <w:pPr>
        <w:pStyle w:val="1ff"/>
        <w:numPr>
          <w:ilvl w:val="2"/>
          <w:numId w:val="9"/>
        </w:numPr>
        <w:rPr>
          <w:u w:val="single"/>
        </w:rPr>
      </w:pPr>
      <w:r w:rsidRPr="00BA7B8A">
        <w:rPr>
          <w:i w:val="0"/>
          <w:u w:val="single"/>
        </w:rPr>
        <w:t xml:space="preserve"> </w:t>
      </w:r>
      <w:bookmarkStart w:id="14" w:name="_Toc389834199"/>
      <w:r w:rsidRPr="00EA2B75">
        <w:rPr>
          <w:u w:val="single"/>
        </w:rPr>
        <w:t>Административное устройство</w:t>
      </w:r>
      <w:bookmarkEnd w:id="14"/>
    </w:p>
    <w:p w:rsidR="00E846AF" w:rsidRPr="00E846AF" w:rsidRDefault="00FC2B25" w:rsidP="00314307">
      <w:pPr>
        <w:spacing w:after="0" w:line="360" w:lineRule="auto"/>
        <w:rPr>
          <w:rFonts w:ascii="Times New Roman" w:hAnsi="Times New Roman"/>
          <w:sz w:val="28"/>
          <w:szCs w:val="28"/>
        </w:rPr>
      </w:pPr>
      <w:r w:rsidRPr="00FC2B25">
        <w:rPr>
          <w:rFonts w:ascii="Times New Roman" w:hAnsi="Times New Roman"/>
          <w:sz w:val="28"/>
          <w:szCs w:val="28"/>
        </w:rPr>
        <w:t xml:space="preserve">Административным центром </w:t>
      </w:r>
      <w:proofErr w:type="spellStart"/>
      <w:r w:rsidR="00314307">
        <w:rPr>
          <w:rFonts w:ascii="Times New Roman" w:hAnsi="Times New Roman"/>
          <w:sz w:val="28"/>
          <w:szCs w:val="28"/>
        </w:rPr>
        <w:t>Ловлинского</w:t>
      </w:r>
      <w:proofErr w:type="spellEnd"/>
      <w:r w:rsidR="00314307">
        <w:rPr>
          <w:rFonts w:ascii="Times New Roman" w:hAnsi="Times New Roman"/>
          <w:sz w:val="28"/>
          <w:szCs w:val="28"/>
        </w:rPr>
        <w:t xml:space="preserve"> </w:t>
      </w:r>
      <w:r w:rsidRPr="00FC2B25">
        <w:rPr>
          <w:rFonts w:ascii="Times New Roman" w:hAnsi="Times New Roman"/>
          <w:sz w:val="28"/>
          <w:szCs w:val="28"/>
        </w:rPr>
        <w:t xml:space="preserve"> СП является</w:t>
      </w:r>
      <w:r w:rsidR="00BE4991">
        <w:rPr>
          <w:rFonts w:ascii="Times New Roman" w:hAnsi="Times New Roman"/>
          <w:sz w:val="28"/>
          <w:szCs w:val="28"/>
        </w:rPr>
        <w:t xml:space="preserve"> </w:t>
      </w:r>
      <w:r w:rsidRPr="00FC2B25">
        <w:rPr>
          <w:rFonts w:ascii="Times New Roman" w:hAnsi="Times New Roman"/>
          <w:sz w:val="28"/>
          <w:szCs w:val="28"/>
        </w:rPr>
        <w:t xml:space="preserve"> </w:t>
      </w:r>
      <w:proofErr w:type="spellStart"/>
      <w:r w:rsidRPr="00FC2B25">
        <w:rPr>
          <w:rFonts w:ascii="Times New Roman" w:hAnsi="Times New Roman"/>
          <w:sz w:val="28"/>
          <w:szCs w:val="28"/>
        </w:rPr>
        <w:t>с</w:t>
      </w:r>
      <w:r w:rsidR="00314307">
        <w:rPr>
          <w:rFonts w:ascii="Times New Roman" w:hAnsi="Times New Roman"/>
          <w:sz w:val="28"/>
          <w:szCs w:val="28"/>
        </w:rPr>
        <w:t>т</w:t>
      </w:r>
      <w:proofErr w:type="gramStart"/>
      <w:r w:rsidR="00314307">
        <w:rPr>
          <w:rFonts w:ascii="Times New Roman" w:hAnsi="Times New Roman"/>
          <w:sz w:val="28"/>
          <w:szCs w:val="28"/>
        </w:rPr>
        <w:t>.Л</w:t>
      </w:r>
      <w:proofErr w:type="gramEnd"/>
      <w:r w:rsidR="00314307">
        <w:rPr>
          <w:rFonts w:ascii="Times New Roman" w:hAnsi="Times New Roman"/>
          <w:sz w:val="28"/>
          <w:szCs w:val="28"/>
        </w:rPr>
        <w:t>овлинская</w:t>
      </w:r>
      <w:proofErr w:type="spellEnd"/>
      <w:r w:rsidR="00314307">
        <w:rPr>
          <w:rFonts w:ascii="Times New Roman" w:hAnsi="Times New Roman"/>
          <w:sz w:val="28"/>
          <w:szCs w:val="28"/>
        </w:rPr>
        <w:t>, к</w:t>
      </w:r>
      <w:r w:rsidR="00314307">
        <w:rPr>
          <w:rFonts w:ascii="Times New Roman" w:hAnsi="Times New Roman"/>
          <w:sz w:val="28"/>
          <w:szCs w:val="28"/>
        </w:rPr>
        <w:t>о</w:t>
      </w:r>
      <w:r w:rsidR="00314307">
        <w:rPr>
          <w:rFonts w:ascii="Times New Roman" w:hAnsi="Times New Roman"/>
          <w:sz w:val="28"/>
          <w:szCs w:val="28"/>
        </w:rPr>
        <w:t>торая</w:t>
      </w:r>
      <w:r w:rsidR="00BE4991">
        <w:rPr>
          <w:rFonts w:ascii="Times New Roman" w:hAnsi="Times New Roman"/>
          <w:sz w:val="28"/>
          <w:szCs w:val="28"/>
        </w:rPr>
        <w:t xml:space="preserve"> является единственным населенным пунктом поселения.</w:t>
      </w:r>
    </w:p>
    <w:p w:rsidR="00314307" w:rsidRPr="00314307" w:rsidRDefault="00314307" w:rsidP="00314307">
      <w:pPr>
        <w:spacing w:line="360" w:lineRule="auto"/>
        <w:ind w:left="119" w:firstLine="482"/>
        <w:jc w:val="both"/>
        <w:rPr>
          <w:rFonts w:ascii="Times New Roman" w:hAnsi="Times New Roman"/>
          <w:sz w:val="28"/>
          <w:szCs w:val="28"/>
        </w:rPr>
      </w:pPr>
      <w:proofErr w:type="spellStart"/>
      <w:r w:rsidRPr="00314307">
        <w:rPr>
          <w:rFonts w:ascii="Times New Roman" w:hAnsi="Times New Roman"/>
          <w:sz w:val="28"/>
          <w:szCs w:val="28"/>
        </w:rPr>
        <w:t>Ловлинское</w:t>
      </w:r>
      <w:proofErr w:type="spellEnd"/>
      <w:r w:rsidRPr="00314307">
        <w:rPr>
          <w:rFonts w:ascii="Times New Roman" w:hAnsi="Times New Roman"/>
          <w:sz w:val="28"/>
          <w:szCs w:val="28"/>
        </w:rPr>
        <w:t xml:space="preserve"> сельское поселение является административно-территориальной единицей Тбилисского района. </w:t>
      </w:r>
    </w:p>
    <w:p w:rsidR="00314307" w:rsidRDefault="00314307" w:rsidP="00314307">
      <w:pPr>
        <w:spacing w:line="360" w:lineRule="auto"/>
        <w:ind w:left="119" w:firstLine="482"/>
        <w:jc w:val="both"/>
        <w:rPr>
          <w:rFonts w:ascii="Times New Roman" w:hAnsi="Times New Roman"/>
          <w:sz w:val="28"/>
          <w:szCs w:val="28"/>
        </w:rPr>
      </w:pPr>
      <w:proofErr w:type="gramStart"/>
      <w:r w:rsidRPr="00314307">
        <w:rPr>
          <w:rFonts w:ascii="Times New Roman" w:hAnsi="Times New Roman"/>
          <w:sz w:val="28"/>
          <w:szCs w:val="28"/>
        </w:rPr>
        <w:t>На основании закона Краснодарского края от 7 июля 2004 года № 728-КЗ «Об установлении границ муниципального образования Тбилисский район, наделении его статусом муниципального района, образованием в его составе муниципальных образований – сельских поселений – и установл</w:t>
      </w:r>
      <w:r w:rsidRPr="00314307">
        <w:rPr>
          <w:rFonts w:ascii="Times New Roman" w:hAnsi="Times New Roman"/>
          <w:sz w:val="28"/>
          <w:szCs w:val="28"/>
        </w:rPr>
        <w:t>е</w:t>
      </w:r>
      <w:r w:rsidRPr="00314307">
        <w:rPr>
          <w:rFonts w:ascii="Times New Roman" w:hAnsi="Times New Roman"/>
          <w:sz w:val="28"/>
          <w:szCs w:val="28"/>
        </w:rPr>
        <w:t>нии их границ», принятого Законодательным Собранием Краснодарского края, были у</w:t>
      </w:r>
      <w:r w:rsidRPr="00314307">
        <w:rPr>
          <w:rFonts w:ascii="Times New Roman" w:hAnsi="Times New Roman"/>
          <w:sz w:val="28"/>
          <w:szCs w:val="28"/>
        </w:rPr>
        <w:t>с</w:t>
      </w:r>
      <w:r w:rsidRPr="00314307">
        <w:rPr>
          <w:rFonts w:ascii="Times New Roman" w:hAnsi="Times New Roman"/>
          <w:sz w:val="28"/>
          <w:szCs w:val="28"/>
        </w:rPr>
        <w:t xml:space="preserve">тановлены границы муниципального образования Тбилисский район, а также </w:t>
      </w:r>
      <w:proofErr w:type="spellStart"/>
      <w:r w:rsidRPr="00314307">
        <w:rPr>
          <w:rFonts w:ascii="Times New Roman" w:hAnsi="Times New Roman"/>
          <w:sz w:val="28"/>
          <w:szCs w:val="28"/>
        </w:rPr>
        <w:t>Ловлинского</w:t>
      </w:r>
      <w:proofErr w:type="spellEnd"/>
      <w:r w:rsidRPr="00314307">
        <w:rPr>
          <w:rFonts w:ascii="Times New Roman" w:hAnsi="Times New Roman"/>
          <w:sz w:val="28"/>
          <w:szCs w:val="28"/>
        </w:rPr>
        <w:t xml:space="preserve"> сельского поселения, входящего в его состав. </w:t>
      </w:r>
      <w:proofErr w:type="gramEnd"/>
    </w:p>
    <w:p w:rsidR="00DD6CB9" w:rsidRDefault="00DD6CB9" w:rsidP="00314307">
      <w:pPr>
        <w:spacing w:line="360" w:lineRule="auto"/>
        <w:ind w:left="119" w:firstLine="482"/>
        <w:jc w:val="both"/>
        <w:rPr>
          <w:rFonts w:ascii="Times New Roman" w:hAnsi="Times New Roman"/>
          <w:sz w:val="28"/>
          <w:szCs w:val="28"/>
        </w:rPr>
      </w:pPr>
    </w:p>
    <w:p w:rsidR="00186B87" w:rsidRPr="00314307" w:rsidRDefault="00625DDF" w:rsidP="0048237F">
      <w:pPr>
        <w:pStyle w:val="1ff"/>
        <w:numPr>
          <w:ilvl w:val="2"/>
          <w:numId w:val="9"/>
        </w:numPr>
        <w:spacing w:after="0"/>
        <w:rPr>
          <w:rFonts w:ascii="Times New Roman" w:hAnsi="Times New Roman"/>
          <w:sz w:val="28"/>
          <w:szCs w:val="28"/>
        </w:rPr>
      </w:pPr>
      <w:r w:rsidRPr="00EA2B75">
        <w:rPr>
          <w:u w:val="single"/>
        </w:rPr>
        <w:t xml:space="preserve"> </w:t>
      </w:r>
      <w:bookmarkStart w:id="15" w:name="_Toc389834200"/>
      <w:r w:rsidR="00E846AF" w:rsidRPr="00EA2B75">
        <w:rPr>
          <w:u w:val="single"/>
        </w:rPr>
        <w:t>Территори</w:t>
      </w:r>
      <w:r w:rsidR="00631537">
        <w:rPr>
          <w:u w:val="single"/>
        </w:rPr>
        <w:t>ально-планировочная организация</w:t>
      </w:r>
      <w:bookmarkEnd w:id="15"/>
    </w:p>
    <w:p w:rsidR="00C64906" w:rsidRPr="00314307" w:rsidRDefault="00C64906" w:rsidP="00C64906">
      <w:pPr>
        <w:pStyle w:val="afff5"/>
        <w:spacing w:line="360" w:lineRule="auto"/>
        <w:ind w:firstLine="0"/>
        <w:rPr>
          <w:rFonts w:ascii="Times New Roman" w:hAnsi="Times New Roman"/>
          <w:sz w:val="28"/>
          <w:szCs w:val="28"/>
        </w:rPr>
      </w:pPr>
      <w:r w:rsidRPr="00314307">
        <w:rPr>
          <w:rFonts w:ascii="Times New Roman" w:hAnsi="Times New Roman"/>
          <w:sz w:val="28"/>
          <w:szCs w:val="28"/>
        </w:rPr>
        <w:t>Площадь поселения составляет 103,76 квадратных километров, что с</w:t>
      </w:r>
      <w:r w:rsidRPr="00314307">
        <w:rPr>
          <w:rFonts w:ascii="Times New Roman" w:hAnsi="Times New Roman"/>
          <w:sz w:val="28"/>
          <w:szCs w:val="28"/>
        </w:rPr>
        <w:t>о</w:t>
      </w:r>
      <w:r w:rsidRPr="00314307">
        <w:rPr>
          <w:rFonts w:ascii="Times New Roman" w:hAnsi="Times New Roman"/>
          <w:sz w:val="28"/>
          <w:szCs w:val="28"/>
        </w:rPr>
        <w:t>ставляет 10,5% от общей площади территории Тбилисского района. О</w:t>
      </w:r>
      <w:r w:rsidRPr="00314307">
        <w:rPr>
          <w:rFonts w:ascii="Times New Roman" w:hAnsi="Times New Roman"/>
          <w:sz w:val="28"/>
          <w:szCs w:val="28"/>
        </w:rPr>
        <w:t>б</w:t>
      </w:r>
      <w:r w:rsidRPr="00314307">
        <w:rPr>
          <w:rFonts w:ascii="Times New Roman" w:hAnsi="Times New Roman"/>
          <w:sz w:val="28"/>
          <w:szCs w:val="28"/>
        </w:rPr>
        <w:t>щая пр</w:t>
      </w:r>
      <w:r w:rsidRPr="00314307">
        <w:rPr>
          <w:rFonts w:ascii="Times New Roman" w:hAnsi="Times New Roman"/>
          <w:sz w:val="28"/>
          <w:szCs w:val="28"/>
        </w:rPr>
        <w:t>о</w:t>
      </w:r>
      <w:r w:rsidRPr="00314307">
        <w:rPr>
          <w:rFonts w:ascii="Times New Roman" w:hAnsi="Times New Roman"/>
          <w:sz w:val="28"/>
          <w:szCs w:val="28"/>
        </w:rPr>
        <w:t xml:space="preserve">тяженность границ </w:t>
      </w:r>
      <w:proofErr w:type="spellStart"/>
      <w:r w:rsidRPr="00314307">
        <w:rPr>
          <w:rFonts w:ascii="Times New Roman" w:hAnsi="Times New Roman"/>
          <w:sz w:val="28"/>
          <w:szCs w:val="28"/>
        </w:rPr>
        <w:t>Ловлинского</w:t>
      </w:r>
      <w:proofErr w:type="spellEnd"/>
      <w:r w:rsidRPr="00314307">
        <w:rPr>
          <w:rFonts w:ascii="Times New Roman" w:hAnsi="Times New Roman"/>
          <w:sz w:val="28"/>
          <w:szCs w:val="28"/>
        </w:rPr>
        <w:t xml:space="preserve"> сельского поселения составляет 55,5 км. </w:t>
      </w:r>
    </w:p>
    <w:p w:rsidR="00C64906" w:rsidRDefault="00C64906" w:rsidP="00C64906">
      <w:pPr>
        <w:spacing w:after="0" w:line="360" w:lineRule="auto"/>
        <w:ind w:firstLine="851"/>
        <w:jc w:val="both"/>
        <w:rPr>
          <w:rFonts w:ascii="Times New Roman" w:hAnsi="Times New Roman"/>
          <w:sz w:val="28"/>
          <w:szCs w:val="28"/>
        </w:rPr>
      </w:pPr>
      <w:r>
        <w:rPr>
          <w:noProof/>
          <w:lang w:eastAsia="ru-RU"/>
        </w:rPr>
        <w:lastRenderedPageBreak/>
        <w:drawing>
          <wp:inline distT="0" distB="0" distL="0" distR="0">
            <wp:extent cx="5557037" cy="6119342"/>
            <wp:effectExtent l="19050" t="0" r="5563" b="0"/>
            <wp:docPr id="6" name="Рисунок 1" descr="1_Ловлинское СП_ГП-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Ловлинское СП_ГП-Model"/>
                    <pic:cNvPicPr>
                      <a:picLocks noChangeAspect="1" noChangeArrowheads="1"/>
                    </pic:cNvPicPr>
                  </pic:nvPicPr>
                  <pic:blipFill>
                    <a:blip r:embed="rId11" cstate="print"/>
                    <a:srcRect t="10947" r="3780" b="12334"/>
                    <a:stretch>
                      <a:fillRect/>
                    </a:stretch>
                  </pic:blipFill>
                  <pic:spPr bwMode="auto">
                    <a:xfrm>
                      <a:off x="0" y="0"/>
                      <a:ext cx="5561227" cy="6123956"/>
                    </a:xfrm>
                    <a:prstGeom prst="rect">
                      <a:avLst/>
                    </a:prstGeom>
                    <a:noFill/>
                    <a:ln w="9525">
                      <a:noFill/>
                      <a:miter lim="800000"/>
                      <a:headEnd/>
                      <a:tailEnd/>
                    </a:ln>
                  </pic:spPr>
                </pic:pic>
              </a:graphicData>
            </a:graphic>
          </wp:inline>
        </w:drawing>
      </w:r>
    </w:p>
    <w:p w:rsidR="00C64906" w:rsidRPr="00264750" w:rsidRDefault="00656C6F" w:rsidP="00656C6F">
      <w:pPr>
        <w:spacing w:after="0" w:line="360" w:lineRule="auto"/>
        <w:ind w:firstLine="851"/>
        <w:jc w:val="center"/>
        <w:rPr>
          <w:rFonts w:ascii="Times New Roman" w:hAnsi="Times New Roman"/>
          <w:sz w:val="28"/>
          <w:szCs w:val="28"/>
        </w:rPr>
      </w:pPr>
      <w:r>
        <w:rPr>
          <w:rFonts w:ascii="Times New Roman" w:hAnsi="Times New Roman"/>
          <w:sz w:val="28"/>
          <w:szCs w:val="28"/>
        </w:rPr>
        <w:t>Рисунок 1.</w:t>
      </w:r>
    </w:p>
    <w:p w:rsidR="00C64906" w:rsidRPr="00631537" w:rsidRDefault="00C64906" w:rsidP="00C64906">
      <w:pPr>
        <w:spacing w:line="312" w:lineRule="auto"/>
        <w:ind w:left="119" w:firstLine="482"/>
        <w:jc w:val="both"/>
        <w:rPr>
          <w:rFonts w:ascii="Times New Roman" w:hAnsi="Times New Roman"/>
          <w:sz w:val="28"/>
          <w:szCs w:val="28"/>
        </w:rPr>
      </w:pPr>
      <w:proofErr w:type="spellStart"/>
      <w:r w:rsidRPr="00631537">
        <w:rPr>
          <w:rFonts w:ascii="Times New Roman" w:hAnsi="Times New Roman"/>
          <w:sz w:val="28"/>
          <w:szCs w:val="28"/>
        </w:rPr>
        <w:t>Ловлинское</w:t>
      </w:r>
      <w:proofErr w:type="spellEnd"/>
      <w:r w:rsidRPr="00631537">
        <w:rPr>
          <w:rFonts w:ascii="Times New Roman" w:hAnsi="Times New Roman"/>
          <w:sz w:val="28"/>
          <w:szCs w:val="28"/>
        </w:rPr>
        <w:t xml:space="preserve"> сельское поселение является административно-территориальной единицей Тбилисского района. </w:t>
      </w:r>
    </w:p>
    <w:p w:rsidR="00C64906" w:rsidRPr="000A70BB" w:rsidRDefault="00C64906" w:rsidP="00C64906">
      <w:pPr>
        <w:spacing w:after="0" w:line="360" w:lineRule="auto"/>
        <w:ind w:firstLine="720"/>
        <w:jc w:val="both"/>
        <w:rPr>
          <w:rFonts w:ascii="Times New Roman" w:hAnsi="Times New Roman"/>
          <w:sz w:val="28"/>
          <w:szCs w:val="28"/>
        </w:rPr>
      </w:pPr>
      <w:proofErr w:type="gramStart"/>
      <w:r w:rsidRPr="00631537">
        <w:rPr>
          <w:rFonts w:ascii="Times New Roman" w:hAnsi="Times New Roman"/>
          <w:sz w:val="28"/>
          <w:szCs w:val="28"/>
        </w:rPr>
        <w:t>На основании закона Краснодарского края от 7 июля 2004 года № 728-КЗ «Об установлении границ муниципального образования Тбилисский ра</w:t>
      </w:r>
      <w:r w:rsidRPr="00631537">
        <w:rPr>
          <w:rFonts w:ascii="Times New Roman" w:hAnsi="Times New Roman"/>
          <w:sz w:val="28"/>
          <w:szCs w:val="28"/>
        </w:rPr>
        <w:t>й</w:t>
      </w:r>
      <w:r w:rsidRPr="00631537">
        <w:rPr>
          <w:rFonts w:ascii="Times New Roman" w:hAnsi="Times New Roman"/>
          <w:sz w:val="28"/>
          <w:szCs w:val="28"/>
        </w:rPr>
        <w:t>он, наделении его статусом муниципального района, образованием в его с</w:t>
      </w:r>
      <w:r w:rsidRPr="00631537">
        <w:rPr>
          <w:rFonts w:ascii="Times New Roman" w:hAnsi="Times New Roman"/>
          <w:sz w:val="28"/>
          <w:szCs w:val="28"/>
        </w:rPr>
        <w:t>о</w:t>
      </w:r>
      <w:r w:rsidRPr="00631537">
        <w:rPr>
          <w:rFonts w:ascii="Times New Roman" w:hAnsi="Times New Roman"/>
          <w:sz w:val="28"/>
          <w:szCs w:val="28"/>
        </w:rPr>
        <w:t>ставе м</w:t>
      </w:r>
      <w:r w:rsidRPr="00631537">
        <w:rPr>
          <w:rFonts w:ascii="Times New Roman" w:hAnsi="Times New Roman"/>
          <w:sz w:val="28"/>
          <w:szCs w:val="28"/>
        </w:rPr>
        <w:t>у</w:t>
      </w:r>
      <w:r w:rsidRPr="00631537">
        <w:rPr>
          <w:rFonts w:ascii="Times New Roman" w:hAnsi="Times New Roman"/>
          <w:sz w:val="28"/>
          <w:szCs w:val="28"/>
        </w:rPr>
        <w:t>ниципальных образований – сельских поселений – и установлении их границ», принятого Законодательным Собранием Краснодарского края, были установл</w:t>
      </w:r>
      <w:r w:rsidRPr="00631537">
        <w:rPr>
          <w:rFonts w:ascii="Times New Roman" w:hAnsi="Times New Roman"/>
          <w:sz w:val="28"/>
          <w:szCs w:val="28"/>
        </w:rPr>
        <w:t>е</w:t>
      </w:r>
      <w:r w:rsidRPr="00631537">
        <w:rPr>
          <w:rFonts w:ascii="Times New Roman" w:hAnsi="Times New Roman"/>
          <w:sz w:val="28"/>
          <w:szCs w:val="28"/>
        </w:rPr>
        <w:t xml:space="preserve">ны границы муниципального образования Тбилисский район, </w:t>
      </w:r>
      <w:r w:rsidRPr="00631537">
        <w:rPr>
          <w:rFonts w:ascii="Times New Roman" w:hAnsi="Times New Roman"/>
          <w:sz w:val="28"/>
          <w:szCs w:val="28"/>
        </w:rPr>
        <w:lastRenderedPageBreak/>
        <w:t xml:space="preserve">а также </w:t>
      </w:r>
      <w:proofErr w:type="spellStart"/>
      <w:r w:rsidRPr="00631537">
        <w:rPr>
          <w:rFonts w:ascii="Times New Roman" w:hAnsi="Times New Roman"/>
          <w:sz w:val="28"/>
          <w:szCs w:val="28"/>
        </w:rPr>
        <w:t>Ловлинского</w:t>
      </w:r>
      <w:proofErr w:type="spellEnd"/>
      <w:r w:rsidRPr="00631537">
        <w:rPr>
          <w:rFonts w:ascii="Times New Roman" w:hAnsi="Times New Roman"/>
          <w:sz w:val="28"/>
          <w:szCs w:val="28"/>
        </w:rPr>
        <w:t xml:space="preserve"> сельского поселения, входящего в его состав.</w:t>
      </w:r>
      <w:proofErr w:type="gramEnd"/>
      <w:r w:rsidRPr="00631537">
        <w:rPr>
          <w:rFonts w:ascii="Times New Roman" w:hAnsi="Times New Roman"/>
          <w:sz w:val="28"/>
          <w:szCs w:val="28"/>
        </w:rPr>
        <w:t xml:space="preserve"> Распол</w:t>
      </w:r>
      <w:r w:rsidRPr="00631537">
        <w:rPr>
          <w:rFonts w:ascii="Times New Roman" w:hAnsi="Times New Roman"/>
          <w:sz w:val="28"/>
          <w:szCs w:val="28"/>
        </w:rPr>
        <w:t>о</w:t>
      </w:r>
      <w:r w:rsidRPr="00631537">
        <w:rPr>
          <w:rFonts w:ascii="Times New Roman" w:hAnsi="Times New Roman"/>
          <w:sz w:val="28"/>
          <w:szCs w:val="28"/>
        </w:rPr>
        <w:t>жено поселение в северной части Тбилисского района, удалено от админис</w:t>
      </w:r>
      <w:r w:rsidRPr="00631537">
        <w:rPr>
          <w:rFonts w:ascii="Times New Roman" w:hAnsi="Times New Roman"/>
          <w:sz w:val="28"/>
          <w:szCs w:val="28"/>
        </w:rPr>
        <w:t>т</w:t>
      </w:r>
      <w:r w:rsidRPr="00631537">
        <w:rPr>
          <w:rFonts w:ascii="Times New Roman" w:hAnsi="Times New Roman"/>
          <w:sz w:val="28"/>
          <w:szCs w:val="28"/>
        </w:rPr>
        <w:t>ративного центра м</w:t>
      </w:r>
      <w:r w:rsidRPr="00631537">
        <w:rPr>
          <w:rFonts w:ascii="Times New Roman" w:hAnsi="Times New Roman"/>
          <w:sz w:val="28"/>
          <w:szCs w:val="28"/>
        </w:rPr>
        <w:t>у</w:t>
      </w:r>
      <w:r w:rsidRPr="00631537">
        <w:rPr>
          <w:rFonts w:ascii="Times New Roman" w:hAnsi="Times New Roman"/>
          <w:sz w:val="28"/>
          <w:szCs w:val="28"/>
        </w:rPr>
        <w:t xml:space="preserve">ниципального образования ст. Тбилисской на </w:t>
      </w:r>
      <w:smartTag w:uri="urn:schemas-microsoft-com:office:smarttags" w:element="metricconverter">
        <w:smartTagPr>
          <w:attr w:name="ProductID" w:val="23 км"/>
        </w:smartTagPr>
        <w:r w:rsidRPr="00631537">
          <w:rPr>
            <w:rFonts w:ascii="Times New Roman" w:hAnsi="Times New Roman"/>
            <w:sz w:val="28"/>
            <w:szCs w:val="28"/>
          </w:rPr>
          <w:t>23 км</w:t>
        </w:r>
      </w:smartTag>
      <w:r w:rsidRPr="00631537">
        <w:rPr>
          <w:rFonts w:ascii="Times New Roman" w:hAnsi="Times New Roman"/>
          <w:sz w:val="28"/>
          <w:szCs w:val="28"/>
        </w:rPr>
        <w:t>.</w:t>
      </w:r>
      <w:r w:rsidRPr="008F43DE">
        <w:rPr>
          <w:sz w:val="28"/>
          <w:szCs w:val="28"/>
        </w:rPr>
        <w:t xml:space="preserve"> </w:t>
      </w:r>
    </w:p>
    <w:p w:rsidR="00C64906" w:rsidRDefault="00C64906" w:rsidP="00C64906">
      <w:pPr>
        <w:spacing w:after="0" w:line="360" w:lineRule="auto"/>
        <w:ind w:firstLine="720"/>
        <w:jc w:val="both"/>
        <w:rPr>
          <w:rFonts w:ascii="Times New Roman" w:hAnsi="Times New Roman"/>
          <w:sz w:val="28"/>
          <w:szCs w:val="28"/>
        </w:rPr>
      </w:pPr>
      <w:r w:rsidRPr="000A70BB">
        <w:rPr>
          <w:rFonts w:ascii="Times New Roman" w:hAnsi="Times New Roman"/>
          <w:sz w:val="28"/>
          <w:szCs w:val="28"/>
        </w:rPr>
        <w:t xml:space="preserve">Площадь поселения составляет 103,7 кв. км. В его состав входит один населенный пункт - ст. </w:t>
      </w:r>
      <w:proofErr w:type="spellStart"/>
      <w:r w:rsidRPr="000A70BB">
        <w:rPr>
          <w:rFonts w:ascii="Times New Roman" w:hAnsi="Times New Roman"/>
          <w:sz w:val="28"/>
          <w:szCs w:val="28"/>
        </w:rPr>
        <w:t>Ловлинская</w:t>
      </w:r>
      <w:proofErr w:type="spellEnd"/>
      <w:r w:rsidRPr="000A70BB">
        <w:rPr>
          <w:rFonts w:ascii="Times New Roman" w:hAnsi="Times New Roman"/>
          <w:sz w:val="28"/>
          <w:szCs w:val="28"/>
        </w:rPr>
        <w:t xml:space="preserve">. </w:t>
      </w:r>
    </w:p>
    <w:p w:rsidR="00C64906" w:rsidRPr="000A70BB" w:rsidRDefault="00C64906" w:rsidP="00C64906">
      <w:pPr>
        <w:spacing w:after="0" w:line="360" w:lineRule="auto"/>
        <w:ind w:left="119" w:firstLine="482"/>
        <w:jc w:val="both"/>
        <w:rPr>
          <w:rFonts w:ascii="Times New Roman" w:hAnsi="Times New Roman"/>
          <w:sz w:val="28"/>
          <w:szCs w:val="28"/>
        </w:rPr>
      </w:pPr>
      <w:r w:rsidRPr="000A70BB">
        <w:rPr>
          <w:rFonts w:ascii="Times New Roman" w:hAnsi="Times New Roman"/>
          <w:sz w:val="28"/>
          <w:szCs w:val="28"/>
        </w:rPr>
        <w:t xml:space="preserve">Граничит с северо-запада с </w:t>
      </w:r>
      <w:proofErr w:type="spellStart"/>
      <w:r w:rsidRPr="000A70BB">
        <w:rPr>
          <w:rFonts w:ascii="Times New Roman" w:hAnsi="Times New Roman"/>
          <w:sz w:val="28"/>
          <w:szCs w:val="28"/>
        </w:rPr>
        <w:t>Нововладимировским</w:t>
      </w:r>
      <w:proofErr w:type="spellEnd"/>
      <w:r w:rsidRPr="000A70BB">
        <w:rPr>
          <w:rFonts w:ascii="Times New Roman" w:hAnsi="Times New Roman"/>
          <w:sz w:val="28"/>
          <w:szCs w:val="28"/>
        </w:rPr>
        <w:t xml:space="preserve"> сельским поселением Тбилисского района, с юга и юго-запада с Тбилисским сельским поселением Тбилисского района. На севере и востоке с Кавказским районом. Поселение расположено в </w:t>
      </w:r>
      <w:smartTag w:uri="urn:schemas-microsoft-com:office:smarttags" w:element="metricconverter">
        <w:smartTagPr>
          <w:attr w:name="ProductID" w:val="125 км"/>
        </w:smartTagPr>
        <w:r w:rsidRPr="000A70BB">
          <w:rPr>
            <w:rFonts w:ascii="Times New Roman" w:hAnsi="Times New Roman"/>
            <w:sz w:val="28"/>
            <w:szCs w:val="28"/>
          </w:rPr>
          <w:t>125 км</w:t>
        </w:r>
      </w:smartTag>
      <w:proofErr w:type="gramStart"/>
      <w:r w:rsidRPr="000A70BB">
        <w:rPr>
          <w:rFonts w:ascii="Times New Roman" w:hAnsi="Times New Roman"/>
          <w:sz w:val="28"/>
          <w:szCs w:val="28"/>
        </w:rPr>
        <w:t>.</w:t>
      </w:r>
      <w:proofErr w:type="gramEnd"/>
      <w:r w:rsidRPr="000A70BB">
        <w:rPr>
          <w:rFonts w:ascii="Times New Roman" w:hAnsi="Times New Roman"/>
          <w:sz w:val="28"/>
          <w:szCs w:val="28"/>
        </w:rPr>
        <w:t xml:space="preserve"> </w:t>
      </w:r>
      <w:proofErr w:type="gramStart"/>
      <w:r w:rsidRPr="000A70BB">
        <w:rPr>
          <w:rFonts w:ascii="Times New Roman" w:hAnsi="Times New Roman"/>
          <w:sz w:val="28"/>
          <w:szCs w:val="28"/>
        </w:rPr>
        <w:t>о</w:t>
      </w:r>
      <w:proofErr w:type="gramEnd"/>
      <w:r w:rsidRPr="000A70BB">
        <w:rPr>
          <w:rFonts w:ascii="Times New Roman" w:hAnsi="Times New Roman"/>
          <w:sz w:val="28"/>
          <w:szCs w:val="28"/>
        </w:rPr>
        <w:t>т г. Краснодара.</w:t>
      </w:r>
      <w:r w:rsidRPr="00631537">
        <w:rPr>
          <w:rFonts w:ascii="Times New Roman" w:hAnsi="Times New Roman"/>
          <w:sz w:val="28"/>
          <w:szCs w:val="28"/>
        </w:rPr>
        <w:t xml:space="preserve"> </w:t>
      </w:r>
      <w:r w:rsidRPr="000A70BB">
        <w:rPr>
          <w:rFonts w:ascii="Times New Roman" w:hAnsi="Times New Roman"/>
          <w:sz w:val="28"/>
          <w:szCs w:val="28"/>
        </w:rPr>
        <w:t>От морских портов Краснодарского края проектируемая территория удалена на расстояния:</w:t>
      </w:r>
    </w:p>
    <w:p w:rsidR="00C64906" w:rsidRPr="000A70BB" w:rsidRDefault="00C64906" w:rsidP="00C64906">
      <w:pPr>
        <w:spacing w:after="0" w:line="360" w:lineRule="auto"/>
        <w:ind w:left="119" w:firstLine="482"/>
        <w:jc w:val="both"/>
        <w:rPr>
          <w:rFonts w:ascii="Times New Roman" w:hAnsi="Times New Roman"/>
          <w:sz w:val="28"/>
          <w:szCs w:val="28"/>
        </w:rPr>
      </w:pPr>
      <w:r w:rsidRPr="000A70BB">
        <w:rPr>
          <w:rFonts w:ascii="Times New Roman" w:hAnsi="Times New Roman"/>
          <w:sz w:val="28"/>
          <w:szCs w:val="28"/>
        </w:rPr>
        <w:t xml:space="preserve">- от порта </w:t>
      </w:r>
      <w:proofErr w:type="gramStart"/>
      <w:r w:rsidRPr="000A70BB">
        <w:rPr>
          <w:rFonts w:ascii="Times New Roman" w:hAnsi="Times New Roman"/>
          <w:sz w:val="28"/>
          <w:szCs w:val="28"/>
        </w:rPr>
        <w:t>г</w:t>
      </w:r>
      <w:proofErr w:type="gramEnd"/>
      <w:r w:rsidRPr="000A70BB">
        <w:rPr>
          <w:rFonts w:ascii="Times New Roman" w:hAnsi="Times New Roman"/>
          <w:sz w:val="28"/>
          <w:szCs w:val="28"/>
        </w:rPr>
        <w:t xml:space="preserve">. Новороссийск – на </w:t>
      </w:r>
      <w:smartTag w:uri="urn:schemas-microsoft-com:office:smarttags" w:element="metricconverter">
        <w:smartTagPr>
          <w:attr w:name="ProductID" w:val="283 км"/>
        </w:smartTagPr>
        <w:r w:rsidRPr="000A70BB">
          <w:rPr>
            <w:rFonts w:ascii="Times New Roman" w:hAnsi="Times New Roman"/>
            <w:sz w:val="28"/>
            <w:szCs w:val="28"/>
          </w:rPr>
          <w:t>283 км</w:t>
        </w:r>
      </w:smartTag>
      <w:r w:rsidRPr="000A70BB">
        <w:rPr>
          <w:rFonts w:ascii="Times New Roman" w:hAnsi="Times New Roman"/>
          <w:sz w:val="28"/>
          <w:szCs w:val="28"/>
        </w:rPr>
        <w:t>.,</w:t>
      </w:r>
    </w:p>
    <w:p w:rsidR="00C64906" w:rsidRPr="000A70BB" w:rsidRDefault="00C64906" w:rsidP="00C64906">
      <w:pPr>
        <w:spacing w:after="0" w:line="360" w:lineRule="auto"/>
        <w:ind w:left="119" w:firstLine="482"/>
        <w:jc w:val="both"/>
        <w:rPr>
          <w:rFonts w:ascii="Times New Roman" w:hAnsi="Times New Roman"/>
          <w:sz w:val="28"/>
          <w:szCs w:val="28"/>
        </w:rPr>
      </w:pPr>
      <w:r w:rsidRPr="000A70BB">
        <w:rPr>
          <w:rFonts w:ascii="Times New Roman" w:hAnsi="Times New Roman"/>
          <w:sz w:val="28"/>
          <w:szCs w:val="28"/>
        </w:rPr>
        <w:t xml:space="preserve">- от порта </w:t>
      </w:r>
      <w:proofErr w:type="gramStart"/>
      <w:r w:rsidRPr="000A70BB">
        <w:rPr>
          <w:rFonts w:ascii="Times New Roman" w:hAnsi="Times New Roman"/>
          <w:sz w:val="28"/>
          <w:szCs w:val="28"/>
        </w:rPr>
        <w:t>г</w:t>
      </w:r>
      <w:proofErr w:type="gramEnd"/>
      <w:r w:rsidRPr="000A70BB">
        <w:rPr>
          <w:rFonts w:ascii="Times New Roman" w:hAnsi="Times New Roman"/>
          <w:sz w:val="28"/>
          <w:szCs w:val="28"/>
        </w:rPr>
        <w:t xml:space="preserve">. Темрюк – на </w:t>
      </w:r>
      <w:smartTag w:uri="urn:schemas-microsoft-com:office:smarttags" w:element="metricconverter">
        <w:smartTagPr>
          <w:attr w:name="ProductID" w:val="299 км"/>
        </w:smartTagPr>
        <w:r w:rsidRPr="000A70BB">
          <w:rPr>
            <w:rFonts w:ascii="Times New Roman" w:hAnsi="Times New Roman"/>
            <w:sz w:val="28"/>
            <w:szCs w:val="28"/>
          </w:rPr>
          <w:t>299 км</w:t>
        </w:r>
      </w:smartTag>
      <w:r w:rsidRPr="000A70BB">
        <w:rPr>
          <w:rFonts w:ascii="Times New Roman" w:hAnsi="Times New Roman"/>
          <w:sz w:val="28"/>
          <w:szCs w:val="28"/>
        </w:rPr>
        <w:t>.,</w:t>
      </w:r>
    </w:p>
    <w:p w:rsidR="00C64906" w:rsidRPr="000A70BB" w:rsidRDefault="00C64906" w:rsidP="00C64906">
      <w:pPr>
        <w:spacing w:after="0" w:line="360" w:lineRule="auto"/>
        <w:ind w:left="119" w:firstLine="482"/>
        <w:jc w:val="both"/>
        <w:rPr>
          <w:rFonts w:ascii="Times New Roman" w:hAnsi="Times New Roman"/>
          <w:sz w:val="28"/>
          <w:szCs w:val="28"/>
        </w:rPr>
      </w:pPr>
      <w:r w:rsidRPr="000A70BB">
        <w:rPr>
          <w:rFonts w:ascii="Times New Roman" w:hAnsi="Times New Roman"/>
          <w:sz w:val="28"/>
          <w:szCs w:val="28"/>
        </w:rPr>
        <w:t xml:space="preserve">- от порта </w:t>
      </w:r>
      <w:proofErr w:type="gramStart"/>
      <w:r w:rsidRPr="000A70BB">
        <w:rPr>
          <w:rFonts w:ascii="Times New Roman" w:hAnsi="Times New Roman"/>
          <w:sz w:val="28"/>
          <w:szCs w:val="28"/>
        </w:rPr>
        <w:t>г</w:t>
      </w:r>
      <w:proofErr w:type="gramEnd"/>
      <w:r w:rsidRPr="000A70BB">
        <w:rPr>
          <w:rFonts w:ascii="Times New Roman" w:hAnsi="Times New Roman"/>
          <w:sz w:val="28"/>
          <w:szCs w:val="28"/>
        </w:rPr>
        <w:t xml:space="preserve">. Ейск – на </w:t>
      </w:r>
      <w:smartTag w:uri="urn:schemas-microsoft-com:office:smarttags" w:element="metricconverter">
        <w:smartTagPr>
          <w:attr w:name="ProductID" w:val="260 км"/>
        </w:smartTagPr>
        <w:r w:rsidRPr="000A70BB">
          <w:rPr>
            <w:rFonts w:ascii="Times New Roman" w:hAnsi="Times New Roman"/>
            <w:sz w:val="28"/>
            <w:szCs w:val="28"/>
          </w:rPr>
          <w:t>260 км</w:t>
        </w:r>
      </w:smartTag>
      <w:r w:rsidRPr="000A70BB">
        <w:rPr>
          <w:rFonts w:ascii="Times New Roman" w:hAnsi="Times New Roman"/>
          <w:sz w:val="28"/>
          <w:szCs w:val="28"/>
        </w:rPr>
        <w:t>.</w:t>
      </w:r>
    </w:p>
    <w:p w:rsidR="00C64906" w:rsidRPr="000A70BB" w:rsidRDefault="00C64906" w:rsidP="00C64906">
      <w:pPr>
        <w:spacing w:after="0" w:line="360" w:lineRule="auto"/>
        <w:ind w:firstLine="720"/>
        <w:jc w:val="both"/>
        <w:rPr>
          <w:rFonts w:ascii="Times New Roman" w:hAnsi="Times New Roman"/>
          <w:sz w:val="28"/>
          <w:szCs w:val="28"/>
        </w:rPr>
      </w:pPr>
      <w:r w:rsidRPr="000A70BB">
        <w:rPr>
          <w:rFonts w:ascii="Times New Roman" w:hAnsi="Times New Roman"/>
          <w:sz w:val="28"/>
          <w:szCs w:val="28"/>
        </w:rPr>
        <w:t xml:space="preserve">Общая протяженность границ сельского поселения составляет 55,5 км. Территория поселения имеет компактную близкую к прямоугольнику форму. </w:t>
      </w:r>
      <w:proofErr w:type="gramStart"/>
      <w:r w:rsidRPr="000A70BB">
        <w:rPr>
          <w:rFonts w:ascii="Times New Roman" w:hAnsi="Times New Roman"/>
          <w:sz w:val="28"/>
          <w:szCs w:val="28"/>
        </w:rPr>
        <w:t>Максимальное расстояние от восточной до западной границы поселения с</w:t>
      </w:r>
      <w:r w:rsidRPr="000A70BB">
        <w:rPr>
          <w:rFonts w:ascii="Times New Roman" w:hAnsi="Times New Roman"/>
          <w:sz w:val="28"/>
          <w:szCs w:val="28"/>
        </w:rPr>
        <w:t>о</w:t>
      </w:r>
      <w:r w:rsidRPr="000A70BB">
        <w:rPr>
          <w:rFonts w:ascii="Times New Roman" w:hAnsi="Times New Roman"/>
          <w:sz w:val="28"/>
          <w:szCs w:val="28"/>
        </w:rPr>
        <w:t xml:space="preserve">ставляет 15,5 км, от южной до северной – порядка 8 км. </w:t>
      </w:r>
      <w:proofErr w:type="gramEnd"/>
    </w:p>
    <w:p w:rsidR="00C64906" w:rsidRPr="000A70BB" w:rsidRDefault="00C64906" w:rsidP="00C64906">
      <w:pPr>
        <w:spacing w:after="0" w:line="360" w:lineRule="auto"/>
        <w:ind w:firstLine="720"/>
        <w:jc w:val="both"/>
        <w:rPr>
          <w:rFonts w:ascii="Times New Roman" w:hAnsi="Times New Roman"/>
          <w:sz w:val="28"/>
          <w:szCs w:val="28"/>
        </w:rPr>
      </w:pPr>
      <w:r w:rsidRPr="000A70BB">
        <w:rPr>
          <w:rFonts w:ascii="Times New Roman" w:hAnsi="Times New Roman"/>
          <w:sz w:val="28"/>
          <w:szCs w:val="28"/>
        </w:rPr>
        <w:t>С юго-востока на северо-запад по территории поселения протекает р</w:t>
      </w:r>
      <w:r w:rsidRPr="000A70BB">
        <w:rPr>
          <w:rFonts w:ascii="Times New Roman" w:hAnsi="Times New Roman"/>
          <w:sz w:val="28"/>
          <w:szCs w:val="28"/>
        </w:rPr>
        <w:t>е</w:t>
      </w:r>
      <w:r w:rsidRPr="000A70BB">
        <w:rPr>
          <w:rFonts w:ascii="Times New Roman" w:hAnsi="Times New Roman"/>
          <w:sz w:val="28"/>
          <w:szCs w:val="28"/>
        </w:rPr>
        <w:t xml:space="preserve">ка </w:t>
      </w:r>
      <w:proofErr w:type="spellStart"/>
      <w:r w:rsidRPr="000A70BB">
        <w:rPr>
          <w:rFonts w:ascii="Times New Roman" w:hAnsi="Times New Roman"/>
          <w:sz w:val="28"/>
          <w:szCs w:val="28"/>
        </w:rPr>
        <w:t>Бейсуг</w:t>
      </w:r>
      <w:proofErr w:type="spellEnd"/>
      <w:r w:rsidRPr="000A70BB">
        <w:rPr>
          <w:rFonts w:ascii="Times New Roman" w:hAnsi="Times New Roman"/>
          <w:sz w:val="28"/>
          <w:szCs w:val="28"/>
        </w:rPr>
        <w:t xml:space="preserve"> с притоком Балка Камышевка. Станица </w:t>
      </w:r>
      <w:proofErr w:type="spellStart"/>
      <w:r w:rsidRPr="000A70BB">
        <w:rPr>
          <w:rFonts w:ascii="Times New Roman" w:hAnsi="Times New Roman"/>
          <w:sz w:val="28"/>
          <w:szCs w:val="28"/>
        </w:rPr>
        <w:t>Ловлинская</w:t>
      </w:r>
      <w:proofErr w:type="spellEnd"/>
      <w:r w:rsidRPr="000A70BB">
        <w:rPr>
          <w:rFonts w:ascii="Times New Roman" w:hAnsi="Times New Roman"/>
          <w:sz w:val="28"/>
          <w:szCs w:val="28"/>
        </w:rPr>
        <w:t xml:space="preserve"> расположилась в районе слияния этих водных артерий. Основная часть селитебной террит</w:t>
      </w:r>
      <w:r w:rsidRPr="000A70BB">
        <w:rPr>
          <w:rFonts w:ascii="Times New Roman" w:hAnsi="Times New Roman"/>
          <w:sz w:val="28"/>
          <w:szCs w:val="28"/>
        </w:rPr>
        <w:t>о</w:t>
      </w:r>
      <w:r w:rsidRPr="000A70BB">
        <w:rPr>
          <w:rFonts w:ascii="Times New Roman" w:hAnsi="Times New Roman"/>
          <w:sz w:val="28"/>
          <w:szCs w:val="28"/>
        </w:rPr>
        <w:t xml:space="preserve">рии станицы расположена по левому берегу реки </w:t>
      </w:r>
      <w:proofErr w:type="spellStart"/>
      <w:r w:rsidRPr="000A70BB">
        <w:rPr>
          <w:rFonts w:ascii="Times New Roman" w:hAnsi="Times New Roman"/>
          <w:sz w:val="28"/>
          <w:szCs w:val="28"/>
        </w:rPr>
        <w:t>Бейсуг</w:t>
      </w:r>
      <w:proofErr w:type="spellEnd"/>
      <w:r w:rsidRPr="000A70BB">
        <w:rPr>
          <w:rFonts w:ascii="Times New Roman" w:hAnsi="Times New Roman"/>
          <w:sz w:val="28"/>
          <w:szCs w:val="28"/>
        </w:rPr>
        <w:t xml:space="preserve"> и в междуречье.</w:t>
      </w:r>
    </w:p>
    <w:p w:rsidR="00C64906" w:rsidRPr="000A70BB" w:rsidRDefault="00C64906" w:rsidP="00C64906">
      <w:pPr>
        <w:spacing w:after="0" w:line="360" w:lineRule="auto"/>
        <w:ind w:firstLine="720"/>
        <w:jc w:val="both"/>
        <w:rPr>
          <w:rFonts w:ascii="Times New Roman" w:hAnsi="Times New Roman"/>
          <w:sz w:val="28"/>
          <w:szCs w:val="28"/>
        </w:rPr>
      </w:pPr>
      <w:r w:rsidRPr="000A70BB">
        <w:rPr>
          <w:rFonts w:ascii="Times New Roman" w:hAnsi="Times New Roman"/>
          <w:sz w:val="28"/>
          <w:szCs w:val="28"/>
        </w:rPr>
        <w:t>Основной планировочной осью территории поселения является прох</w:t>
      </w:r>
      <w:r w:rsidRPr="000A70BB">
        <w:rPr>
          <w:rFonts w:ascii="Times New Roman" w:hAnsi="Times New Roman"/>
          <w:sz w:val="28"/>
          <w:szCs w:val="28"/>
        </w:rPr>
        <w:t>о</w:t>
      </w:r>
      <w:r w:rsidRPr="000A70BB">
        <w:rPr>
          <w:rFonts w:ascii="Times New Roman" w:hAnsi="Times New Roman"/>
          <w:sz w:val="28"/>
          <w:szCs w:val="28"/>
        </w:rPr>
        <w:t xml:space="preserve">дящая с запада на восток автодорога «Подъезд к </w:t>
      </w:r>
      <w:proofErr w:type="spellStart"/>
      <w:r w:rsidRPr="000A70BB">
        <w:rPr>
          <w:rFonts w:ascii="Times New Roman" w:hAnsi="Times New Roman"/>
          <w:sz w:val="28"/>
          <w:szCs w:val="28"/>
        </w:rPr>
        <w:t>ст-це</w:t>
      </w:r>
      <w:proofErr w:type="spellEnd"/>
      <w:r w:rsidRPr="000A70BB">
        <w:rPr>
          <w:rFonts w:ascii="Times New Roman" w:hAnsi="Times New Roman"/>
          <w:sz w:val="28"/>
          <w:szCs w:val="28"/>
        </w:rPr>
        <w:t xml:space="preserve"> </w:t>
      </w:r>
      <w:proofErr w:type="spellStart"/>
      <w:r w:rsidRPr="000A70BB">
        <w:rPr>
          <w:rFonts w:ascii="Times New Roman" w:hAnsi="Times New Roman"/>
          <w:sz w:val="28"/>
          <w:szCs w:val="28"/>
        </w:rPr>
        <w:t>Ловлинской</w:t>
      </w:r>
      <w:proofErr w:type="spellEnd"/>
      <w:r w:rsidRPr="000A70BB">
        <w:rPr>
          <w:rFonts w:ascii="Times New Roman" w:hAnsi="Times New Roman"/>
          <w:sz w:val="28"/>
          <w:szCs w:val="28"/>
        </w:rPr>
        <w:t>», по ней и далее по автодороге «</w:t>
      </w:r>
      <w:proofErr w:type="spellStart"/>
      <w:r w:rsidRPr="000A70BB">
        <w:rPr>
          <w:rFonts w:ascii="Times New Roman" w:hAnsi="Times New Roman"/>
          <w:sz w:val="28"/>
          <w:szCs w:val="28"/>
        </w:rPr>
        <w:t>Тбилисская-Нововладимировская</w:t>
      </w:r>
      <w:proofErr w:type="spellEnd"/>
      <w:r w:rsidRPr="000A70BB">
        <w:rPr>
          <w:rFonts w:ascii="Times New Roman" w:hAnsi="Times New Roman"/>
          <w:sz w:val="28"/>
          <w:szCs w:val="28"/>
        </w:rPr>
        <w:t>» осуществляется связь с районным центром, а также выход на региональную автодорогу «</w:t>
      </w:r>
      <w:proofErr w:type="spellStart"/>
      <w:r w:rsidRPr="000A70BB">
        <w:rPr>
          <w:rFonts w:ascii="Times New Roman" w:hAnsi="Times New Roman"/>
          <w:sz w:val="28"/>
          <w:szCs w:val="28"/>
        </w:rPr>
        <w:t>Темрюк-Краснодар-Кропоткин-граница</w:t>
      </w:r>
      <w:proofErr w:type="spellEnd"/>
      <w:r w:rsidRPr="000A70BB">
        <w:rPr>
          <w:rFonts w:ascii="Times New Roman" w:hAnsi="Times New Roman"/>
          <w:sz w:val="28"/>
          <w:szCs w:val="28"/>
        </w:rPr>
        <w:t xml:space="preserve"> Ставропольского края».</w:t>
      </w:r>
    </w:p>
    <w:p w:rsidR="00E53231" w:rsidRDefault="00E53231" w:rsidP="000A70BB">
      <w:pPr>
        <w:spacing w:after="0" w:line="360" w:lineRule="auto"/>
        <w:ind w:firstLine="709"/>
        <w:jc w:val="both"/>
        <w:rPr>
          <w:rFonts w:ascii="Times New Roman" w:hAnsi="Times New Roman"/>
          <w:sz w:val="28"/>
          <w:szCs w:val="28"/>
        </w:rPr>
      </w:pPr>
      <w:r w:rsidRPr="000A70BB">
        <w:rPr>
          <w:rFonts w:ascii="Times New Roman" w:hAnsi="Times New Roman"/>
          <w:sz w:val="28"/>
          <w:szCs w:val="28"/>
        </w:rPr>
        <w:t xml:space="preserve">Значительную часть территории </w:t>
      </w:r>
      <w:proofErr w:type="spellStart"/>
      <w:r w:rsidRPr="000A70BB">
        <w:rPr>
          <w:rFonts w:ascii="Times New Roman" w:hAnsi="Times New Roman"/>
          <w:sz w:val="28"/>
          <w:szCs w:val="28"/>
        </w:rPr>
        <w:t>Ловлинского</w:t>
      </w:r>
      <w:proofErr w:type="spellEnd"/>
      <w:r w:rsidRPr="000A70BB">
        <w:rPr>
          <w:rFonts w:ascii="Times New Roman" w:hAnsi="Times New Roman"/>
          <w:sz w:val="28"/>
          <w:szCs w:val="28"/>
        </w:rPr>
        <w:t xml:space="preserve"> сельского поселения в настоящее время составляют сельскохозяйственные угодья. </w:t>
      </w:r>
    </w:p>
    <w:p w:rsidR="00CE2B79" w:rsidRPr="000A70BB" w:rsidRDefault="00CE2B79" w:rsidP="000A70B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В таблице 1  представлены фактические показатели на период 2013 г</w:t>
      </w:r>
      <w:r>
        <w:rPr>
          <w:rFonts w:ascii="Times New Roman" w:hAnsi="Times New Roman"/>
          <w:sz w:val="28"/>
          <w:szCs w:val="28"/>
        </w:rPr>
        <w:t>о</w:t>
      </w:r>
      <w:r>
        <w:rPr>
          <w:rFonts w:ascii="Times New Roman" w:hAnsi="Times New Roman"/>
          <w:sz w:val="28"/>
          <w:szCs w:val="28"/>
        </w:rPr>
        <w:t xml:space="preserve">да (существующее состояние) и перспективные показатели </w:t>
      </w:r>
      <w:proofErr w:type="gramStart"/>
      <w:r w:rsidR="003A2E21">
        <w:rPr>
          <w:rFonts w:ascii="Times New Roman" w:hAnsi="Times New Roman"/>
          <w:sz w:val="28"/>
          <w:szCs w:val="28"/>
        </w:rPr>
        <w:t>согласно</w:t>
      </w:r>
      <w:proofErr w:type="gramEnd"/>
      <w:r w:rsidR="003A2E21">
        <w:rPr>
          <w:rFonts w:ascii="Times New Roman" w:hAnsi="Times New Roman"/>
          <w:sz w:val="28"/>
          <w:szCs w:val="28"/>
        </w:rPr>
        <w:t xml:space="preserve"> ген</w:t>
      </w:r>
      <w:r w:rsidR="003A2E21">
        <w:rPr>
          <w:rFonts w:ascii="Times New Roman" w:hAnsi="Times New Roman"/>
          <w:sz w:val="28"/>
          <w:szCs w:val="28"/>
        </w:rPr>
        <w:t>е</w:t>
      </w:r>
      <w:r w:rsidR="003A2E21">
        <w:rPr>
          <w:rFonts w:ascii="Times New Roman" w:hAnsi="Times New Roman"/>
          <w:sz w:val="28"/>
          <w:szCs w:val="28"/>
        </w:rPr>
        <w:t>рального плана на расчетный период- 2030 г</w:t>
      </w:r>
      <w:r>
        <w:rPr>
          <w:rFonts w:ascii="Times New Roman" w:hAnsi="Times New Roman"/>
          <w:sz w:val="28"/>
          <w:szCs w:val="28"/>
        </w:rPr>
        <w:t>.</w:t>
      </w:r>
    </w:p>
    <w:p w:rsidR="00E53231" w:rsidRPr="00E53231" w:rsidRDefault="00E53231" w:rsidP="000A70BB">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w:t>
      </w:r>
      <w:proofErr w:type="gramStart"/>
      <w:r>
        <w:rPr>
          <w:rFonts w:ascii="Times New Roman" w:hAnsi="Times New Roman"/>
          <w:sz w:val="28"/>
          <w:szCs w:val="28"/>
        </w:rPr>
        <w:t>1</w:t>
      </w:r>
      <w:proofErr w:type="gramEnd"/>
      <w:r>
        <w:rPr>
          <w:rFonts w:ascii="Times New Roman" w:hAnsi="Times New Roman"/>
          <w:sz w:val="28"/>
          <w:szCs w:val="28"/>
        </w:rPr>
        <w:t>.</w:t>
      </w:r>
    </w:p>
    <w:tbl>
      <w:tblPr>
        <w:tblW w:w="9699" w:type="dxa"/>
        <w:tblInd w:w="93" w:type="dxa"/>
        <w:tblLayout w:type="fixed"/>
        <w:tblLook w:val="0000"/>
      </w:tblPr>
      <w:tblGrid>
        <w:gridCol w:w="590"/>
        <w:gridCol w:w="2317"/>
        <w:gridCol w:w="2059"/>
        <w:gridCol w:w="2629"/>
        <w:gridCol w:w="2104"/>
      </w:tblGrid>
      <w:tr w:rsidR="00E53231" w:rsidRPr="00E53231" w:rsidTr="00E67DAD">
        <w:trPr>
          <w:trHeight w:val="334"/>
        </w:trPr>
        <w:tc>
          <w:tcPr>
            <w:tcW w:w="590" w:type="dxa"/>
            <w:tcBorders>
              <w:top w:val="single" w:sz="4" w:space="0" w:color="auto"/>
              <w:left w:val="single" w:sz="4" w:space="0" w:color="auto"/>
              <w:bottom w:val="single" w:sz="4" w:space="0" w:color="auto"/>
              <w:right w:val="single" w:sz="4" w:space="0" w:color="auto"/>
            </w:tcBorders>
            <w:shd w:val="clear" w:color="auto" w:fill="DDDDDD"/>
            <w:vAlign w:val="center"/>
          </w:tcPr>
          <w:p w:rsidR="00E53231" w:rsidRPr="00E53231" w:rsidRDefault="00E53231" w:rsidP="00E53231">
            <w:pPr>
              <w:suppressAutoHyphens/>
              <w:jc w:val="center"/>
              <w:rPr>
                <w:rFonts w:ascii="Times New Roman" w:hAnsi="Times New Roman"/>
                <w:b/>
                <w:sz w:val="28"/>
                <w:szCs w:val="28"/>
              </w:rPr>
            </w:pPr>
            <w:r w:rsidRPr="00E53231">
              <w:rPr>
                <w:rFonts w:ascii="Times New Roman" w:hAnsi="Times New Roman"/>
                <w:b/>
                <w:sz w:val="28"/>
                <w:szCs w:val="28"/>
              </w:rPr>
              <w:t xml:space="preserve">№ </w:t>
            </w:r>
            <w:proofErr w:type="spellStart"/>
            <w:proofErr w:type="gramStart"/>
            <w:r w:rsidRPr="00E53231">
              <w:rPr>
                <w:rFonts w:ascii="Times New Roman" w:hAnsi="Times New Roman"/>
                <w:b/>
                <w:sz w:val="28"/>
                <w:szCs w:val="28"/>
              </w:rPr>
              <w:t>п</w:t>
            </w:r>
            <w:proofErr w:type="spellEnd"/>
            <w:proofErr w:type="gramEnd"/>
            <w:r w:rsidRPr="00E53231">
              <w:rPr>
                <w:rFonts w:ascii="Times New Roman" w:hAnsi="Times New Roman"/>
                <w:b/>
                <w:sz w:val="28"/>
                <w:szCs w:val="28"/>
              </w:rPr>
              <w:t>/</w:t>
            </w:r>
            <w:proofErr w:type="spellStart"/>
            <w:r w:rsidRPr="00E53231">
              <w:rPr>
                <w:rFonts w:ascii="Times New Roman" w:hAnsi="Times New Roman"/>
                <w:b/>
                <w:sz w:val="28"/>
                <w:szCs w:val="28"/>
              </w:rPr>
              <w:t>п</w:t>
            </w:r>
            <w:proofErr w:type="spellEnd"/>
          </w:p>
        </w:tc>
        <w:tc>
          <w:tcPr>
            <w:tcW w:w="2317" w:type="dxa"/>
            <w:tcBorders>
              <w:top w:val="single" w:sz="4" w:space="0" w:color="auto"/>
              <w:left w:val="single" w:sz="4" w:space="0" w:color="auto"/>
              <w:bottom w:val="single" w:sz="4" w:space="0" w:color="auto"/>
              <w:right w:val="single" w:sz="4" w:space="0" w:color="auto"/>
            </w:tcBorders>
            <w:shd w:val="clear" w:color="auto" w:fill="DDDDDD"/>
            <w:vAlign w:val="center"/>
          </w:tcPr>
          <w:p w:rsidR="00E53231" w:rsidRPr="00E53231" w:rsidRDefault="00E67DAD" w:rsidP="00E53231">
            <w:pPr>
              <w:suppressAutoHyphens/>
              <w:jc w:val="center"/>
              <w:rPr>
                <w:rFonts w:ascii="Times New Roman" w:hAnsi="Times New Roman"/>
                <w:b/>
                <w:sz w:val="28"/>
                <w:szCs w:val="28"/>
              </w:rPr>
            </w:pPr>
            <w:r>
              <w:rPr>
                <w:rFonts w:ascii="Times New Roman" w:hAnsi="Times New Roman"/>
                <w:b/>
                <w:sz w:val="28"/>
                <w:szCs w:val="28"/>
              </w:rPr>
              <w:t>Временная характеристика</w:t>
            </w:r>
          </w:p>
        </w:tc>
        <w:tc>
          <w:tcPr>
            <w:tcW w:w="2059" w:type="dxa"/>
            <w:tcBorders>
              <w:top w:val="single" w:sz="4" w:space="0" w:color="auto"/>
              <w:left w:val="single" w:sz="4" w:space="0" w:color="auto"/>
              <w:bottom w:val="single" w:sz="4" w:space="0" w:color="auto"/>
              <w:right w:val="single" w:sz="4" w:space="0" w:color="auto"/>
            </w:tcBorders>
            <w:shd w:val="clear" w:color="auto" w:fill="DDDDDD"/>
            <w:vAlign w:val="center"/>
          </w:tcPr>
          <w:p w:rsidR="00E53231" w:rsidRPr="00E53231" w:rsidRDefault="00E53231" w:rsidP="00E53231">
            <w:pPr>
              <w:suppressAutoHyphens/>
              <w:jc w:val="center"/>
              <w:rPr>
                <w:rFonts w:ascii="Times New Roman" w:hAnsi="Times New Roman"/>
                <w:b/>
                <w:sz w:val="28"/>
                <w:szCs w:val="28"/>
              </w:rPr>
            </w:pPr>
            <w:r w:rsidRPr="00E53231">
              <w:rPr>
                <w:rFonts w:ascii="Times New Roman" w:hAnsi="Times New Roman"/>
                <w:b/>
                <w:sz w:val="28"/>
                <w:szCs w:val="28"/>
              </w:rPr>
              <w:t>Численность населения, чел.</w:t>
            </w:r>
          </w:p>
        </w:tc>
        <w:tc>
          <w:tcPr>
            <w:tcW w:w="2629" w:type="dxa"/>
            <w:tcBorders>
              <w:top w:val="single" w:sz="4" w:space="0" w:color="auto"/>
              <w:left w:val="single" w:sz="4" w:space="0" w:color="auto"/>
              <w:bottom w:val="single" w:sz="4" w:space="0" w:color="auto"/>
              <w:right w:val="single" w:sz="4" w:space="0" w:color="auto"/>
            </w:tcBorders>
            <w:shd w:val="clear" w:color="auto" w:fill="DDDDDD"/>
            <w:vAlign w:val="center"/>
          </w:tcPr>
          <w:p w:rsidR="00E67DAD" w:rsidRDefault="00E53231" w:rsidP="00E53231">
            <w:pPr>
              <w:suppressAutoHyphens/>
              <w:ind w:left="-108" w:right="-108"/>
              <w:jc w:val="center"/>
              <w:rPr>
                <w:rFonts w:ascii="Times New Roman" w:hAnsi="Times New Roman"/>
                <w:b/>
                <w:sz w:val="28"/>
                <w:szCs w:val="28"/>
              </w:rPr>
            </w:pPr>
            <w:r w:rsidRPr="00E53231">
              <w:rPr>
                <w:rFonts w:ascii="Times New Roman" w:hAnsi="Times New Roman"/>
                <w:b/>
                <w:sz w:val="28"/>
                <w:szCs w:val="28"/>
              </w:rPr>
              <w:t xml:space="preserve">Площадь </w:t>
            </w:r>
            <w:proofErr w:type="gramStart"/>
            <w:r w:rsidRPr="00E53231">
              <w:rPr>
                <w:rFonts w:ascii="Times New Roman" w:hAnsi="Times New Roman"/>
                <w:b/>
                <w:sz w:val="28"/>
                <w:szCs w:val="28"/>
              </w:rPr>
              <w:t>в</w:t>
            </w:r>
            <w:proofErr w:type="gramEnd"/>
            <w:r w:rsidRPr="00E53231">
              <w:rPr>
                <w:rFonts w:ascii="Times New Roman" w:hAnsi="Times New Roman"/>
                <w:b/>
                <w:sz w:val="28"/>
                <w:szCs w:val="28"/>
              </w:rPr>
              <w:t xml:space="preserve"> </w:t>
            </w:r>
          </w:p>
          <w:p w:rsidR="00E53231" w:rsidRDefault="00E53231" w:rsidP="00E53231">
            <w:pPr>
              <w:suppressAutoHyphens/>
              <w:ind w:left="-108" w:right="-108"/>
              <w:jc w:val="center"/>
              <w:rPr>
                <w:rFonts w:ascii="Times New Roman" w:hAnsi="Times New Roman"/>
                <w:b/>
                <w:sz w:val="28"/>
                <w:szCs w:val="28"/>
              </w:rPr>
            </w:pPr>
            <w:proofErr w:type="gramStart"/>
            <w:r w:rsidRPr="00E53231">
              <w:rPr>
                <w:rFonts w:ascii="Times New Roman" w:hAnsi="Times New Roman"/>
                <w:b/>
                <w:sz w:val="28"/>
                <w:szCs w:val="28"/>
              </w:rPr>
              <w:t>границах</w:t>
            </w:r>
            <w:proofErr w:type="gramEnd"/>
          </w:p>
          <w:p w:rsidR="00E67DAD" w:rsidRDefault="00E53231" w:rsidP="00E53231">
            <w:pPr>
              <w:suppressAutoHyphens/>
              <w:ind w:left="-108" w:right="-108"/>
              <w:jc w:val="center"/>
              <w:rPr>
                <w:rFonts w:ascii="Times New Roman" w:hAnsi="Times New Roman"/>
                <w:b/>
                <w:sz w:val="28"/>
                <w:szCs w:val="28"/>
              </w:rPr>
            </w:pPr>
            <w:r w:rsidRPr="00E53231">
              <w:rPr>
                <w:rFonts w:ascii="Times New Roman" w:hAnsi="Times New Roman"/>
                <w:b/>
                <w:sz w:val="28"/>
                <w:szCs w:val="28"/>
              </w:rPr>
              <w:t xml:space="preserve">населенного </w:t>
            </w:r>
          </w:p>
          <w:p w:rsidR="00E53231" w:rsidRPr="00E53231" w:rsidRDefault="00E53231" w:rsidP="00E53231">
            <w:pPr>
              <w:suppressAutoHyphens/>
              <w:ind w:left="-108" w:right="-108"/>
              <w:jc w:val="center"/>
              <w:rPr>
                <w:rFonts w:ascii="Times New Roman" w:hAnsi="Times New Roman"/>
                <w:b/>
                <w:sz w:val="28"/>
                <w:szCs w:val="28"/>
              </w:rPr>
            </w:pPr>
            <w:r w:rsidRPr="00E53231">
              <w:rPr>
                <w:rFonts w:ascii="Times New Roman" w:hAnsi="Times New Roman"/>
                <w:b/>
                <w:sz w:val="28"/>
                <w:szCs w:val="28"/>
              </w:rPr>
              <w:t xml:space="preserve">пункта, </w:t>
            </w:r>
            <w:proofErr w:type="gramStart"/>
            <w:r w:rsidRPr="00E53231">
              <w:rPr>
                <w:rFonts w:ascii="Times New Roman" w:hAnsi="Times New Roman"/>
                <w:b/>
                <w:sz w:val="28"/>
                <w:szCs w:val="28"/>
              </w:rPr>
              <w:t>га</w:t>
            </w:r>
            <w:proofErr w:type="gramEnd"/>
          </w:p>
        </w:tc>
        <w:tc>
          <w:tcPr>
            <w:tcW w:w="2104" w:type="dxa"/>
            <w:tcBorders>
              <w:top w:val="single" w:sz="4" w:space="0" w:color="auto"/>
              <w:left w:val="nil"/>
              <w:bottom w:val="single" w:sz="4" w:space="0" w:color="auto"/>
              <w:right w:val="single" w:sz="4" w:space="0" w:color="auto"/>
            </w:tcBorders>
            <w:shd w:val="clear" w:color="auto" w:fill="DDDDDD"/>
            <w:vAlign w:val="center"/>
          </w:tcPr>
          <w:p w:rsidR="00E53231" w:rsidRPr="00E53231" w:rsidRDefault="00E53231" w:rsidP="00E53231">
            <w:pPr>
              <w:suppressAutoHyphens/>
              <w:jc w:val="center"/>
              <w:rPr>
                <w:rFonts w:ascii="Times New Roman" w:hAnsi="Times New Roman"/>
                <w:b/>
                <w:sz w:val="28"/>
                <w:szCs w:val="28"/>
              </w:rPr>
            </w:pPr>
            <w:r w:rsidRPr="00E53231">
              <w:rPr>
                <w:rFonts w:ascii="Times New Roman" w:hAnsi="Times New Roman"/>
                <w:b/>
                <w:sz w:val="28"/>
                <w:szCs w:val="28"/>
              </w:rPr>
              <w:t>Плотность населения населенных пунктов, чел/</w:t>
            </w:r>
            <w:proofErr w:type="gramStart"/>
            <w:r w:rsidRPr="00E53231">
              <w:rPr>
                <w:rFonts w:ascii="Times New Roman" w:hAnsi="Times New Roman"/>
                <w:b/>
                <w:sz w:val="28"/>
                <w:szCs w:val="28"/>
              </w:rPr>
              <w:t>га</w:t>
            </w:r>
            <w:proofErr w:type="gramEnd"/>
          </w:p>
        </w:tc>
      </w:tr>
      <w:tr w:rsidR="00E53231" w:rsidRPr="00E53231" w:rsidTr="00E67DAD">
        <w:trPr>
          <w:trHeight w:val="277"/>
        </w:trPr>
        <w:tc>
          <w:tcPr>
            <w:tcW w:w="590" w:type="dxa"/>
            <w:tcBorders>
              <w:top w:val="nil"/>
              <w:left w:val="single" w:sz="4" w:space="0" w:color="auto"/>
              <w:bottom w:val="single" w:sz="4" w:space="0" w:color="auto"/>
              <w:right w:val="single" w:sz="4" w:space="0" w:color="auto"/>
            </w:tcBorders>
            <w:vAlign w:val="center"/>
          </w:tcPr>
          <w:p w:rsidR="00E53231" w:rsidRPr="00E53231" w:rsidRDefault="00E53231" w:rsidP="00E53231">
            <w:pPr>
              <w:suppressAutoHyphens/>
              <w:jc w:val="center"/>
              <w:rPr>
                <w:rFonts w:ascii="Times New Roman" w:hAnsi="Times New Roman"/>
                <w:sz w:val="28"/>
                <w:szCs w:val="28"/>
              </w:rPr>
            </w:pPr>
            <w:r w:rsidRPr="00E53231">
              <w:rPr>
                <w:rFonts w:ascii="Times New Roman" w:hAnsi="Times New Roman"/>
                <w:sz w:val="28"/>
                <w:szCs w:val="28"/>
              </w:rPr>
              <w:t>1</w:t>
            </w:r>
          </w:p>
        </w:tc>
        <w:tc>
          <w:tcPr>
            <w:tcW w:w="2317" w:type="dxa"/>
            <w:tcBorders>
              <w:top w:val="nil"/>
              <w:left w:val="single" w:sz="4" w:space="0" w:color="auto"/>
              <w:bottom w:val="single" w:sz="4" w:space="0" w:color="auto"/>
              <w:right w:val="single" w:sz="4" w:space="0" w:color="auto"/>
            </w:tcBorders>
            <w:vAlign w:val="bottom"/>
          </w:tcPr>
          <w:p w:rsidR="00E67DAD" w:rsidRPr="004B09B2" w:rsidRDefault="00E67DAD" w:rsidP="00E53231">
            <w:pPr>
              <w:jc w:val="center"/>
              <w:rPr>
                <w:rFonts w:ascii="Times New Roman" w:hAnsi="Times New Roman"/>
                <w:color w:val="000000"/>
                <w:sz w:val="28"/>
                <w:szCs w:val="28"/>
              </w:rPr>
            </w:pPr>
            <w:r>
              <w:rPr>
                <w:rFonts w:ascii="Times New Roman" w:hAnsi="Times New Roman"/>
                <w:color w:val="000000"/>
                <w:sz w:val="28"/>
                <w:szCs w:val="28"/>
              </w:rPr>
              <w:t>Сущ. состояние</w:t>
            </w:r>
          </w:p>
        </w:tc>
        <w:tc>
          <w:tcPr>
            <w:tcW w:w="2059" w:type="dxa"/>
            <w:tcBorders>
              <w:top w:val="single" w:sz="4" w:space="0" w:color="auto"/>
              <w:left w:val="single" w:sz="4" w:space="0" w:color="auto"/>
              <w:bottom w:val="single" w:sz="4" w:space="0" w:color="auto"/>
              <w:right w:val="single" w:sz="4" w:space="0" w:color="auto"/>
            </w:tcBorders>
            <w:vAlign w:val="center"/>
          </w:tcPr>
          <w:p w:rsidR="00E53231" w:rsidRPr="004B09B2" w:rsidRDefault="00E53231" w:rsidP="00E53231">
            <w:pPr>
              <w:suppressAutoHyphens/>
              <w:ind w:right="462"/>
              <w:jc w:val="center"/>
              <w:rPr>
                <w:rFonts w:ascii="Times New Roman" w:hAnsi="Times New Roman"/>
                <w:sz w:val="28"/>
                <w:szCs w:val="28"/>
                <w:lang w:eastAsia="ar-SA"/>
              </w:rPr>
            </w:pPr>
            <w:r w:rsidRPr="004B09B2">
              <w:rPr>
                <w:rFonts w:ascii="Times New Roman" w:hAnsi="Times New Roman"/>
                <w:sz w:val="28"/>
                <w:szCs w:val="28"/>
                <w:lang w:eastAsia="ar-SA"/>
              </w:rPr>
              <w:t>2636</w:t>
            </w:r>
          </w:p>
        </w:tc>
        <w:tc>
          <w:tcPr>
            <w:tcW w:w="2629" w:type="dxa"/>
            <w:tcBorders>
              <w:top w:val="single" w:sz="4" w:space="0" w:color="auto"/>
              <w:left w:val="single" w:sz="4" w:space="0" w:color="auto"/>
              <w:bottom w:val="single" w:sz="4" w:space="0" w:color="auto"/>
              <w:right w:val="single" w:sz="4" w:space="0" w:color="auto"/>
            </w:tcBorders>
            <w:vAlign w:val="center"/>
          </w:tcPr>
          <w:p w:rsidR="00E53231" w:rsidRPr="00E67DAD" w:rsidRDefault="00E67DAD" w:rsidP="00E53231">
            <w:pPr>
              <w:suppressAutoHyphens/>
              <w:ind w:right="423"/>
              <w:jc w:val="center"/>
              <w:rPr>
                <w:rFonts w:ascii="Times New Roman" w:hAnsi="Times New Roman"/>
                <w:color w:val="000000"/>
                <w:sz w:val="28"/>
                <w:szCs w:val="28"/>
                <w:lang w:eastAsia="ar-SA"/>
              </w:rPr>
            </w:pPr>
            <w:r>
              <w:rPr>
                <w:rFonts w:ascii="Times New Roman" w:hAnsi="Times New Roman"/>
                <w:color w:val="000000"/>
                <w:sz w:val="28"/>
                <w:szCs w:val="28"/>
                <w:lang w:eastAsia="ar-SA"/>
              </w:rPr>
              <w:t>1284</w:t>
            </w:r>
          </w:p>
        </w:tc>
        <w:tc>
          <w:tcPr>
            <w:tcW w:w="2104" w:type="dxa"/>
            <w:tcBorders>
              <w:top w:val="nil"/>
              <w:left w:val="nil"/>
              <w:bottom w:val="single" w:sz="4" w:space="0" w:color="auto"/>
              <w:right w:val="single" w:sz="4" w:space="0" w:color="auto"/>
            </w:tcBorders>
            <w:vAlign w:val="center"/>
          </w:tcPr>
          <w:p w:rsidR="00E53231" w:rsidRPr="004B09B2" w:rsidRDefault="004B09B2" w:rsidP="00E53231">
            <w:pPr>
              <w:suppressAutoHyphens/>
              <w:jc w:val="center"/>
              <w:rPr>
                <w:rFonts w:ascii="Times New Roman" w:hAnsi="Times New Roman"/>
                <w:color w:val="000000"/>
                <w:sz w:val="28"/>
                <w:szCs w:val="28"/>
                <w:lang w:eastAsia="ar-SA"/>
              </w:rPr>
            </w:pPr>
            <w:r w:rsidRPr="004B09B2">
              <w:rPr>
                <w:rFonts w:ascii="Times New Roman" w:hAnsi="Times New Roman"/>
                <w:color w:val="000000"/>
                <w:sz w:val="28"/>
                <w:szCs w:val="28"/>
                <w:lang w:eastAsia="ar-SA"/>
              </w:rPr>
              <w:t>2</w:t>
            </w:r>
            <w:r w:rsidR="00E67DAD">
              <w:rPr>
                <w:rFonts w:ascii="Times New Roman" w:hAnsi="Times New Roman"/>
                <w:color w:val="000000"/>
                <w:sz w:val="28"/>
                <w:szCs w:val="28"/>
                <w:lang w:eastAsia="ar-SA"/>
              </w:rPr>
              <w:t>,1</w:t>
            </w:r>
          </w:p>
        </w:tc>
      </w:tr>
      <w:tr w:rsidR="00E67DAD" w:rsidRPr="00E53231" w:rsidTr="00E67DAD">
        <w:trPr>
          <w:trHeight w:val="277"/>
        </w:trPr>
        <w:tc>
          <w:tcPr>
            <w:tcW w:w="590" w:type="dxa"/>
            <w:tcBorders>
              <w:top w:val="single" w:sz="4" w:space="0" w:color="auto"/>
              <w:left w:val="single" w:sz="4" w:space="0" w:color="auto"/>
              <w:bottom w:val="single" w:sz="4" w:space="0" w:color="auto"/>
              <w:right w:val="single" w:sz="4" w:space="0" w:color="auto"/>
            </w:tcBorders>
            <w:vAlign w:val="center"/>
          </w:tcPr>
          <w:p w:rsidR="00E67DAD" w:rsidRPr="00E53231" w:rsidRDefault="00E67DAD" w:rsidP="00E53231">
            <w:pPr>
              <w:suppressAutoHyphens/>
              <w:jc w:val="center"/>
              <w:rPr>
                <w:rFonts w:ascii="Times New Roman" w:hAnsi="Times New Roman"/>
                <w:sz w:val="28"/>
                <w:szCs w:val="28"/>
              </w:rPr>
            </w:pPr>
            <w:r>
              <w:rPr>
                <w:rFonts w:ascii="Times New Roman" w:hAnsi="Times New Roman"/>
                <w:sz w:val="28"/>
                <w:szCs w:val="28"/>
              </w:rPr>
              <w:t>2</w:t>
            </w:r>
          </w:p>
        </w:tc>
        <w:tc>
          <w:tcPr>
            <w:tcW w:w="2317" w:type="dxa"/>
            <w:tcBorders>
              <w:top w:val="single" w:sz="4" w:space="0" w:color="auto"/>
              <w:left w:val="single" w:sz="4" w:space="0" w:color="auto"/>
              <w:bottom w:val="single" w:sz="4" w:space="0" w:color="auto"/>
              <w:right w:val="single" w:sz="4" w:space="0" w:color="auto"/>
            </w:tcBorders>
            <w:vAlign w:val="bottom"/>
          </w:tcPr>
          <w:p w:rsidR="00E67DAD" w:rsidRPr="004B09B2" w:rsidRDefault="00E67DAD" w:rsidP="00E53231">
            <w:pPr>
              <w:jc w:val="center"/>
              <w:rPr>
                <w:rFonts w:ascii="Times New Roman" w:hAnsi="Times New Roman"/>
                <w:color w:val="000000"/>
                <w:sz w:val="28"/>
                <w:szCs w:val="28"/>
              </w:rPr>
            </w:pPr>
            <w:r>
              <w:rPr>
                <w:rFonts w:ascii="Times New Roman" w:hAnsi="Times New Roman"/>
                <w:color w:val="000000"/>
                <w:sz w:val="28"/>
                <w:szCs w:val="28"/>
              </w:rPr>
              <w:t>Перспектива</w:t>
            </w:r>
          </w:p>
        </w:tc>
        <w:tc>
          <w:tcPr>
            <w:tcW w:w="2059" w:type="dxa"/>
            <w:tcBorders>
              <w:top w:val="single" w:sz="4" w:space="0" w:color="auto"/>
              <w:left w:val="single" w:sz="4" w:space="0" w:color="auto"/>
              <w:bottom w:val="single" w:sz="4" w:space="0" w:color="auto"/>
              <w:right w:val="single" w:sz="4" w:space="0" w:color="auto"/>
            </w:tcBorders>
            <w:vAlign w:val="center"/>
          </w:tcPr>
          <w:p w:rsidR="00E67DAD" w:rsidRPr="004B09B2" w:rsidRDefault="00E67DAD" w:rsidP="00E53231">
            <w:pPr>
              <w:suppressAutoHyphens/>
              <w:ind w:right="462"/>
              <w:jc w:val="center"/>
              <w:rPr>
                <w:rFonts w:ascii="Times New Roman" w:hAnsi="Times New Roman"/>
                <w:sz w:val="28"/>
                <w:szCs w:val="28"/>
                <w:lang w:eastAsia="ar-SA"/>
              </w:rPr>
            </w:pPr>
            <w:r>
              <w:rPr>
                <w:rFonts w:ascii="Times New Roman" w:hAnsi="Times New Roman"/>
                <w:sz w:val="28"/>
                <w:szCs w:val="28"/>
                <w:lang w:eastAsia="ar-SA"/>
              </w:rPr>
              <w:t>3700</w:t>
            </w:r>
          </w:p>
        </w:tc>
        <w:tc>
          <w:tcPr>
            <w:tcW w:w="2629" w:type="dxa"/>
            <w:tcBorders>
              <w:top w:val="single" w:sz="4" w:space="0" w:color="auto"/>
              <w:left w:val="single" w:sz="4" w:space="0" w:color="auto"/>
              <w:bottom w:val="single" w:sz="4" w:space="0" w:color="auto"/>
              <w:right w:val="single" w:sz="4" w:space="0" w:color="auto"/>
            </w:tcBorders>
            <w:vAlign w:val="center"/>
          </w:tcPr>
          <w:p w:rsidR="00E67DAD" w:rsidRDefault="00E67DAD" w:rsidP="00E53231">
            <w:pPr>
              <w:suppressAutoHyphens/>
              <w:ind w:right="423"/>
              <w:jc w:val="center"/>
              <w:rPr>
                <w:rFonts w:ascii="Times New Roman" w:hAnsi="Times New Roman"/>
                <w:color w:val="000000"/>
                <w:sz w:val="28"/>
                <w:szCs w:val="28"/>
                <w:lang w:eastAsia="ar-SA"/>
              </w:rPr>
            </w:pPr>
            <w:r>
              <w:rPr>
                <w:rFonts w:ascii="Times New Roman" w:hAnsi="Times New Roman"/>
                <w:color w:val="000000"/>
                <w:sz w:val="28"/>
                <w:szCs w:val="28"/>
                <w:lang w:eastAsia="ar-SA"/>
              </w:rPr>
              <w:t>1434,3</w:t>
            </w:r>
          </w:p>
        </w:tc>
        <w:tc>
          <w:tcPr>
            <w:tcW w:w="2104" w:type="dxa"/>
            <w:tcBorders>
              <w:top w:val="single" w:sz="4" w:space="0" w:color="auto"/>
              <w:left w:val="nil"/>
              <w:bottom w:val="single" w:sz="4" w:space="0" w:color="auto"/>
              <w:right w:val="single" w:sz="4" w:space="0" w:color="auto"/>
            </w:tcBorders>
            <w:vAlign w:val="center"/>
          </w:tcPr>
          <w:p w:rsidR="00E67DAD" w:rsidRPr="004B09B2" w:rsidRDefault="00E67DAD" w:rsidP="00E53231">
            <w:pPr>
              <w:suppressAutoHyphens/>
              <w:jc w:val="center"/>
              <w:rPr>
                <w:rFonts w:ascii="Times New Roman" w:hAnsi="Times New Roman"/>
                <w:color w:val="000000"/>
                <w:sz w:val="28"/>
                <w:szCs w:val="28"/>
                <w:lang w:eastAsia="ar-SA"/>
              </w:rPr>
            </w:pPr>
            <w:r>
              <w:rPr>
                <w:rFonts w:ascii="Times New Roman" w:hAnsi="Times New Roman"/>
                <w:color w:val="000000"/>
                <w:sz w:val="28"/>
                <w:szCs w:val="28"/>
                <w:lang w:eastAsia="ar-SA"/>
              </w:rPr>
              <w:t>2,6</w:t>
            </w:r>
          </w:p>
        </w:tc>
      </w:tr>
    </w:tbl>
    <w:p w:rsidR="00E53231" w:rsidRDefault="00E53231" w:rsidP="00264750">
      <w:pPr>
        <w:spacing w:after="0" w:line="360" w:lineRule="auto"/>
        <w:rPr>
          <w:rFonts w:ascii="Times New Roman" w:hAnsi="Times New Roman"/>
          <w:sz w:val="28"/>
          <w:szCs w:val="28"/>
        </w:rPr>
      </w:pPr>
    </w:p>
    <w:p w:rsidR="00264750" w:rsidRPr="00E53231" w:rsidRDefault="00E53231" w:rsidP="00264750">
      <w:pPr>
        <w:spacing w:after="0" w:line="360" w:lineRule="auto"/>
        <w:rPr>
          <w:rFonts w:ascii="Times New Roman" w:hAnsi="Times New Roman"/>
          <w:sz w:val="28"/>
          <w:szCs w:val="28"/>
        </w:rPr>
      </w:pPr>
      <w:r w:rsidRPr="00E53231">
        <w:rPr>
          <w:rFonts w:ascii="Times New Roman" w:hAnsi="Times New Roman"/>
          <w:sz w:val="28"/>
          <w:szCs w:val="28"/>
        </w:rPr>
        <w:t>В с</w:t>
      </w:r>
      <w:r w:rsidR="002B5BF4">
        <w:rPr>
          <w:rFonts w:ascii="Times New Roman" w:hAnsi="Times New Roman"/>
          <w:sz w:val="28"/>
          <w:szCs w:val="28"/>
        </w:rPr>
        <w:t xml:space="preserve">танице </w:t>
      </w:r>
      <w:proofErr w:type="spellStart"/>
      <w:r w:rsidR="002B5BF4">
        <w:rPr>
          <w:rFonts w:ascii="Times New Roman" w:hAnsi="Times New Roman"/>
          <w:sz w:val="28"/>
          <w:szCs w:val="28"/>
        </w:rPr>
        <w:t>Ловлинской</w:t>
      </w:r>
      <w:proofErr w:type="spellEnd"/>
      <w:r w:rsidR="002B5BF4">
        <w:rPr>
          <w:rFonts w:ascii="Times New Roman" w:hAnsi="Times New Roman"/>
          <w:sz w:val="28"/>
          <w:szCs w:val="28"/>
        </w:rPr>
        <w:t xml:space="preserve"> </w:t>
      </w:r>
      <w:proofErr w:type="gramStart"/>
      <w:r w:rsidR="00C1386C">
        <w:rPr>
          <w:rFonts w:ascii="Times New Roman" w:hAnsi="Times New Roman"/>
          <w:sz w:val="28"/>
          <w:szCs w:val="28"/>
        </w:rPr>
        <w:t>согласно</w:t>
      </w:r>
      <w:proofErr w:type="gramEnd"/>
      <w:r w:rsidR="00C1386C">
        <w:rPr>
          <w:rFonts w:ascii="Times New Roman" w:hAnsi="Times New Roman"/>
          <w:sz w:val="28"/>
          <w:szCs w:val="28"/>
        </w:rPr>
        <w:t xml:space="preserve"> </w:t>
      </w:r>
      <w:r w:rsidR="003A2E21">
        <w:rPr>
          <w:rFonts w:ascii="Times New Roman" w:hAnsi="Times New Roman"/>
          <w:sz w:val="28"/>
          <w:szCs w:val="28"/>
        </w:rPr>
        <w:t xml:space="preserve">данных СП </w:t>
      </w:r>
      <w:r w:rsidR="00C1386C">
        <w:rPr>
          <w:rFonts w:ascii="Times New Roman" w:hAnsi="Times New Roman"/>
          <w:sz w:val="28"/>
          <w:szCs w:val="28"/>
        </w:rPr>
        <w:t xml:space="preserve">  в 2013 году </w:t>
      </w:r>
      <w:r w:rsidR="002B5BF4">
        <w:rPr>
          <w:rFonts w:ascii="Times New Roman" w:hAnsi="Times New Roman"/>
          <w:sz w:val="28"/>
          <w:szCs w:val="28"/>
        </w:rPr>
        <w:t>размещено 950</w:t>
      </w:r>
      <w:r w:rsidRPr="00E53231">
        <w:rPr>
          <w:rFonts w:ascii="Times New Roman" w:hAnsi="Times New Roman"/>
          <w:sz w:val="28"/>
          <w:szCs w:val="28"/>
        </w:rPr>
        <w:t xml:space="preserve"> д</w:t>
      </w:r>
      <w:r w:rsidRPr="00E53231">
        <w:rPr>
          <w:rFonts w:ascii="Times New Roman" w:hAnsi="Times New Roman"/>
          <w:sz w:val="28"/>
          <w:szCs w:val="28"/>
        </w:rPr>
        <w:t>о</w:t>
      </w:r>
      <w:r w:rsidRPr="00E53231">
        <w:rPr>
          <w:rFonts w:ascii="Times New Roman" w:hAnsi="Times New Roman"/>
          <w:sz w:val="28"/>
          <w:szCs w:val="28"/>
        </w:rPr>
        <w:t>мохозяйств.</w:t>
      </w:r>
    </w:p>
    <w:p w:rsidR="00E846AF" w:rsidRDefault="00E846AF" w:rsidP="0048237F">
      <w:pPr>
        <w:pStyle w:val="1ff"/>
        <w:numPr>
          <w:ilvl w:val="2"/>
          <w:numId w:val="9"/>
        </w:numPr>
        <w:rPr>
          <w:u w:val="single"/>
        </w:rPr>
      </w:pPr>
      <w:r w:rsidRPr="00625DDF">
        <w:rPr>
          <w:i w:val="0"/>
          <w:u w:val="single"/>
        </w:rPr>
        <w:t xml:space="preserve"> </w:t>
      </w:r>
      <w:bookmarkStart w:id="16" w:name="_Toc389834201"/>
      <w:r w:rsidRPr="00EA2B75">
        <w:rPr>
          <w:u w:val="single"/>
        </w:rPr>
        <w:t>Климат</w:t>
      </w:r>
      <w:bookmarkEnd w:id="16"/>
    </w:p>
    <w:p w:rsidR="00E53231" w:rsidRPr="00E53231" w:rsidRDefault="00E53231" w:rsidP="00F26D79">
      <w:pPr>
        <w:spacing w:after="0" w:line="360" w:lineRule="auto"/>
        <w:ind w:firstLine="709"/>
        <w:jc w:val="both"/>
        <w:rPr>
          <w:rFonts w:ascii="Times New Roman" w:hAnsi="Times New Roman"/>
          <w:sz w:val="28"/>
          <w:szCs w:val="28"/>
        </w:rPr>
      </w:pPr>
      <w:proofErr w:type="gramStart"/>
      <w:r w:rsidRPr="00E53231">
        <w:rPr>
          <w:rFonts w:ascii="Times New Roman" w:hAnsi="Times New Roman"/>
          <w:sz w:val="28"/>
          <w:szCs w:val="28"/>
        </w:rPr>
        <w:t>Территория Тбилисского района, по своим климатическим и физико-географическим условиям, относится к Западной провинции недостаточного увлажнения с преобладающими восточными и северо-восточными ветрами в холодный период года и западными – в теплый.</w:t>
      </w:r>
      <w:proofErr w:type="gramEnd"/>
    </w:p>
    <w:p w:rsidR="00E53231" w:rsidRPr="00E53231" w:rsidRDefault="00E53231" w:rsidP="00F26D79">
      <w:pPr>
        <w:spacing w:after="0" w:line="360" w:lineRule="auto"/>
        <w:ind w:firstLine="709"/>
        <w:jc w:val="both"/>
        <w:rPr>
          <w:rFonts w:ascii="Times New Roman" w:hAnsi="Times New Roman"/>
          <w:sz w:val="28"/>
          <w:szCs w:val="28"/>
        </w:rPr>
      </w:pPr>
      <w:r w:rsidRPr="00E53231">
        <w:rPr>
          <w:rFonts w:ascii="Times New Roman" w:hAnsi="Times New Roman"/>
          <w:sz w:val="28"/>
          <w:szCs w:val="28"/>
        </w:rPr>
        <w:t>Характер климата – умеренный. В зимний период на климате данной площади сказывается влияние прорывающихся с севера арктических во</w:t>
      </w:r>
      <w:r w:rsidRPr="00E53231">
        <w:rPr>
          <w:rFonts w:ascii="Times New Roman" w:hAnsi="Times New Roman"/>
          <w:sz w:val="28"/>
          <w:szCs w:val="28"/>
        </w:rPr>
        <w:t>з</w:t>
      </w:r>
      <w:r w:rsidRPr="00E53231">
        <w:rPr>
          <w:rFonts w:ascii="Times New Roman" w:hAnsi="Times New Roman"/>
          <w:sz w:val="28"/>
          <w:szCs w:val="28"/>
        </w:rPr>
        <w:t xml:space="preserve">душных потоков с сопутствующими им низкими температурами. </w:t>
      </w:r>
    </w:p>
    <w:p w:rsidR="00E53231" w:rsidRPr="00E53231" w:rsidRDefault="00E53231" w:rsidP="00F26D79">
      <w:pPr>
        <w:spacing w:after="0" w:line="360" w:lineRule="auto"/>
        <w:ind w:firstLine="709"/>
        <w:jc w:val="both"/>
        <w:rPr>
          <w:rFonts w:ascii="Times New Roman" w:hAnsi="Times New Roman"/>
          <w:sz w:val="28"/>
          <w:szCs w:val="28"/>
        </w:rPr>
      </w:pPr>
      <w:r w:rsidRPr="00E53231">
        <w:rPr>
          <w:rFonts w:ascii="Times New Roman" w:hAnsi="Times New Roman"/>
          <w:sz w:val="28"/>
          <w:szCs w:val="28"/>
        </w:rPr>
        <w:t>Сравнительная близость Азовского и Черного морей до некоторой ст</w:t>
      </w:r>
      <w:r w:rsidRPr="00E53231">
        <w:rPr>
          <w:rFonts w:ascii="Times New Roman" w:hAnsi="Times New Roman"/>
          <w:sz w:val="28"/>
          <w:szCs w:val="28"/>
        </w:rPr>
        <w:t>е</w:t>
      </w:r>
      <w:r w:rsidRPr="00E53231">
        <w:rPr>
          <w:rFonts w:ascii="Times New Roman" w:hAnsi="Times New Roman"/>
          <w:sz w:val="28"/>
          <w:szCs w:val="28"/>
        </w:rPr>
        <w:t>пени смягчают климатические условия данного района, поэтому осень здесь продолжительная и теплая. Зимний период характеризуется крайней неу</w:t>
      </w:r>
      <w:r w:rsidRPr="00E53231">
        <w:rPr>
          <w:rFonts w:ascii="Times New Roman" w:hAnsi="Times New Roman"/>
          <w:sz w:val="28"/>
          <w:szCs w:val="28"/>
        </w:rPr>
        <w:t>с</w:t>
      </w:r>
      <w:r w:rsidRPr="00E53231">
        <w:rPr>
          <w:rFonts w:ascii="Times New Roman" w:hAnsi="Times New Roman"/>
          <w:sz w:val="28"/>
          <w:szCs w:val="28"/>
        </w:rPr>
        <w:t>тойчив</w:t>
      </w:r>
      <w:r w:rsidRPr="00E53231">
        <w:rPr>
          <w:rFonts w:ascii="Times New Roman" w:hAnsi="Times New Roman"/>
          <w:sz w:val="28"/>
          <w:szCs w:val="28"/>
        </w:rPr>
        <w:t>о</w:t>
      </w:r>
      <w:r w:rsidRPr="00E53231">
        <w:rPr>
          <w:rFonts w:ascii="Times New Roman" w:hAnsi="Times New Roman"/>
          <w:sz w:val="28"/>
          <w:szCs w:val="28"/>
        </w:rPr>
        <w:t xml:space="preserve">стью температурного режима, при незначительном и неустойчивом снежном покрове. </w:t>
      </w:r>
    </w:p>
    <w:p w:rsidR="00E53231" w:rsidRPr="00E53231" w:rsidRDefault="00E53231" w:rsidP="00F26D79">
      <w:pPr>
        <w:spacing w:after="0" w:line="360" w:lineRule="auto"/>
        <w:ind w:firstLine="709"/>
        <w:jc w:val="both"/>
        <w:rPr>
          <w:rFonts w:ascii="Times New Roman" w:hAnsi="Times New Roman"/>
          <w:sz w:val="28"/>
          <w:szCs w:val="28"/>
        </w:rPr>
      </w:pPr>
      <w:r w:rsidRPr="00E53231">
        <w:rPr>
          <w:rFonts w:ascii="Times New Roman" w:hAnsi="Times New Roman"/>
          <w:sz w:val="28"/>
          <w:szCs w:val="28"/>
        </w:rPr>
        <w:t>Среднегодовая температура воздуха составляет 10,2</w:t>
      </w:r>
      <w:r w:rsidRPr="00E53231">
        <w:rPr>
          <w:rFonts w:ascii="Times New Roman" w:hAnsi="Times New Roman"/>
          <w:sz w:val="28"/>
          <w:szCs w:val="28"/>
          <w:vertAlign w:val="superscript"/>
        </w:rPr>
        <w:t>0</w:t>
      </w:r>
      <w:r w:rsidRPr="00E53231">
        <w:rPr>
          <w:rFonts w:ascii="Times New Roman" w:hAnsi="Times New Roman"/>
          <w:sz w:val="28"/>
          <w:szCs w:val="28"/>
        </w:rPr>
        <w:t>С. Резкое нараст</w:t>
      </w:r>
      <w:r w:rsidRPr="00E53231">
        <w:rPr>
          <w:rFonts w:ascii="Times New Roman" w:hAnsi="Times New Roman"/>
          <w:sz w:val="28"/>
          <w:szCs w:val="28"/>
        </w:rPr>
        <w:t>а</w:t>
      </w:r>
      <w:r w:rsidRPr="00E53231">
        <w:rPr>
          <w:rFonts w:ascii="Times New Roman" w:hAnsi="Times New Roman"/>
          <w:sz w:val="28"/>
          <w:szCs w:val="28"/>
        </w:rPr>
        <w:t xml:space="preserve">ние температуры приходиться на апрель и май, а спад – на октябрь и ноябрь. </w:t>
      </w:r>
      <w:r w:rsidRPr="00E53231">
        <w:rPr>
          <w:rFonts w:ascii="Times New Roman" w:hAnsi="Times New Roman"/>
          <w:sz w:val="28"/>
          <w:szCs w:val="28"/>
        </w:rPr>
        <w:lastRenderedPageBreak/>
        <w:t>Ма</w:t>
      </w:r>
      <w:r w:rsidRPr="00E53231">
        <w:rPr>
          <w:rFonts w:ascii="Times New Roman" w:hAnsi="Times New Roman"/>
          <w:sz w:val="28"/>
          <w:szCs w:val="28"/>
        </w:rPr>
        <w:t>к</w:t>
      </w:r>
      <w:r w:rsidRPr="00E53231">
        <w:rPr>
          <w:rFonts w:ascii="Times New Roman" w:hAnsi="Times New Roman"/>
          <w:sz w:val="28"/>
          <w:szCs w:val="28"/>
        </w:rPr>
        <w:t>симальная среднемесячная температура воздуха приходится на летние месяцы и находится в пределах 36,5-39,8</w:t>
      </w:r>
      <w:r w:rsidRPr="00E53231">
        <w:rPr>
          <w:rFonts w:ascii="Times New Roman" w:hAnsi="Times New Roman"/>
          <w:sz w:val="28"/>
          <w:szCs w:val="28"/>
          <w:vertAlign w:val="superscript"/>
        </w:rPr>
        <w:t>0</w:t>
      </w:r>
      <w:r w:rsidRPr="00E53231">
        <w:rPr>
          <w:rFonts w:ascii="Times New Roman" w:hAnsi="Times New Roman"/>
          <w:sz w:val="28"/>
          <w:szCs w:val="28"/>
        </w:rPr>
        <w:t xml:space="preserve">С. Минимальная среднемесячная температура наблюдается в январе – феврале и составляет 28,5-30,0 </w:t>
      </w:r>
      <w:r w:rsidRPr="00E53231">
        <w:rPr>
          <w:rFonts w:ascii="Times New Roman" w:hAnsi="Times New Roman"/>
          <w:sz w:val="28"/>
          <w:szCs w:val="28"/>
          <w:vertAlign w:val="superscript"/>
        </w:rPr>
        <w:t>0</w:t>
      </w:r>
      <w:r w:rsidRPr="00E53231">
        <w:rPr>
          <w:rFonts w:ascii="Times New Roman" w:hAnsi="Times New Roman"/>
          <w:sz w:val="28"/>
          <w:szCs w:val="28"/>
        </w:rPr>
        <w:t>С. Пе</w:t>
      </w:r>
      <w:r w:rsidRPr="00E53231">
        <w:rPr>
          <w:rFonts w:ascii="Times New Roman" w:hAnsi="Times New Roman"/>
          <w:sz w:val="28"/>
          <w:szCs w:val="28"/>
        </w:rPr>
        <w:t>р</w:t>
      </w:r>
      <w:r w:rsidRPr="00E53231">
        <w:rPr>
          <w:rFonts w:ascii="Times New Roman" w:hAnsi="Times New Roman"/>
          <w:sz w:val="28"/>
          <w:szCs w:val="28"/>
        </w:rPr>
        <w:t>вые морозы н</w:t>
      </w:r>
      <w:r w:rsidRPr="00E53231">
        <w:rPr>
          <w:rFonts w:ascii="Times New Roman" w:hAnsi="Times New Roman"/>
          <w:sz w:val="28"/>
          <w:szCs w:val="28"/>
        </w:rPr>
        <w:t>а</w:t>
      </w:r>
      <w:r w:rsidRPr="00E53231">
        <w:rPr>
          <w:rFonts w:ascii="Times New Roman" w:hAnsi="Times New Roman"/>
          <w:sz w:val="28"/>
          <w:szCs w:val="28"/>
        </w:rPr>
        <w:t>ступают во второй декаде октября, последние - наблюдаются во второй декаде марта. Зима мягкая, неустойчивая с длительными оттепел</w:t>
      </w:r>
      <w:r w:rsidRPr="00E53231">
        <w:rPr>
          <w:rFonts w:ascii="Times New Roman" w:hAnsi="Times New Roman"/>
          <w:sz w:val="28"/>
          <w:szCs w:val="28"/>
        </w:rPr>
        <w:t>я</w:t>
      </w:r>
      <w:r w:rsidRPr="00E53231">
        <w:rPr>
          <w:rFonts w:ascii="Times New Roman" w:hAnsi="Times New Roman"/>
          <w:sz w:val="28"/>
          <w:szCs w:val="28"/>
        </w:rPr>
        <w:t>ми и кратковременными понижениями температур. Продолжительность зи</w:t>
      </w:r>
      <w:r w:rsidRPr="00E53231">
        <w:rPr>
          <w:rFonts w:ascii="Times New Roman" w:hAnsi="Times New Roman"/>
          <w:sz w:val="28"/>
          <w:szCs w:val="28"/>
        </w:rPr>
        <w:t>м</w:t>
      </w:r>
      <w:r w:rsidRPr="00E53231">
        <w:rPr>
          <w:rFonts w:ascii="Times New Roman" w:hAnsi="Times New Roman"/>
          <w:sz w:val="28"/>
          <w:szCs w:val="28"/>
        </w:rPr>
        <w:t>него периода соста</w:t>
      </w:r>
      <w:r w:rsidRPr="00E53231">
        <w:rPr>
          <w:rFonts w:ascii="Times New Roman" w:hAnsi="Times New Roman"/>
          <w:sz w:val="28"/>
          <w:szCs w:val="28"/>
        </w:rPr>
        <w:t>в</w:t>
      </w:r>
      <w:r w:rsidRPr="00E53231">
        <w:rPr>
          <w:rFonts w:ascii="Times New Roman" w:hAnsi="Times New Roman"/>
          <w:sz w:val="28"/>
          <w:szCs w:val="28"/>
        </w:rPr>
        <w:t>ляет 89 дней, безморозного – 185 дней.</w:t>
      </w:r>
    </w:p>
    <w:p w:rsidR="00E53231" w:rsidRPr="00E53231" w:rsidRDefault="00E53231" w:rsidP="00E53231">
      <w:pPr>
        <w:spacing w:line="336" w:lineRule="auto"/>
        <w:ind w:firstLine="709"/>
        <w:jc w:val="both"/>
        <w:rPr>
          <w:rFonts w:ascii="Times New Roman" w:hAnsi="Times New Roman"/>
          <w:sz w:val="28"/>
          <w:szCs w:val="28"/>
        </w:rPr>
      </w:pPr>
      <w:r w:rsidRPr="00E53231">
        <w:rPr>
          <w:rFonts w:ascii="Times New Roman" w:hAnsi="Times New Roman"/>
          <w:sz w:val="28"/>
          <w:szCs w:val="28"/>
        </w:rPr>
        <w:t xml:space="preserve">Количество выпадающих осадков сравнительно невелико и в основном приходится на весенне-летний период. Общие количество осадков достигает </w:t>
      </w:r>
      <w:smartTag w:uri="urn:schemas-microsoft-com:office:smarttags" w:element="metricconverter">
        <w:smartTagPr>
          <w:attr w:name="ProductID" w:val="527 мм"/>
        </w:smartTagPr>
        <w:r w:rsidRPr="00E53231">
          <w:rPr>
            <w:rFonts w:ascii="Times New Roman" w:hAnsi="Times New Roman"/>
            <w:sz w:val="28"/>
            <w:szCs w:val="28"/>
          </w:rPr>
          <w:t>527 мм</w:t>
        </w:r>
      </w:smartTag>
      <w:r w:rsidRPr="00E53231">
        <w:rPr>
          <w:rFonts w:ascii="Times New Roman" w:hAnsi="Times New Roman"/>
          <w:sz w:val="28"/>
          <w:szCs w:val="28"/>
        </w:rPr>
        <w:t xml:space="preserve"> в год. Максимум осадков приходиться на май, июнь и июль. При этом характер осадков обычно ливневый. Сравнительно редко ливни наблюдаются в конце марта и в апреле, а также в конце сентября и в октябре. В зимний п</w:t>
      </w:r>
      <w:r w:rsidRPr="00E53231">
        <w:rPr>
          <w:rFonts w:ascii="Times New Roman" w:hAnsi="Times New Roman"/>
          <w:sz w:val="28"/>
          <w:szCs w:val="28"/>
        </w:rPr>
        <w:t>е</w:t>
      </w:r>
      <w:r w:rsidRPr="00E53231">
        <w:rPr>
          <w:rFonts w:ascii="Times New Roman" w:hAnsi="Times New Roman"/>
          <w:sz w:val="28"/>
          <w:szCs w:val="28"/>
        </w:rPr>
        <w:t>риод, атмосферные осадки выпадают, в основном, в виде снега. Высота снежного п</w:t>
      </w:r>
      <w:r w:rsidRPr="00E53231">
        <w:rPr>
          <w:rFonts w:ascii="Times New Roman" w:hAnsi="Times New Roman"/>
          <w:sz w:val="28"/>
          <w:szCs w:val="28"/>
        </w:rPr>
        <w:t>о</w:t>
      </w:r>
      <w:r w:rsidRPr="00E53231">
        <w:rPr>
          <w:rFonts w:ascii="Times New Roman" w:hAnsi="Times New Roman"/>
          <w:sz w:val="28"/>
          <w:szCs w:val="28"/>
        </w:rPr>
        <w:t>крова в среднем не превышает 6-</w:t>
      </w:r>
      <w:smartTag w:uri="urn:schemas-microsoft-com:office:smarttags" w:element="metricconverter">
        <w:smartTagPr>
          <w:attr w:name="ProductID" w:val="10 см"/>
        </w:smartTagPr>
        <w:r w:rsidRPr="00E53231">
          <w:rPr>
            <w:rFonts w:ascii="Times New Roman" w:hAnsi="Times New Roman"/>
            <w:sz w:val="28"/>
            <w:szCs w:val="28"/>
          </w:rPr>
          <w:t>10 см</w:t>
        </w:r>
      </w:smartTag>
      <w:r w:rsidRPr="00E53231">
        <w:rPr>
          <w:rFonts w:ascii="Times New Roman" w:hAnsi="Times New Roman"/>
          <w:sz w:val="28"/>
          <w:szCs w:val="28"/>
        </w:rPr>
        <w:t xml:space="preserve">. </w:t>
      </w:r>
    </w:p>
    <w:p w:rsidR="00E53231" w:rsidRPr="00E53231" w:rsidRDefault="00E53231" w:rsidP="00E53231">
      <w:pPr>
        <w:spacing w:line="324" w:lineRule="auto"/>
        <w:ind w:firstLine="709"/>
        <w:jc w:val="both"/>
        <w:rPr>
          <w:rFonts w:ascii="Times New Roman" w:hAnsi="Times New Roman"/>
          <w:sz w:val="28"/>
          <w:szCs w:val="28"/>
        </w:rPr>
      </w:pPr>
      <w:r w:rsidRPr="00E53231">
        <w:rPr>
          <w:rFonts w:ascii="Times New Roman" w:hAnsi="Times New Roman"/>
          <w:sz w:val="28"/>
          <w:szCs w:val="28"/>
        </w:rPr>
        <w:t xml:space="preserve">Наибольшие значения относительной влажности воздуха отмечаются в декабре-январе и составляют 85%. </w:t>
      </w:r>
    </w:p>
    <w:p w:rsidR="00E53231" w:rsidRPr="00E53231" w:rsidRDefault="00E53231" w:rsidP="00E53231">
      <w:pPr>
        <w:spacing w:line="324" w:lineRule="auto"/>
        <w:ind w:firstLine="709"/>
        <w:jc w:val="both"/>
        <w:rPr>
          <w:rFonts w:ascii="Times New Roman" w:hAnsi="Times New Roman"/>
          <w:sz w:val="28"/>
          <w:szCs w:val="28"/>
        </w:rPr>
      </w:pPr>
      <w:r w:rsidRPr="00E53231">
        <w:rPr>
          <w:rFonts w:ascii="Times New Roman" w:hAnsi="Times New Roman"/>
          <w:sz w:val="28"/>
          <w:szCs w:val="28"/>
        </w:rPr>
        <w:t xml:space="preserve">Наименьшее значение относительной влажности воздуха приходится на летние месяцы, когда она снижается до 62 %. </w:t>
      </w:r>
    </w:p>
    <w:p w:rsidR="00E53231" w:rsidRPr="00E53231" w:rsidRDefault="00E53231" w:rsidP="00E53231">
      <w:pPr>
        <w:spacing w:line="324" w:lineRule="auto"/>
        <w:ind w:firstLine="709"/>
        <w:jc w:val="both"/>
        <w:rPr>
          <w:rFonts w:ascii="Times New Roman" w:hAnsi="Times New Roman"/>
          <w:sz w:val="28"/>
          <w:szCs w:val="28"/>
        </w:rPr>
      </w:pPr>
      <w:r w:rsidRPr="00E53231">
        <w:rPr>
          <w:rFonts w:ascii="Times New Roman" w:hAnsi="Times New Roman"/>
          <w:sz w:val="28"/>
          <w:szCs w:val="28"/>
        </w:rPr>
        <w:t>Величина испарения почти в 2 раза превышает количество выпада</w:t>
      </w:r>
      <w:r w:rsidRPr="00E53231">
        <w:rPr>
          <w:rFonts w:ascii="Times New Roman" w:hAnsi="Times New Roman"/>
          <w:sz w:val="28"/>
          <w:szCs w:val="28"/>
        </w:rPr>
        <w:t>ю</w:t>
      </w:r>
      <w:r w:rsidRPr="00E53231">
        <w:rPr>
          <w:rFonts w:ascii="Times New Roman" w:hAnsi="Times New Roman"/>
          <w:sz w:val="28"/>
          <w:szCs w:val="28"/>
        </w:rPr>
        <w:t xml:space="preserve">щих осадков. Наибольшего значения величина испарения достигает в летний период. Максимум ее приходится на июль-август (до </w:t>
      </w:r>
      <w:smartTag w:uri="urn:schemas-microsoft-com:office:smarttags" w:element="metricconverter">
        <w:smartTagPr>
          <w:attr w:name="ProductID" w:val="150 мм"/>
        </w:smartTagPr>
        <w:r w:rsidRPr="00E53231">
          <w:rPr>
            <w:rFonts w:ascii="Times New Roman" w:hAnsi="Times New Roman"/>
            <w:sz w:val="28"/>
            <w:szCs w:val="28"/>
          </w:rPr>
          <w:t>150 мм</w:t>
        </w:r>
      </w:smartTag>
      <w:r w:rsidRPr="00E53231">
        <w:rPr>
          <w:rFonts w:ascii="Times New Roman" w:hAnsi="Times New Roman"/>
          <w:sz w:val="28"/>
          <w:szCs w:val="28"/>
        </w:rPr>
        <w:t>). Затем исп</w:t>
      </w:r>
      <w:r w:rsidRPr="00E53231">
        <w:rPr>
          <w:rFonts w:ascii="Times New Roman" w:hAnsi="Times New Roman"/>
          <w:sz w:val="28"/>
          <w:szCs w:val="28"/>
        </w:rPr>
        <w:t>а</w:t>
      </w:r>
      <w:r w:rsidRPr="00E53231">
        <w:rPr>
          <w:rFonts w:ascii="Times New Roman" w:hAnsi="Times New Roman"/>
          <w:sz w:val="28"/>
          <w:szCs w:val="28"/>
        </w:rPr>
        <w:t>ряемость начинает резко падать и уже в октябре величина ее не превышает 50-</w:t>
      </w:r>
      <w:smartTag w:uri="urn:schemas-microsoft-com:office:smarttags" w:element="metricconverter">
        <w:smartTagPr>
          <w:attr w:name="ProductID" w:val="70 мм"/>
        </w:smartTagPr>
        <w:r w:rsidRPr="00E53231">
          <w:rPr>
            <w:rFonts w:ascii="Times New Roman" w:hAnsi="Times New Roman"/>
            <w:sz w:val="28"/>
            <w:szCs w:val="28"/>
          </w:rPr>
          <w:t>70 мм</w:t>
        </w:r>
      </w:smartTag>
      <w:r w:rsidRPr="00E53231">
        <w:rPr>
          <w:rFonts w:ascii="Times New Roman" w:hAnsi="Times New Roman"/>
          <w:sz w:val="28"/>
          <w:szCs w:val="28"/>
        </w:rPr>
        <w:t xml:space="preserve">. </w:t>
      </w:r>
    </w:p>
    <w:p w:rsidR="00E53231" w:rsidRPr="00E53231" w:rsidRDefault="00E53231" w:rsidP="00E53231">
      <w:pPr>
        <w:spacing w:line="324" w:lineRule="auto"/>
        <w:ind w:firstLine="709"/>
        <w:jc w:val="both"/>
        <w:rPr>
          <w:rFonts w:ascii="Times New Roman" w:hAnsi="Times New Roman"/>
          <w:sz w:val="28"/>
          <w:szCs w:val="28"/>
        </w:rPr>
      </w:pPr>
      <w:r w:rsidRPr="00E53231">
        <w:rPr>
          <w:rFonts w:ascii="Times New Roman" w:hAnsi="Times New Roman"/>
          <w:sz w:val="28"/>
          <w:szCs w:val="28"/>
        </w:rPr>
        <w:t>Движение воздушных масс характеризуется преобладанием западных и восточных ветров в течение всего года. Максимальной своей повторяемости з</w:t>
      </w:r>
      <w:r w:rsidRPr="00E53231">
        <w:rPr>
          <w:rFonts w:ascii="Times New Roman" w:hAnsi="Times New Roman"/>
          <w:sz w:val="28"/>
          <w:szCs w:val="28"/>
        </w:rPr>
        <w:t>а</w:t>
      </w:r>
      <w:r w:rsidRPr="00E53231">
        <w:rPr>
          <w:rFonts w:ascii="Times New Roman" w:hAnsi="Times New Roman"/>
          <w:sz w:val="28"/>
          <w:szCs w:val="28"/>
        </w:rPr>
        <w:t xml:space="preserve">падные ветры достигают в июле, а восточные – в ноябре-марте. </w:t>
      </w:r>
    </w:p>
    <w:p w:rsidR="00E53231" w:rsidRPr="00E53231" w:rsidRDefault="00E53231" w:rsidP="00E53231">
      <w:pPr>
        <w:spacing w:line="324" w:lineRule="auto"/>
        <w:ind w:firstLine="709"/>
        <w:jc w:val="both"/>
        <w:rPr>
          <w:rFonts w:ascii="Times New Roman" w:hAnsi="Times New Roman"/>
          <w:sz w:val="28"/>
          <w:szCs w:val="28"/>
        </w:rPr>
      </w:pPr>
      <w:r w:rsidRPr="00E53231">
        <w:rPr>
          <w:rFonts w:ascii="Times New Roman" w:hAnsi="Times New Roman"/>
          <w:sz w:val="28"/>
          <w:szCs w:val="28"/>
        </w:rPr>
        <w:t xml:space="preserve">Скорости ветра в зимний период </w:t>
      </w:r>
      <w:proofErr w:type="gramStart"/>
      <w:r w:rsidRPr="00E53231">
        <w:rPr>
          <w:rFonts w:ascii="Times New Roman" w:hAnsi="Times New Roman"/>
          <w:sz w:val="28"/>
          <w:szCs w:val="28"/>
        </w:rPr>
        <w:t>изменяются от 4 до 12 м/сек</w:t>
      </w:r>
      <w:proofErr w:type="gramEnd"/>
      <w:r w:rsidRPr="00E53231">
        <w:rPr>
          <w:rFonts w:ascii="Times New Roman" w:hAnsi="Times New Roman"/>
          <w:sz w:val="28"/>
          <w:szCs w:val="28"/>
        </w:rPr>
        <w:t xml:space="preserve">. В летний период скорости ветра значительно уменьшаются и не превышают 6 м/сек. </w:t>
      </w:r>
    </w:p>
    <w:p w:rsidR="00E53231" w:rsidRPr="00E53231" w:rsidRDefault="00E53231" w:rsidP="000A70BB">
      <w:pPr>
        <w:spacing w:after="0" w:line="324" w:lineRule="auto"/>
        <w:ind w:firstLine="709"/>
        <w:jc w:val="both"/>
        <w:rPr>
          <w:rFonts w:ascii="Times New Roman" w:hAnsi="Times New Roman"/>
          <w:sz w:val="28"/>
          <w:szCs w:val="28"/>
        </w:rPr>
      </w:pPr>
      <w:r w:rsidRPr="00E53231">
        <w:rPr>
          <w:rFonts w:ascii="Times New Roman" w:hAnsi="Times New Roman"/>
          <w:sz w:val="28"/>
          <w:szCs w:val="28"/>
        </w:rPr>
        <w:lastRenderedPageBreak/>
        <w:t>Восточные и северо-восточные ветры имеют наибольшие скорости. Восточные ветры характеризуются устойчивостью в холодное время года. В летний период эти ветры приносят горячие массы воздуха, губительно дейс</w:t>
      </w:r>
      <w:r w:rsidRPr="00E53231">
        <w:rPr>
          <w:rFonts w:ascii="Times New Roman" w:hAnsi="Times New Roman"/>
          <w:sz w:val="28"/>
          <w:szCs w:val="28"/>
        </w:rPr>
        <w:t>т</w:t>
      </w:r>
      <w:r w:rsidRPr="00E53231">
        <w:rPr>
          <w:rFonts w:ascii="Times New Roman" w:hAnsi="Times New Roman"/>
          <w:sz w:val="28"/>
          <w:szCs w:val="28"/>
        </w:rPr>
        <w:t>вующие на сельскохозяйственные культуры. Кроме того, иссушающие де</w:t>
      </w:r>
      <w:r w:rsidRPr="00E53231">
        <w:rPr>
          <w:rFonts w:ascii="Times New Roman" w:hAnsi="Times New Roman"/>
          <w:sz w:val="28"/>
          <w:szCs w:val="28"/>
        </w:rPr>
        <w:t>й</w:t>
      </w:r>
      <w:r w:rsidRPr="00E53231">
        <w:rPr>
          <w:rFonts w:ascii="Times New Roman" w:hAnsi="Times New Roman"/>
          <w:sz w:val="28"/>
          <w:szCs w:val="28"/>
        </w:rPr>
        <w:t>ствия ветров сказываются на питании грунтовых вод атмосферными осадк</w:t>
      </w:r>
      <w:r w:rsidRPr="00E53231">
        <w:rPr>
          <w:rFonts w:ascii="Times New Roman" w:hAnsi="Times New Roman"/>
          <w:sz w:val="28"/>
          <w:szCs w:val="28"/>
        </w:rPr>
        <w:t>а</w:t>
      </w:r>
      <w:r w:rsidRPr="00E53231">
        <w:rPr>
          <w:rFonts w:ascii="Times New Roman" w:hAnsi="Times New Roman"/>
          <w:sz w:val="28"/>
          <w:szCs w:val="28"/>
        </w:rPr>
        <w:t>ми, уменьшая инфильтрацию последних. В засушливое время года уровень грунтовых вод понижается на 1,5-</w:t>
      </w:r>
      <w:smartTag w:uri="urn:schemas-microsoft-com:office:smarttags" w:element="metricconverter">
        <w:smartTagPr>
          <w:attr w:name="ProductID" w:val="2,0 м"/>
        </w:smartTagPr>
        <w:r w:rsidRPr="00E53231">
          <w:rPr>
            <w:rFonts w:ascii="Times New Roman" w:hAnsi="Times New Roman"/>
            <w:sz w:val="28"/>
            <w:szCs w:val="28"/>
          </w:rPr>
          <w:t>2,0 м</w:t>
        </w:r>
      </w:smartTag>
      <w:r w:rsidRPr="00E53231">
        <w:rPr>
          <w:rFonts w:ascii="Times New Roman" w:hAnsi="Times New Roman"/>
          <w:sz w:val="28"/>
          <w:szCs w:val="28"/>
        </w:rPr>
        <w:t xml:space="preserve">. </w:t>
      </w:r>
    </w:p>
    <w:p w:rsidR="00E53231" w:rsidRDefault="00E53231" w:rsidP="000A70BB">
      <w:pPr>
        <w:spacing w:after="0" w:line="360" w:lineRule="auto"/>
        <w:ind w:firstLine="709"/>
        <w:jc w:val="both"/>
        <w:rPr>
          <w:rFonts w:ascii="Times New Roman" w:hAnsi="Times New Roman"/>
          <w:sz w:val="28"/>
          <w:szCs w:val="28"/>
        </w:rPr>
      </w:pPr>
      <w:r w:rsidRPr="00E53231">
        <w:rPr>
          <w:rFonts w:ascii="Times New Roman" w:hAnsi="Times New Roman"/>
          <w:sz w:val="28"/>
          <w:szCs w:val="28"/>
        </w:rPr>
        <w:t>Территория по сейсмичности целиком относится к 7-бальному району.</w:t>
      </w:r>
    </w:p>
    <w:p w:rsidR="000B468E" w:rsidRPr="00E53231" w:rsidRDefault="000B468E" w:rsidP="000A70BB">
      <w:pPr>
        <w:spacing w:after="0" w:line="360" w:lineRule="auto"/>
        <w:ind w:firstLine="709"/>
        <w:jc w:val="both"/>
        <w:rPr>
          <w:rFonts w:ascii="Times New Roman" w:hAnsi="Times New Roman"/>
          <w:sz w:val="28"/>
          <w:szCs w:val="28"/>
        </w:rPr>
      </w:pPr>
    </w:p>
    <w:p w:rsidR="000B468E" w:rsidRPr="000B468E" w:rsidRDefault="000B468E" w:rsidP="0048237F">
      <w:pPr>
        <w:pStyle w:val="1ff"/>
        <w:numPr>
          <w:ilvl w:val="2"/>
          <w:numId w:val="9"/>
        </w:numPr>
        <w:rPr>
          <w:rFonts w:asciiTheme="majorHAnsi" w:hAnsiTheme="majorHAnsi"/>
          <w:smallCaps/>
          <w:u w:val="single"/>
        </w:rPr>
      </w:pPr>
      <w:bookmarkStart w:id="17" w:name="_Toc306875884"/>
      <w:bookmarkStart w:id="18" w:name="_Toc389834202"/>
      <w:r w:rsidRPr="000B468E">
        <w:rPr>
          <w:rFonts w:asciiTheme="majorHAnsi" w:hAnsiTheme="majorHAnsi"/>
          <w:smallCaps/>
          <w:u w:val="single"/>
        </w:rPr>
        <w:t>Э</w:t>
      </w:r>
      <w:r w:rsidR="00CB2109">
        <w:rPr>
          <w:rFonts w:asciiTheme="majorHAnsi" w:hAnsiTheme="majorHAnsi"/>
          <w:smallCaps/>
          <w:u w:val="single"/>
        </w:rPr>
        <w:t>КОНОМИЧЕСКАЯ характеристика поселения</w:t>
      </w:r>
      <w:bookmarkEnd w:id="17"/>
      <w:bookmarkEnd w:id="18"/>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proofErr w:type="spellStart"/>
      <w:r w:rsidRPr="000B468E">
        <w:rPr>
          <w:rFonts w:ascii="Times New Roman" w:hAnsi="Times New Roman"/>
          <w:color w:val="000000"/>
          <w:spacing w:val="-2"/>
          <w:sz w:val="28"/>
          <w:szCs w:val="28"/>
        </w:rPr>
        <w:t>Ловлинское</w:t>
      </w:r>
      <w:proofErr w:type="spellEnd"/>
      <w:r w:rsidRPr="000B468E">
        <w:rPr>
          <w:rFonts w:ascii="Times New Roman" w:hAnsi="Times New Roman"/>
          <w:color w:val="000000"/>
          <w:spacing w:val="-2"/>
          <w:sz w:val="28"/>
          <w:szCs w:val="28"/>
        </w:rPr>
        <w:t xml:space="preserve"> сельское поселение Тбилисского района расположено в </w:t>
      </w:r>
      <w:proofErr w:type="spellStart"/>
      <w:r w:rsidRPr="000B468E">
        <w:rPr>
          <w:rFonts w:ascii="Times New Roman" w:hAnsi="Times New Roman"/>
          <w:color w:val="000000"/>
          <w:spacing w:val="-2"/>
          <w:sz w:val="28"/>
          <w:szCs w:val="28"/>
        </w:rPr>
        <w:t>с</w:t>
      </w:r>
      <w:r w:rsidRPr="000B468E">
        <w:rPr>
          <w:rFonts w:ascii="Times New Roman" w:hAnsi="Times New Roman"/>
          <w:color w:val="000000"/>
          <w:spacing w:val="-2"/>
          <w:sz w:val="28"/>
          <w:szCs w:val="28"/>
        </w:rPr>
        <w:t>е</w:t>
      </w:r>
      <w:r w:rsidRPr="000B468E">
        <w:rPr>
          <w:rFonts w:ascii="Times New Roman" w:hAnsi="Times New Roman"/>
          <w:color w:val="000000"/>
          <w:spacing w:val="-2"/>
          <w:sz w:val="28"/>
          <w:szCs w:val="28"/>
        </w:rPr>
        <w:t>вер-ной</w:t>
      </w:r>
      <w:proofErr w:type="spellEnd"/>
      <w:r w:rsidRPr="000B468E">
        <w:rPr>
          <w:rFonts w:ascii="Times New Roman" w:hAnsi="Times New Roman"/>
          <w:color w:val="000000"/>
          <w:spacing w:val="-2"/>
          <w:sz w:val="28"/>
          <w:szCs w:val="28"/>
        </w:rPr>
        <w:t xml:space="preserve"> части Тбилисского района, </w:t>
      </w:r>
      <w:proofErr w:type="gramStart"/>
      <w:r w:rsidRPr="000B468E">
        <w:rPr>
          <w:rFonts w:ascii="Times New Roman" w:hAnsi="Times New Roman"/>
          <w:color w:val="000000"/>
          <w:spacing w:val="-2"/>
          <w:sz w:val="28"/>
          <w:szCs w:val="28"/>
        </w:rPr>
        <w:t>удалена</w:t>
      </w:r>
      <w:proofErr w:type="gramEnd"/>
      <w:r w:rsidRPr="000B468E">
        <w:rPr>
          <w:rFonts w:ascii="Times New Roman" w:hAnsi="Times New Roman"/>
          <w:color w:val="000000"/>
          <w:spacing w:val="-2"/>
          <w:sz w:val="28"/>
          <w:szCs w:val="28"/>
        </w:rPr>
        <w:t xml:space="preserve"> от административного центра </w:t>
      </w:r>
      <w:proofErr w:type="spellStart"/>
      <w:r w:rsidRPr="000B468E">
        <w:rPr>
          <w:rFonts w:ascii="Times New Roman" w:hAnsi="Times New Roman"/>
          <w:color w:val="000000"/>
          <w:spacing w:val="-2"/>
          <w:sz w:val="28"/>
          <w:szCs w:val="28"/>
        </w:rPr>
        <w:t>м</w:t>
      </w:r>
      <w:r w:rsidRPr="000B468E">
        <w:rPr>
          <w:rFonts w:ascii="Times New Roman" w:hAnsi="Times New Roman"/>
          <w:color w:val="000000"/>
          <w:spacing w:val="-2"/>
          <w:sz w:val="28"/>
          <w:szCs w:val="28"/>
        </w:rPr>
        <w:t>у</w:t>
      </w:r>
      <w:r w:rsidRPr="000B468E">
        <w:rPr>
          <w:rFonts w:ascii="Times New Roman" w:hAnsi="Times New Roman"/>
          <w:color w:val="000000"/>
          <w:spacing w:val="-2"/>
          <w:sz w:val="28"/>
          <w:szCs w:val="28"/>
        </w:rPr>
        <w:t>ници-пального</w:t>
      </w:r>
      <w:proofErr w:type="spellEnd"/>
      <w:r w:rsidRPr="000B468E">
        <w:rPr>
          <w:rFonts w:ascii="Times New Roman" w:hAnsi="Times New Roman"/>
          <w:color w:val="000000"/>
          <w:spacing w:val="-2"/>
          <w:sz w:val="28"/>
          <w:szCs w:val="28"/>
        </w:rPr>
        <w:t xml:space="preserve"> образования ст. Тбилисской на 23 км. От морских портов Краснода</w:t>
      </w:r>
      <w:r w:rsidRPr="000B468E">
        <w:rPr>
          <w:rFonts w:ascii="Times New Roman" w:hAnsi="Times New Roman"/>
          <w:color w:val="000000"/>
          <w:spacing w:val="-2"/>
          <w:sz w:val="28"/>
          <w:szCs w:val="28"/>
        </w:rPr>
        <w:t>р</w:t>
      </w:r>
      <w:r w:rsidRPr="000B468E">
        <w:rPr>
          <w:rFonts w:ascii="Times New Roman" w:hAnsi="Times New Roman"/>
          <w:color w:val="000000"/>
          <w:spacing w:val="-2"/>
          <w:sz w:val="28"/>
          <w:szCs w:val="28"/>
        </w:rPr>
        <w:t xml:space="preserve">ского края район удален на расстояния: от порта </w:t>
      </w:r>
      <w:proofErr w:type="gramStart"/>
      <w:r w:rsidRPr="000B468E">
        <w:rPr>
          <w:rFonts w:ascii="Times New Roman" w:hAnsi="Times New Roman"/>
          <w:color w:val="000000"/>
          <w:spacing w:val="-2"/>
          <w:sz w:val="28"/>
          <w:szCs w:val="28"/>
        </w:rPr>
        <w:t>г</w:t>
      </w:r>
      <w:proofErr w:type="gramEnd"/>
      <w:r w:rsidRPr="000B468E">
        <w:rPr>
          <w:rFonts w:ascii="Times New Roman" w:hAnsi="Times New Roman"/>
          <w:color w:val="000000"/>
          <w:spacing w:val="-2"/>
          <w:sz w:val="28"/>
          <w:szCs w:val="28"/>
        </w:rPr>
        <w:t>. Новороссийск – на 283 км., от порта г. Темрюк – на 299 км., от порта г. Ейск – на 260 км.</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Основными отраслями, обладающими наиболее высокой привлекател</w:t>
      </w:r>
      <w:r w:rsidRPr="000B468E">
        <w:rPr>
          <w:rFonts w:ascii="Times New Roman" w:hAnsi="Times New Roman"/>
          <w:color w:val="000000"/>
          <w:spacing w:val="-2"/>
          <w:sz w:val="28"/>
          <w:szCs w:val="28"/>
        </w:rPr>
        <w:t>ь</w:t>
      </w:r>
      <w:r w:rsidRPr="000B468E">
        <w:rPr>
          <w:rFonts w:ascii="Times New Roman" w:hAnsi="Times New Roman"/>
          <w:color w:val="000000"/>
          <w:spacing w:val="-2"/>
          <w:sz w:val="28"/>
          <w:szCs w:val="28"/>
        </w:rPr>
        <w:t>ностью для потенциальных инвесторов, являются:</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w:t>
      </w:r>
      <w:r w:rsidRPr="000B468E">
        <w:rPr>
          <w:rFonts w:ascii="Times New Roman" w:hAnsi="Times New Roman"/>
          <w:color w:val="000000"/>
          <w:spacing w:val="-2"/>
          <w:sz w:val="28"/>
          <w:szCs w:val="28"/>
        </w:rPr>
        <w:tab/>
        <w:t>сельское хозяйство (растениеводство, животноводство);</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w:t>
      </w:r>
      <w:r w:rsidRPr="000B468E">
        <w:rPr>
          <w:rFonts w:ascii="Times New Roman" w:hAnsi="Times New Roman"/>
          <w:color w:val="000000"/>
          <w:spacing w:val="-2"/>
          <w:sz w:val="28"/>
          <w:szCs w:val="28"/>
        </w:rPr>
        <w:tab/>
        <w:t>перерабатывающая промышленность;</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w:t>
      </w:r>
      <w:r w:rsidRPr="000B468E">
        <w:rPr>
          <w:rFonts w:ascii="Times New Roman" w:hAnsi="Times New Roman"/>
          <w:color w:val="000000"/>
          <w:spacing w:val="-2"/>
          <w:sz w:val="28"/>
          <w:szCs w:val="28"/>
        </w:rPr>
        <w:tab/>
        <w:t>производство строительных материалов;</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w:t>
      </w:r>
      <w:r w:rsidRPr="000B468E">
        <w:rPr>
          <w:rFonts w:ascii="Times New Roman" w:hAnsi="Times New Roman"/>
          <w:color w:val="000000"/>
          <w:spacing w:val="-2"/>
          <w:sz w:val="28"/>
          <w:szCs w:val="28"/>
        </w:rPr>
        <w:tab/>
        <w:t>строительство;</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w:t>
      </w:r>
      <w:r w:rsidRPr="000B468E">
        <w:rPr>
          <w:rFonts w:ascii="Times New Roman" w:hAnsi="Times New Roman"/>
          <w:color w:val="000000"/>
          <w:spacing w:val="-2"/>
          <w:sz w:val="28"/>
          <w:szCs w:val="28"/>
        </w:rPr>
        <w:tab/>
        <w:t>розничная торговля и общественное питание.</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Однако в настоящее время наиболее сильно </w:t>
      </w:r>
      <w:proofErr w:type="gramStart"/>
      <w:r w:rsidRPr="000B468E">
        <w:rPr>
          <w:rFonts w:ascii="Times New Roman" w:hAnsi="Times New Roman"/>
          <w:color w:val="000000"/>
          <w:spacing w:val="-2"/>
          <w:sz w:val="28"/>
          <w:szCs w:val="28"/>
        </w:rPr>
        <w:t>развиты</w:t>
      </w:r>
      <w:proofErr w:type="gramEnd"/>
      <w:r w:rsidRPr="000B468E">
        <w:rPr>
          <w:rFonts w:ascii="Times New Roman" w:hAnsi="Times New Roman"/>
          <w:color w:val="000000"/>
          <w:spacing w:val="-2"/>
          <w:sz w:val="28"/>
          <w:szCs w:val="28"/>
        </w:rPr>
        <w:t xml:space="preserve"> сельское хозяйство. </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В 2010 году доходы муниципального бюджета составили 6,8 млн. ру</w:t>
      </w:r>
      <w:r w:rsidRPr="000B468E">
        <w:rPr>
          <w:rFonts w:ascii="Times New Roman" w:hAnsi="Times New Roman"/>
          <w:color w:val="000000"/>
          <w:spacing w:val="-2"/>
          <w:sz w:val="28"/>
          <w:szCs w:val="28"/>
        </w:rPr>
        <w:t>б</w:t>
      </w:r>
      <w:r w:rsidRPr="000B468E">
        <w:rPr>
          <w:rFonts w:ascii="Times New Roman" w:hAnsi="Times New Roman"/>
          <w:color w:val="000000"/>
          <w:spacing w:val="-2"/>
          <w:sz w:val="28"/>
          <w:szCs w:val="28"/>
        </w:rPr>
        <w:t>лей (это в 1,6 раз больше, чем в 2008 году).</w:t>
      </w:r>
    </w:p>
    <w:p w:rsidR="000B468E" w:rsidRPr="000B468E" w:rsidRDefault="000B468E" w:rsidP="000B468E">
      <w:pPr>
        <w:jc w:val="right"/>
        <w:rPr>
          <w:rFonts w:ascii="Times New Roman" w:hAnsi="Times New Roman"/>
          <w:i/>
          <w:sz w:val="24"/>
          <w:szCs w:val="28"/>
        </w:rPr>
      </w:pPr>
    </w:p>
    <w:p w:rsidR="000B468E" w:rsidRDefault="000B468E" w:rsidP="000B468E">
      <w:pPr>
        <w:jc w:val="right"/>
        <w:rPr>
          <w:rFonts w:ascii="Times New Roman" w:hAnsi="Times New Roman"/>
          <w:i/>
          <w:sz w:val="24"/>
          <w:szCs w:val="28"/>
        </w:rPr>
      </w:pPr>
      <w:r w:rsidRPr="000B468E">
        <w:rPr>
          <w:rFonts w:ascii="Times New Roman" w:hAnsi="Times New Roman"/>
          <w:i/>
          <w:sz w:val="24"/>
          <w:szCs w:val="28"/>
        </w:rPr>
        <w:t xml:space="preserve">Бюджет </w:t>
      </w:r>
      <w:proofErr w:type="spellStart"/>
      <w:r w:rsidRPr="000B468E">
        <w:rPr>
          <w:rFonts w:ascii="Times New Roman" w:hAnsi="Times New Roman"/>
          <w:i/>
          <w:sz w:val="24"/>
          <w:szCs w:val="28"/>
        </w:rPr>
        <w:t>Ловлинского</w:t>
      </w:r>
      <w:proofErr w:type="spellEnd"/>
      <w:r w:rsidRPr="000B468E">
        <w:rPr>
          <w:rFonts w:ascii="Times New Roman" w:hAnsi="Times New Roman"/>
          <w:i/>
          <w:sz w:val="24"/>
          <w:szCs w:val="28"/>
        </w:rPr>
        <w:t xml:space="preserve"> сельского поселения</w:t>
      </w:r>
    </w:p>
    <w:p w:rsidR="00DD6CB9" w:rsidRDefault="00DD6CB9" w:rsidP="00DD6CB9">
      <w:pPr>
        <w:suppressAutoHyphens/>
        <w:spacing w:after="0" w:line="384" w:lineRule="auto"/>
        <w:ind w:firstLine="708"/>
        <w:jc w:val="right"/>
        <w:rPr>
          <w:rFonts w:ascii="Times New Roman" w:hAnsi="Times New Roman"/>
          <w:sz w:val="28"/>
          <w:szCs w:val="28"/>
        </w:rPr>
      </w:pP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lastRenderedPageBreak/>
        <w:t>Таблица</w:t>
      </w:r>
      <w:proofErr w:type="gramStart"/>
      <w:r>
        <w:rPr>
          <w:rFonts w:ascii="Times New Roman" w:hAnsi="Times New Roman"/>
          <w:sz w:val="28"/>
          <w:szCs w:val="28"/>
        </w:rPr>
        <w:t>2</w:t>
      </w:r>
      <w:proofErr w:type="gramEnd"/>
      <w:r>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3685"/>
        <w:gridCol w:w="3650"/>
      </w:tblGrid>
      <w:tr w:rsidR="000B468E" w:rsidRPr="000B468E" w:rsidTr="00B36EF8">
        <w:trPr>
          <w:trHeight w:val="623"/>
        </w:trPr>
        <w:tc>
          <w:tcPr>
            <w:tcW w:w="2235" w:type="dxa"/>
            <w:shd w:val="clear" w:color="auto" w:fill="D9D9D9"/>
            <w:vAlign w:val="center"/>
          </w:tcPr>
          <w:p w:rsidR="000B468E" w:rsidRPr="000B468E" w:rsidRDefault="000B468E" w:rsidP="00B36EF8">
            <w:pPr>
              <w:jc w:val="center"/>
              <w:rPr>
                <w:rFonts w:ascii="Times New Roman" w:hAnsi="Times New Roman"/>
                <w:b/>
                <w:sz w:val="24"/>
                <w:szCs w:val="28"/>
              </w:rPr>
            </w:pPr>
            <w:r w:rsidRPr="000B468E">
              <w:rPr>
                <w:rFonts w:ascii="Times New Roman" w:hAnsi="Times New Roman"/>
                <w:b/>
                <w:sz w:val="24"/>
                <w:szCs w:val="28"/>
              </w:rPr>
              <w:t>Год</w:t>
            </w:r>
          </w:p>
        </w:tc>
        <w:tc>
          <w:tcPr>
            <w:tcW w:w="3685" w:type="dxa"/>
            <w:shd w:val="clear" w:color="auto" w:fill="D9D9D9"/>
            <w:vAlign w:val="center"/>
          </w:tcPr>
          <w:p w:rsidR="000B468E" w:rsidRPr="000B468E" w:rsidRDefault="000B468E" w:rsidP="00B36EF8">
            <w:pPr>
              <w:jc w:val="center"/>
              <w:rPr>
                <w:rFonts w:ascii="Times New Roman" w:hAnsi="Times New Roman"/>
                <w:b/>
                <w:sz w:val="24"/>
                <w:szCs w:val="28"/>
              </w:rPr>
            </w:pPr>
            <w:r w:rsidRPr="000B468E">
              <w:rPr>
                <w:rFonts w:ascii="Times New Roman" w:hAnsi="Times New Roman"/>
                <w:b/>
                <w:sz w:val="24"/>
                <w:szCs w:val="28"/>
              </w:rPr>
              <w:t>Сумма доходов (тыс. рублей)</w:t>
            </w:r>
          </w:p>
        </w:tc>
        <w:tc>
          <w:tcPr>
            <w:tcW w:w="3650" w:type="dxa"/>
            <w:shd w:val="clear" w:color="auto" w:fill="D9D9D9"/>
            <w:vAlign w:val="center"/>
          </w:tcPr>
          <w:p w:rsidR="000B468E" w:rsidRPr="000B468E" w:rsidRDefault="000B468E" w:rsidP="00B36EF8">
            <w:pPr>
              <w:jc w:val="center"/>
              <w:rPr>
                <w:rFonts w:ascii="Times New Roman" w:hAnsi="Times New Roman"/>
                <w:b/>
                <w:sz w:val="24"/>
                <w:szCs w:val="28"/>
              </w:rPr>
            </w:pPr>
            <w:r w:rsidRPr="000B468E">
              <w:rPr>
                <w:rFonts w:ascii="Times New Roman" w:hAnsi="Times New Roman"/>
                <w:b/>
                <w:sz w:val="24"/>
                <w:szCs w:val="28"/>
              </w:rPr>
              <w:t>Сумма расходов (тыс. рублей)</w:t>
            </w:r>
          </w:p>
        </w:tc>
      </w:tr>
      <w:tr w:rsidR="000B468E" w:rsidRPr="000B468E" w:rsidTr="00B36EF8">
        <w:trPr>
          <w:trHeight w:val="340"/>
        </w:trPr>
        <w:tc>
          <w:tcPr>
            <w:tcW w:w="2235" w:type="dxa"/>
            <w:shd w:val="clear" w:color="auto" w:fill="auto"/>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2008 год</w:t>
            </w:r>
          </w:p>
        </w:tc>
        <w:tc>
          <w:tcPr>
            <w:tcW w:w="3685" w:type="dxa"/>
            <w:shd w:val="clear" w:color="auto" w:fill="auto"/>
            <w:vAlign w:val="center"/>
          </w:tcPr>
          <w:p w:rsidR="000B468E" w:rsidRPr="000B468E" w:rsidRDefault="000B468E" w:rsidP="00B36EF8">
            <w:pPr>
              <w:suppressAutoHyphens/>
              <w:jc w:val="center"/>
              <w:rPr>
                <w:rFonts w:ascii="Times New Roman" w:hAnsi="Times New Roman"/>
                <w:sz w:val="24"/>
                <w:szCs w:val="28"/>
                <w:lang w:val="en-US" w:eastAsia="ar-SA"/>
              </w:rPr>
            </w:pPr>
            <w:r w:rsidRPr="000B468E">
              <w:rPr>
                <w:rFonts w:ascii="Times New Roman" w:hAnsi="Times New Roman"/>
                <w:sz w:val="24"/>
                <w:szCs w:val="28"/>
                <w:lang w:val="en-US" w:eastAsia="ar-SA"/>
              </w:rPr>
              <w:t>4211,45</w:t>
            </w:r>
          </w:p>
        </w:tc>
        <w:tc>
          <w:tcPr>
            <w:tcW w:w="3650" w:type="dxa"/>
            <w:shd w:val="clear" w:color="auto" w:fill="auto"/>
            <w:vAlign w:val="center"/>
          </w:tcPr>
          <w:p w:rsidR="000B468E" w:rsidRPr="000B468E" w:rsidRDefault="000B468E" w:rsidP="00B36EF8">
            <w:pPr>
              <w:suppressAutoHyphens/>
              <w:jc w:val="center"/>
              <w:rPr>
                <w:rFonts w:ascii="Times New Roman" w:hAnsi="Times New Roman"/>
                <w:sz w:val="24"/>
                <w:szCs w:val="28"/>
                <w:lang w:val="en-US" w:eastAsia="ar-SA"/>
              </w:rPr>
            </w:pPr>
            <w:r w:rsidRPr="000B468E">
              <w:rPr>
                <w:rFonts w:ascii="Times New Roman" w:hAnsi="Times New Roman"/>
                <w:sz w:val="24"/>
                <w:szCs w:val="28"/>
                <w:lang w:val="en-US" w:eastAsia="ar-SA"/>
              </w:rPr>
              <w:t>5655,79</w:t>
            </w:r>
          </w:p>
        </w:tc>
      </w:tr>
      <w:tr w:rsidR="000B468E" w:rsidRPr="000B468E" w:rsidTr="00B36EF8">
        <w:trPr>
          <w:trHeight w:val="340"/>
        </w:trPr>
        <w:tc>
          <w:tcPr>
            <w:tcW w:w="2235" w:type="dxa"/>
            <w:shd w:val="clear" w:color="auto" w:fill="auto"/>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2009 год</w:t>
            </w:r>
          </w:p>
        </w:tc>
        <w:tc>
          <w:tcPr>
            <w:tcW w:w="3685" w:type="dxa"/>
            <w:shd w:val="clear" w:color="auto" w:fill="auto"/>
            <w:vAlign w:val="center"/>
          </w:tcPr>
          <w:p w:rsidR="000B468E" w:rsidRPr="000B468E" w:rsidRDefault="000B468E" w:rsidP="00B36EF8">
            <w:pPr>
              <w:suppressAutoHyphens/>
              <w:jc w:val="center"/>
              <w:rPr>
                <w:rFonts w:ascii="Times New Roman" w:hAnsi="Times New Roman"/>
                <w:sz w:val="24"/>
                <w:szCs w:val="28"/>
                <w:lang w:val="en-US" w:eastAsia="ar-SA"/>
              </w:rPr>
            </w:pPr>
            <w:r w:rsidRPr="000B468E">
              <w:rPr>
                <w:rFonts w:ascii="Times New Roman" w:hAnsi="Times New Roman"/>
                <w:sz w:val="24"/>
                <w:szCs w:val="28"/>
                <w:lang w:val="en-US" w:eastAsia="ar-SA"/>
              </w:rPr>
              <w:t>6408,90</w:t>
            </w:r>
          </w:p>
        </w:tc>
        <w:tc>
          <w:tcPr>
            <w:tcW w:w="3650" w:type="dxa"/>
            <w:shd w:val="clear" w:color="auto" w:fill="auto"/>
            <w:vAlign w:val="center"/>
          </w:tcPr>
          <w:p w:rsidR="000B468E" w:rsidRPr="000B468E" w:rsidRDefault="000B468E" w:rsidP="00B36EF8">
            <w:pPr>
              <w:suppressAutoHyphens/>
              <w:jc w:val="center"/>
              <w:rPr>
                <w:rFonts w:ascii="Times New Roman" w:hAnsi="Times New Roman"/>
                <w:sz w:val="24"/>
                <w:szCs w:val="28"/>
                <w:lang w:val="en-US" w:eastAsia="ar-SA"/>
              </w:rPr>
            </w:pPr>
            <w:r w:rsidRPr="000B468E">
              <w:rPr>
                <w:rFonts w:ascii="Times New Roman" w:hAnsi="Times New Roman"/>
                <w:sz w:val="24"/>
                <w:szCs w:val="28"/>
                <w:lang w:val="en-US" w:eastAsia="ar-SA"/>
              </w:rPr>
              <w:t>6408,90</w:t>
            </w:r>
          </w:p>
        </w:tc>
      </w:tr>
      <w:tr w:rsidR="000B468E" w:rsidRPr="000B468E" w:rsidTr="00B36EF8">
        <w:trPr>
          <w:trHeight w:val="340"/>
        </w:trPr>
        <w:tc>
          <w:tcPr>
            <w:tcW w:w="2235" w:type="dxa"/>
            <w:shd w:val="clear" w:color="auto" w:fill="auto"/>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2010 год</w:t>
            </w:r>
          </w:p>
        </w:tc>
        <w:tc>
          <w:tcPr>
            <w:tcW w:w="3685" w:type="dxa"/>
            <w:shd w:val="clear" w:color="auto" w:fill="auto"/>
            <w:vAlign w:val="center"/>
          </w:tcPr>
          <w:p w:rsidR="000B468E" w:rsidRPr="000B468E" w:rsidRDefault="000B468E" w:rsidP="00B36EF8">
            <w:pPr>
              <w:suppressAutoHyphens/>
              <w:jc w:val="center"/>
              <w:rPr>
                <w:rFonts w:ascii="Times New Roman" w:hAnsi="Times New Roman"/>
                <w:sz w:val="24"/>
                <w:szCs w:val="28"/>
                <w:lang w:val="en-US" w:eastAsia="ar-SA"/>
              </w:rPr>
            </w:pPr>
            <w:r w:rsidRPr="000B468E">
              <w:rPr>
                <w:rFonts w:ascii="Times New Roman" w:hAnsi="Times New Roman"/>
                <w:sz w:val="24"/>
                <w:szCs w:val="28"/>
                <w:lang w:val="en-US" w:eastAsia="ar-SA"/>
              </w:rPr>
              <w:t>6851,65</w:t>
            </w:r>
          </w:p>
        </w:tc>
        <w:tc>
          <w:tcPr>
            <w:tcW w:w="3650" w:type="dxa"/>
            <w:shd w:val="clear" w:color="auto" w:fill="auto"/>
            <w:vAlign w:val="center"/>
          </w:tcPr>
          <w:p w:rsidR="000B468E" w:rsidRPr="000B468E" w:rsidRDefault="000B468E" w:rsidP="00B36EF8">
            <w:pPr>
              <w:suppressAutoHyphens/>
              <w:jc w:val="center"/>
              <w:rPr>
                <w:rFonts w:ascii="Times New Roman" w:hAnsi="Times New Roman"/>
                <w:sz w:val="24"/>
                <w:szCs w:val="28"/>
                <w:lang w:val="en-US" w:eastAsia="ar-SA"/>
              </w:rPr>
            </w:pPr>
            <w:r w:rsidRPr="000B468E">
              <w:rPr>
                <w:rFonts w:ascii="Times New Roman" w:hAnsi="Times New Roman"/>
                <w:sz w:val="24"/>
                <w:szCs w:val="28"/>
                <w:lang w:val="en-US" w:eastAsia="ar-SA"/>
              </w:rPr>
              <w:t>6851,65</w:t>
            </w:r>
          </w:p>
        </w:tc>
      </w:tr>
    </w:tbl>
    <w:p w:rsidR="000B468E" w:rsidRPr="000B468E" w:rsidRDefault="000B468E" w:rsidP="000B468E">
      <w:pPr>
        <w:rPr>
          <w:rFonts w:ascii="Times New Roman" w:hAnsi="Times New Roman"/>
          <w:color w:val="000000"/>
          <w:spacing w:val="-2"/>
          <w:sz w:val="28"/>
          <w:szCs w:val="28"/>
        </w:rPr>
      </w:pPr>
    </w:p>
    <w:p w:rsidR="000B468E" w:rsidRDefault="000B468E" w:rsidP="000B468E">
      <w:pPr>
        <w:widowControl w:val="0"/>
        <w:autoSpaceDE w:val="0"/>
        <w:autoSpaceDN w:val="0"/>
        <w:adjustRightInd w:val="0"/>
        <w:ind w:firstLine="708"/>
        <w:jc w:val="right"/>
        <w:rPr>
          <w:rFonts w:ascii="Times New Roman" w:hAnsi="Times New Roman"/>
          <w:i/>
          <w:color w:val="000000"/>
          <w:spacing w:val="-2"/>
          <w:sz w:val="24"/>
          <w:szCs w:val="24"/>
        </w:rPr>
      </w:pPr>
      <w:r w:rsidRPr="000B468E">
        <w:rPr>
          <w:rFonts w:ascii="Times New Roman" w:hAnsi="Times New Roman"/>
          <w:i/>
          <w:color w:val="000000"/>
          <w:spacing w:val="-2"/>
          <w:sz w:val="24"/>
          <w:szCs w:val="24"/>
        </w:rPr>
        <w:t>Динамика налоговых поступлений (тыс. руб.)</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Таблица3.</w:t>
      </w:r>
    </w:p>
    <w:tbl>
      <w:tblPr>
        <w:tblW w:w="5000" w:type="pct"/>
        <w:tblBorders>
          <w:top w:val="single" w:sz="8" w:space="0" w:color="000000"/>
          <w:left w:val="single" w:sz="8" w:space="0" w:color="000000"/>
          <w:bottom w:val="single" w:sz="8" w:space="0" w:color="000000"/>
          <w:right w:val="single" w:sz="8" w:space="0" w:color="000000"/>
        </w:tblBorders>
        <w:tblLook w:val="04A0"/>
      </w:tblPr>
      <w:tblGrid>
        <w:gridCol w:w="4884"/>
        <w:gridCol w:w="1700"/>
        <w:gridCol w:w="1400"/>
        <w:gridCol w:w="1400"/>
      </w:tblGrid>
      <w:tr w:rsidR="000B468E" w:rsidRPr="000B468E" w:rsidTr="00B36EF8">
        <w:trPr>
          <w:trHeight w:val="606"/>
        </w:trPr>
        <w:tc>
          <w:tcPr>
            <w:tcW w:w="0" w:type="auto"/>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
                <w:bCs/>
                <w:sz w:val="24"/>
                <w:szCs w:val="24"/>
              </w:rPr>
            </w:pPr>
            <w:r w:rsidRPr="000B468E">
              <w:rPr>
                <w:rFonts w:ascii="Times New Roman" w:hAnsi="Times New Roman"/>
                <w:b/>
                <w:bCs/>
                <w:sz w:val="24"/>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
                <w:bCs/>
                <w:sz w:val="24"/>
                <w:szCs w:val="24"/>
              </w:rPr>
            </w:pPr>
            <w:r w:rsidRPr="000B468E">
              <w:rPr>
                <w:rFonts w:ascii="Times New Roman" w:hAnsi="Times New Roman"/>
                <w:b/>
                <w:bCs/>
                <w:sz w:val="24"/>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
                <w:bCs/>
                <w:sz w:val="24"/>
                <w:szCs w:val="24"/>
              </w:rPr>
            </w:pPr>
            <w:r w:rsidRPr="000B468E">
              <w:rPr>
                <w:rFonts w:ascii="Times New Roman" w:hAnsi="Times New Roman"/>
                <w:b/>
                <w:bCs/>
                <w:sz w:val="24"/>
                <w:szCs w:val="24"/>
              </w:rPr>
              <w:t>2008</w:t>
            </w:r>
          </w:p>
        </w:tc>
        <w:tc>
          <w:tcPr>
            <w:tcW w:w="1400"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
                <w:bCs/>
                <w:sz w:val="24"/>
                <w:szCs w:val="24"/>
              </w:rPr>
            </w:pPr>
            <w:r w:rsidRPr="000B468E">
              <w:rPr>
                <w:rFonts w:ascii="Times New Roman" w:hAnsi="Times New Roman"/>
                <w:b/>
                <w:bCs/>
                <w:sz w:val="24"/>
                <w:szCs w:val="24"/>
              </w:rPr>
              <w:t>2009</w:t>
            </w:r>
          </w:p>
        </w:tc>
      </w:tr>
      <w:tr w:rsidR="000B468E" w:rsidRPr="000B468E" w:rsidTr="00B36EF8">
        <w:trPr>
          <w:trHeight w:val="34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rPr>
                <w:rFonts w:ascii="Times New Roman" w:hAnsi="Times New Roman"/>
                <w:bCs/>
                <w:sz w:val="24"/>
                <w:szCs w:val="24"/>
              </w:rPr>
            </w:pPr>
            <w:r w:rsidRPr="000B468E">
              <w:rPr>
                <w:rFonts w:ascii="Times New Roman" w:hAnsi="Times New Roman"/>
                <w:bCs/>
                <w:sz w:val="24"/>
                <w:szCs w:val="24"/>
              </w:rPr>
              <w:t>Налог на доходы физических лиц</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1079</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906</w:t>
            </w:r>
          </w:p>
        </w:tc>
      </w:tr>
      <w:tr w:rsidR="000B468E" w:rsidRPr="000B468E" w:rsidTr="00B36EF8">
        <w:trPr>
          <w:trHeight w:val="34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rPr>
                <w:rFonts w:ascii="Times New Roman" w:hAnsi="Times New Roman"/>
                <w:bCs/>
                <w:sz w:val="24"/>
                <w:szCs w:val="24"/>
              </w:rPr>
            </w:pPr>
            <w:r w:rsidRPr="000B468E">
              <w:rPr>
                <w:rFonts w:ascii="Times New Roman" w:hAnsi="Times New Roman"/>
                <w:bCs/>
                <w:sz w:val="24"/>
                <w:szCs w:val="24"/>
              </w:rPr>
              <w:t>Налоги на совокупный доход</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702</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759</w:t>
            </w:r>
          </w:p>
        </w:tc>
      </w:tr>
      <w:tr w:rsidR="000B468E" w:rsidRPr="000B468E" w:rsidTr="00B36EF8">
        <w:trPr>
          <w:trHeight w:val="34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rPr>
                <w:rFonts w:ascii="Times New Roman" w:hAnsi="Times New Roman"/>
                <w:bCs/>
                <w:sz w:val="24"/>
                <w:szCs w:val="24"/>
              </w:rPr>
            </w:pPr>
            <w:r w:rsidRPr="000B468E">
              <w:rPr>
                <w:rFonts w:ascii="Times New Roman" w:hAnsi="Times New Roman"/>
                <w:bCs/>
                <w:sz w:val="24"/>
                <w:szCs w:val="24"/>
              </w:rPr>
              <w:t>Единый сельскохозяйственный налог</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702</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759</w:t>
            </w:r>
          </w:p>
        </w:tc>
      </w:tr>
      <w:tr w:rsidR="000B468E" w:rsidRPr="000B468E" w:rsidTr="00B36EF8">
        <w:trPr>
          <w:trHeight w:val="34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rPr>
                <w:rFonts w:ascii="Times New Roman" w:hAnsi="Times New Roman"/>
                <w:bCs/>
                <w:sz w:val="24"/>
                <w:szCs w:val="24"/>
              </w:rPr>
            </w:pPr>
            <w:r w:rsidRPr="000B468E">
              <w:rPr>
                <w:rFonts w:ascii="Times New Roman" w:hAnsi="Times New Roman"/>
                <w:bCs/>
                <w:sz w:val="24"/>
                <w:szCs w:val="24"/>
              </w:rPr>
              <w:t>Налоги на имущество</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1808</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4139</w:t>
            </w:r>
          </w:p>
        </w:tc>
      </w:tr>
      <w:tr w:rsidR="000B468E" w:rsidRPr="000B468E" w:rsidTr="00B36EF8">
        <w:trPr>
          <w:trHeight w:val="34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rPr>
                <w:rFonts w:ascii="Times New Roman" w:hAnsi="Times New Roman"/>
                <w:bCs/>
                <w:sz w:val="24"/>
                <w:szCs w:val="24"/>
              </w:rPr>
            </w:pPr>
            <w:r w:rsidRPr="000B468E">
              <w:rPr>
                <w:rFonts w:ascii="Times New Roman" w:hAnsi="Times New Roman"/>
                <w:bCs/>
                <w:sz w:val="24"/>
                <w:szCs w:val="24"/>
              </w:rPr>
              <w:t>Налог на имущество физических лиц</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290</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347</w:t>
            </w:r>
          </w:p>
        </w:tc>
      </w:tr>
      <w:tr w:rsidR="000B468E" w:rsidRPr="000B468E" w:rsidTr="00B36EF8">
        <w:trPr>
          <w:trHeight w:val="34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rPr>
                <w:rFonts w:ascii="Times New Roman" w:hAnsi="Times New Roman"/>
                <w:bCs/>
                <w:sz w:val="24"/>
                <w:szCs w:val="24"/>
              </w:rPr>
            </w:pPr>
            <w:r w:rsidRPr="000B468E">
              <w:rPr>
                <w:rFonts w:ascii="Times New Roman" w:hAnsi="Times New Roman"/>
                <w:bCs/>
                <w:sz w:val="24"/>
                <w:szCs w:val="24"/>
              </w:rPr>
              <w:t>Земельный налог</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1436</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3522</w:t>
            </w:r>
          </w:p>
        </w:tc>
      </w:tr>
      <w:tr w:rsidR="000B468E" w:rsidRPr="000B468E" w:rsidTr="00B36EF8">
        <w:trPr>
          <w:trHeight w:val="34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rPr>
                <w:rFonts w:ascii="Times New Roman" w:hAnsi="Times New Roman"/>
                <w:bCs/>
                <w:sz w:val="24"/>
                <w:szCs w:val="24"/>
              </w:rPr>
            </w:pPr>
            <w:r w:rsidRPr="000B468E">
              <w:rPr>
                <w:rFonts w:ascii="Times New Roman" w:hAnsi="Times New Roman"/>
                <w:bCs/>
                <w:sz w:val="24"/>
                <w:szCs w:val="24"/>
              </w:rPr>
              <w:t>Доходы от использования имущества, нах</w:t>
            </w:r>
            <w:r w:rsidRPr="000B468E">
              <w:rPr>
                <w:rFonts w:ascii="Times New Roman" w:hAnsi="Times New Roman"/>
                <w:bCs/>
                <w:sz w:val="24"/>
                <w:szCs w:val="24"/>
              </w:rPr>
              <w:t>о</w:t>
            </w:r>
            <w:r w:rsidRPr="000B468E">
              <w:rPr>
                <w:rFonts w:ascii="Times New Roman" w:hAnsi="Times New Roman"/>
                <w:bCs/>
                <w:sz w:val="24"/>
                <w:szCs w:val="24"/>
              </w:rPr>
              <w:t>дящ</w:t>
            </w:r>
            <w:r w:rsidRPr="000B468E">
              <w:rPr>
                <w:rFonts w:ascii="Times New Roman" w:hAnsi="Times New Roman"/>
                <w:bCs/>
                <w:sz w:val="24"/>
                <w:szCs w:val="24"/>
              </w:rPr>
              <w:t>е</w:t>
            </w:r>
            <w:r w:rsidRPr="000B468E">
              <w:rPr>
                <w:rFonts w:ascii="Times New Roman" w:hAnsi="Times New Roman"/>
                <w:bCs/>
                <w:sz w:val="24"/>
                <w:szCs w:val="24"/>
              </w:rPr>
              <w:t>гося в государственной и муниципальной собс</w:t>
            </w:r>
            <w:r w:rsidRPr="000B468E">
              <w:rPr>
                <w:rFonts w:ascii="Times New Roman" w:hAnsi="Times New Roman"/>
                <w:bCs/>
                <w:sz w:val="24"/>
                <w:szCs w:val="24"/>
              </w:rPr>
              <w:t>т</w:t>
            </w:r>
            <w:r w:rsidRPr="000B468E">
              <w:rPr>
                <w:rFonts w:ascii="Times New Roman" w:hAnsi="Times New Roman"/>
                <w:bCs/>
                <w:sz w:val="24"/>
                <w:szCs w:val="24"/>
              </w:rPr>
              <w:t>венности</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1354</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suppressAutoHyphens/>
              <w:jc w:val="center"/>
              <w:rPr>
                <w:rFonts w:ascii="Times New Roman" w:hAnsi="Times New Roman"/>
                <w:szCs w:val="24"/>
                <w:lang w:val="en-US" w:eastAsia="ar-SA"/>
              </w:rPr>
            </w:pPr>
            <w:r w:rsidRPr="000B468E">
              <w:rPr>
                <w:rFonts w:ascii="Times New Roman" w:hAnsi="Times New Roman"/>
                <w:szCs w:val="24"/>
                <w:lang w:val="en-US" w:eastAsia="ar-SA"/>
              </w:rPr>
              <w:t>768</w:t>
            </w:r>
          </w:p>
        </w:tc>
      </w:tr>
      <w:tr w:rsidR="000B468E" w:rsidRPr="000B468E" w:rsidTr="00B36EF8">
        <w:trPr>
          <w:trHeight w:val="34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rPr>
                <w:rFonts w:ascii="Times New Roman" w:hAnsi="Times New Roman"/>
                <w:bCs/>
                <w:sz w:val="24"/>
                <w:szCs w:val="24"/>
              </w:rPr>
            </w:pPr>
            <w:r w:rsidRPr="000B468E">
              <w:rPr>
                <w:rFonts w:ascii="Times New Roman" w:hAnsi="Times New Roman"/>
                <w:bCs/>
                <w:sz w:val="24"/>
                <w:szCs w:val="24"/>
              </w:rPr>
              <w:t>Всего</w:t>
            </w:r>
          </w:p>
        </w:tc>
        <w:tc>
          <w:tcPr>
            <w:tcW w:w="17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4774</w:t>
            </w:r>
          </w:p>
        </w:tc>
        <w:tc>
          <w:tcPr>
            <w:tcW w:w="1400"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4403</w:t>
            </w:r>
          </w:p>
        </w:tc>
      </w:tr>
    </w:tbl>
    <w:p w:rsidR="000B468E" w:rsidRPr="000B468E" w:rsidRDefault="000B468E" w:rsidP="000B468E">
      <w:pPr>
        <w:widowControl w:val="0"/>
        <w:autoSpaceDE w:val="0"/>
        <w:autoSpaceDN w:val="0"/>
        <w:adjustRightInd w:val="0"/>
        <w:spacing w:line="360" w:lineRule="auto"/>
        <w:ind w:firstLine="708"/>
        <w:jc w:val="both"/>
        <w:rPr>
          <w:rFonts w:ascii="Times New Roman" w:hAnsi="Times New Roman"/>
          <w:b/>
          <w:color w:val="000000"/>
          <w:spacing w:val="-2"/>
          <w:sz w:val="28"/>
          <w:szCs w:val="28"/>
        </w:rPr>
      </w:pPr>
    </w:p>
    <w:p w:rsidR="000B468E" w:rsidRPr="000B468E" w:rsidRDefault="000B468E" w:rsidP="000B468E">
      <w:pPr>
        <w:widowControl w:val="0"/>
        <w:autoSpaceDE w:val="0"/>
        <w:autoSpaceDN w:val="0"/>
        <w:adjustRightInd w:val="0"/>
        <w:spacing w:line="360" w:lineRule="auto"/>
        <w:ind w:firstLine="708"/>
        <w:jc w:val="both"/>
        <w:rPr>
          <w:rFonts w:ascii="Times New Roman" w:hAnsi="Times New Roman"/>
          <w:i/>
          <w:color w:val="000000"/>
          <w:spacing w:val="-2"/>
          <w:sz w:val="24"/>
          <w:szCs w:val="28"/>
          <w:u w:val="single"/>
        </w:rPr>
      </w:pPr>
      <w:r w:rsidRPr="000B468E">
        <w:rPr>
          <w:rFonts w:ascii="Times New Roman" w:hAnsi="Times New Roman"/>
          <w:b/>
          <w:color w:val="000000"/>
          <w:spacing w:val="-2"/>
          <w:sz w:val="28"/>
          <w:szCs w:val="28"/>
        </w:rPr>
        <w:t>Отраслевая структура</w:t>
      </w:r>
      <w:r w:rsidRPr="000B468E">
        <w:rPr>
          <w:rFonts w:ascii="Times New Roman" w:hAnsi="Times New Roman"/>
          <w:color w:val="000000"/>
          <w:spacing w:val="-2"/>
          <w:sz w:val="28"/>
          <w:szCs w:val="28"/>
        </w:rPr>
        <w:t xml:space="preserve"> экономики муниципального образования хара</w:t>
      </w:r>
      <w:r w:rsidRPr="000B468E">
        <w:rPr>
          <w:rFonts w:ascii="Times New Roman" w:hAnsi="Times New Roman"/>
          <w:color w:val="000000"/>
          <w:spacing w:val="-2"/>
          <w:sz w:val="28"/>
          <w:szCs w:val="28"/>
        </w:rPr>
        <w:t>к</w:t>
      </w:r>
      <w:r w:rsidRPr="000B468E">
        <w:rPr>
          <w:rFonts w:ascii="Times New Roman" w:hAnsi="Times New Roman"/>
          <w:color w:val="000000"/>
          <w:spacing w:val="-2"/>
          <w:sz w:val="28"/>
          <w:szCs w:val="28"/>
        </w:rPr>
        <w:t>теризуется преобладанием в хозяйственном комплексе сельского хозяйства и обр</w:t>
      </w:r>
      <w:r w:rsidRPr="000B468E">
        <w:rPr>
          <w:rFonts w:ascii="Times New Roman" w:hAnsi="Times New Roman"/>
          <w:color w:val="000000"/>
          <w:spacing w:val="-2"/>
          <w:sz w:val="28"/>
          <w:szCs w:val="28"/>
        </w:rPr>
        <w:t>а</w:t>
      </w:r>
      <w:r w:rsidRPr="000B468E">
        <w:rPr>
          <w:rFonts w:ascii="Times New Roman" w:hAnsi="Times New Roman"/>
          <w:color w:val="000000"/>
          <w:spacing w:val="-2"/>
          <w:sz w:val="28"/>
          <w:szCs w:val="28"/>
        </w:rPr>
        <w:t xml:space="preserve">батывающих производств. </w:t>
      </w:r>
    </w:p>
    <w:p w:rsidR="000B468E" w:rsidRDefault="000B468E" w:rsidP="000B468E">
      <w:pPr>
        <w:widowControl w:val="0"/>
        <w:autoSpaceDE w:val="0"/>
        <w:autoSpaceDN w:val="0"/>
        <w:adjustRightInd w:val="0"/>
        <w:ind w:firstLine="708"/>
        <w:jc w:val="right"/>
        <w:rPr>
          <w:rFonts w:ascii="Times New Roman" w:hAnsi="Times New Roman"/>
          <w:i/>
          <w:color w:val="000000"/>
          <w:spacing w:val="-2"/>
          <w:sz w:val="24"/>
          <w:szCs w:val="28"/>
        </w:rPr>
      </w:pPr>
      <w:r w:rsidRPr="000B468E">
        <w:rPr>
          <w:rFonts w:ascii="Times New Roman" w:hAnsi="Times New Roman"/>
          <w:i/>
          <w:color w:val="000000"/>
          <w:spacing w:val="-2"/>
          <w:sz w:val="24"/>
          <w:szCs w:val="28"/>
        </w:rPr>
        <w:t>Базовые отрасли экономики поселения.</w:t>
      </w:r>
    </w:p>
    <w:p w:rsidR="00DD6CB9" w:rsidRDefault="00DD6CB9" w:rsidP="00DD6CB9">
      <w:pPr>
        <w:suppressAutoHyphens/>
        <w:spacing w:after="0" w:line="384" w:lineRule="auto"/>
        <w:ind w:firstLine="708"/>
        <w:jc w:val="right"/>
        <w:rPr>
          <w:rFonts w:ascii="Times New Roman" w:hAnsi="Times New Roman"/>
          <w:sz w:val="28"/>
          <w:szCs w:val="28"/>
        </w:rPr>
      </w:pPr>
    </w:p>
    <w:p w:rsidR="00DD6CB9" w:rsidRDefault="00DD6CB9" w:rsidP="00DD6CB9">
      <w:pPr>
        <w:suppressAutoHyphens/>
        <w:spacing w:after="0" w:line="384" w:lineRule="auto"/>
        <w:ind w:firstLine="708"/>
        <w:jc w:val="right"/>
        <w:rPr>
          <w:rFonts w:ascii="Times New Roman" w:hAnsi="Times New Roman"/>
          <w:sz w:val="28"/>
          <w:szCs w:val="28"/>
        </w:rPr>
      </w:pP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lastRenderedPageBreak/>
        <w:t>Таблица</w:t>
      </w:r>
      <w:proofErr w:type="gramStart"/>
      <w:r>
        <w:rPr>
          <w:rFonts w:ascii="Times New Roman" w:hAnsi="Times New Roman"/>
          <w:sz w:val="28"/>
          <w:szCs w:val="28"/>
        </w:rPr>
        <w:t>4</w:t>
      </w:r>
      <w:proofErr w:type="gramEnd"/>
      <w:r>
        <w:rPr>
          <w:rFonts w:ascii="Times New Roman" w:hAnsi="Times New Roman"/>
          <w:sz w:val="28"/>
          <w:szCs w:val="28"/>
        </w:rPr>
        <w:t>.</w:t>
      </w: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27"/>
        <w:gridCol w:w="1012"/>
        <w:gridCol w:w="1013"/>
        <w:gridCol w:w="1012"/>
        <w:gridCol w:w="1013"/>
      </w:tblGrid>
      <w:tr w:rsidR="000B468E" w:rsidRPr="000B468E" w:rsidTr="00B36EF8">
        <w:trPr>
          <w:trHeight w:val="240"/>
        </w:trPr>
        <w:tc>
          <w:tcPr>
            <w:tcW w:w="5427" w:type="dxa"/>
            <w:shd w:val="clear" w:color="auto" w:fill="F2F2F2"/>
            <w:noWrap/>
            <w:vAlign w:val="center"/>
            <w:hideMark/>
          </w:tcPr>
          <w:p w:rsidR="000B468E" w:rsidRPr="000B468E" w:rsidRDefault="000B468E" w:rsidP="00B36EF8">
            <w:pPr>
              <w:suppressAutoHyphens/>
              <w:jc w:val="center"/>
              <w:rPr>
                <w:rFonts w:ascii="Times New Roman" w:hAnsi="Times New Roman"/>
                <w:b/>
                <w:sz w:val="24"/>
                <w:szCs w:val="24"/>
              </w:rPr>
            </w:pPr>
            <w:r w:rsidRPr="000B468E">
              <w:rPr>
                <w:rFonts w:ascii="Times New Roman" w:hAnsi="Times New Roman"/>
                <w:b/>
                <w:sz w:val="24"/>
                <w:szCs w:val="24"/>
              </w:rPr>
              <w:t>Наименование отрасли</w:t>
            </w:r>
          </w:p>
        </w:tc>
        <w:tc>
          <w:tcPr>
            <w:tcW w:w="1012" w:type="dxa"/>
            <w:shd w:val="clear" w:color="auto" w:fill="F2F2F2"/>
            <w:noWrap/>
            <w:vAlign w:val="center"/>
            <w:hideMark/>
          </w:tcPr>
          <w:p w:rsidR="000B468E" w:rsidRPr="000B468E" w:rsidRDefault="000B468E" w:rsidP="00B36EF8">
            <w:pPr>
              <w:suppressAutoHyphens/>
              <w:jc w:val="center"/>
              <w:rPr>
                <w:rFonts w:ascii="Times New Roman" w:hAnsi="Times New Roman"/>
                <w:b/>
                <w:sz w:val="24"/>
                <w:szCs w:val="24"/>
              </w:rPr>
            </w:pPr>
            <w:r w:rsidRPr="000B468E">
              <w:rPr>
                <w:rFonts w:ascii="Times New Roman" w:hAnsi="Times New Roman"/>
                <w:b/>
                <w:sz w:val="24"/>
                <w:szCs w:val="24"/>
              </w:rPr>
              <w:t>2005 год</w:t>
            </w:r>
          </w:p>
        </w:tc>
        <w:tc>
          <w:tcPr>
            <w:tcW w:w="1013" w:type="dxa"/>
            <w:shd w:val="clear" w:color="auto" w:fill="F2F2F2"/>
          </w:tcPr>
          <w:p w:rsidR="000B468E" w:rsidRPr="000B468E" w:rsidRDefault="000B468E" w:rsidP="00B36EF8">
            <w:pPr>
              <w:suppressAutoHyphens/>
              <w:jc w:val="center"/>
              <w:rPr>
                <w:rFonts w:ascii="Times New Roman" w:hAnsi="Times New Roman"/>
                <w:b/>
                <w:iCs/>
                <w:sz w:val="24"/>
                <w:szCs w:val="24"/>
              </w:rPr>
            </w:pPr>
            <w:r w:rsidRPr="000B468E">
              <w:rPr>
                <w:rFonts w:ascii="Times New Roman" w:hAnsi="Times New Roman"/>
                <w:b/>
                <w:iCs/>
                <w:sz w:val="24"/>
                <w:szCs w:val="24"/>
              </w:rPr>
              <w:t>2006</w:t>
            </w:r>
          </w:p>
        </w:tc>
        <w:tc>
          <w:tcPr>
            <w:tcW w:w="1012" w:type="dxa"/>
            <w:shd w:val="clear" w:color="auto" w:fill="F2F2F2"/>
            <w:noWrap/>
            <w:vAlign w:val="center"/>
            <w:hideMark/>
          </w:tcPr>
          <w:p w:rsidR="000B468E" w:rsidRPr="000B468E" w:rsidRDefault="000B468E" w:rsidP="00B36EF8">
            <w:pPr>
              <w:suppressAutoHyphens/>
              <w:jc w:val="center"/>
              <w:rPr>
                <w:rFonts w:ascii="Times New Roman" w:hAnsi="Times New Roman"/>
                <w:b/>
                <w:iCs/>
                <w:sz w:val="24"/>
                <w:szCs w:val="24"/>
              </w:rPr>
            </w:pPr>
            <w:r w:rsidRPr="000B468E">
              <w:rPr>
                <w:rFonts w:ascii="Times New Roman" w:hAnsi="Times New Roman"/>
                <w:b/>
                <w:iCs/>
                <w:sz w:val="24"/>
                <w:szCs w:val="24"/>
              </w:rPr>
              <w:t>2007 год</w:t>
            </w:r>
          </w:p>
        </w:tc>
        <w:tc>
          <w:tcPr>
            <w:tcW w:w="1013" w:type="dxa"/>
            <w:shd w:val="clear" w:color="auto" w:fill="F2F2F2"/>
            <w:noWrap/>
            <w:vAlign w:val="center"/>
            <w:hideMark/>
          </w:tcPr>
          <w:p w:rsidR="000B468E" w:rsidRPr="000B468E" w:rsidRDefault="000B468E" w:rsidP="00B36EF8">
            <w:pPr>
              <w:suppressAutoHyphens/>
              <w:jc w:val="center"/>
              <w:rPr>
                <w:rFonts w:ascii="Times New Roman" w:hAnsi="Times New Roman"/>
                <w:b/>
                <w:iCs/>
                <w:sz w:val="24"/>
                <w:szCs w:val="24"/>
              </w:rPr>
            </w:pPr>
            <w:r w:rsidRPr="000B468E">
              <w:rPr>
                <w:rFonts w:ascii="Times New Roman" w:hAnsi="Times New Roman"/>
                <w:b/>
                <w:iCs/>
                <w:sz w:val="24"/>
                <w:szCs w:val="24"/>
              </w:rPr>
              <w:t>2008 год</w:t>
            </w:r>
          </w:p>
        </w:tc>
      </w:tr>
      <w:tr w:rsidR="000B468E" w:rsidRPr="000B468E" w:rsidTr="00B36EF8">
        <w:trPr>
          <w:trHeight w:val="227"/>
        </w:trPr>
        <w:tc>
          <w:tcPr>
            <w:tcW w:w="5427" w:type="dxa"/>
            <w:shd w:val="clear" w:color="auto" w:fill="auto"/>
            <w:vAlign w:val="center"/>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Обрабатывающие производства, тыс. руб.</w:t>
            </w:r>
          </w:p>
        </w:tc>
        <w:tc>
          <w:tcPr>
            <w:tcW w:w="1012" w:type="dxa"/>
            <w:shd w:val="clear" w:color="auto" w:fill="auto"/>
            <w:noWrap/>
            <w:vAlign w:val="center"/>
          </w:tcPr>
          <w:p w:rsidR="000B468E" w:rsidRPr="000B468E" w:rsidRDefault="000B468E" w:rsidP="00B36EF8">
            <w:pPr>
              <w:suppressAutoHyphens/>
              <w:jc w:val="center"/>
              <w:rPr>
                <w:rFonts w:ascii="Times New Roman" w:hAnsi="Times New Roman"/>
                <w:sz w:val="24"/>
                <w:szCs w:val="24"/>
                <w:lang w:eastAsia="ar-SA"/>
              </w:rPr>
            </w:pPr>
            <w:r w:rsidRPr="000B468E">
              <w:rPr>
                <w:rFonts w:ascii="Times New Roman" w:hAnsi="Times New Roman"/>
                <w:sz w:val="24"/>
                <w:szCs w:val="24"/>
                <w:lang w:eastAsia="ar-SA"/>
              </w:rPr>
              <w:t>1597</w:t>
            </w:r>
          </w:p>
        </w:tc>
        <w:tc>
          <w:tcPr>
            <w:tcW w:w="1013" w:type="dxa"/>
            <w:vAlign w:val="center"/>
          </w:tcPr>
          <w:p w:rsidR="000B468E" w:rsidRPr="000B468E" w:rsidRDefault="000B468E" w:rsidP="00B36EF8">
            <w:pPr>
              <w:suppressAutoHyphens/>
              <w:jc w:val="center"/>
              <w:rPr>
                <w:rFonts w:ascii="Times New Roman" w:hAnsi="Times New Roman"/>
                <w:sz w:val="24"/>
                <w:szCs w:val="24"/>
                <w:lang w:eastAsia="ar-SA"/>
              </w:rPr>
            </w:pPr>
            <w:r w:rsidRPr="000B468E">
              <w:rPr>
                <w:rFonts w:ascii="Times New Roman" w:hAnsi="Times New Roman"/>
                <w:sz w:val="24"/>
                <w:szCs w:val="24"/>
                <w:lang w:eastAsia="ar-SA"/>
              </w:rPr>
              <w:t>720</w:t>
            </w:r>
          </w:p>
        </w:tc>
        <w:tc>
          <w:tcPr>
            <w:tcW w:w="1012" w:type="dxa"/>
            <w:shd w:val="clear" w:color="auto" w:fill="auto"/>
            <w:noWrap/>
            <w:vAlign w:val="center"/>
          </w:tcPr>
          <w:p w:rsidR="000B468E" w:rsidRPr="000B468E" w:rsidRDefault="000B468E" w:rsidP="00B36EF8">
            <w:pPr>
              <w:suppressAutoHyphens/>
              <w:jc w:val="center"/>
              <w:rPr>
                <w:rFonts w:ascii="Times New Roman" w:hAnsi="Times New Roman"/>
                <w:sz w:val="24"/>
                <w:szCs w:val="24"/>
                <w:lang w:eastAsia="ar-SA"/>
              </w:rPr>
            </w:pPr>
          </w:p>
        </w:tc>
        <w:tc>
          <w:tcPr>
            <w:tcW w:w="1013" w:type="dxa"/>
            <w:shd w:val="clear" w:color="auto" w:fill="auto"/>
            <w:noWrap/>
            <w:vAlign w:val="center"/>
          </w:tcPr>
          <w:p w:rsidR="000B468E" w:rsidRPr="000B468E" w:rsidRDefault="000B468E" w:rsidP="00B36EF8">
            <w:pPr>
              <w:ind w:right="142"/>
              <w:jc w:val="center"/>
              <w:rPr>
                <w:rFonts w:ascii="Times New Roman" w:hAnsi="Times New Roman"/>
                <w:sz w:val="24"/>
                <w:szCs w:val="24"/>
              </w:rPr>
            </w:pPr>
            <w:r w:rsidRPr="000B468E">
              <w:rPr>
                <w:rFonts w:ascii="Times New Roman" w:hAnsi="Times New Roman"/>
                <w:sz w:val="24"/>
                <w:szCs w:val="24"/>
              </w:rPr>
              <w:t>-</w:t>
            </w:r>
          </w:p>
        </w:tc>
      </w:tr>
      <w:tr w:rsidR="000B468E" w:rsidRPr="000B468E" w:rsidTr="00B36EF8">
        <w:trPr>
          <w:trHeight w:val="227"/>
        </w:trPr>
        <w:tc>
          <w:tcPr>
            <w:tcW w:w="5427" w:type="dxa"/>
            <w:shd w:val="clear" w:color="auto" w:fill="auto"/>
            <w:vAlign w:val="center"/>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Производство и распределение электроэнергии, газа и воды, тыс. руб.</w:t>
            </w:r>
          </w:p>
        </w:tc>
        <w:tc>
          <w:tcPr>
            <w:tcW w:w="1012" w:type="dxa"/>
            <w:shd w:val="clear" w:color="auto" w:fill="auto"/>
            <w:noWrap/>
            <w:vAlign w:val="center"/>
          </w:tcPr>
          <w:p w:rsidR="000B468E" w:rsidRPr="000B468E" w:rsidRDefault="000B468E" w:rsidP="00B36EF8">
            <w:pPr>
              <w:suppressAutoHyphens/>
              <w:jc w:val="center"/>
              <w:rPr>
                <w:rFonts w:ascii="Times New Roman" w:hAnsi="Times New Roman"/>
                <w:sz w:val="24"/>
                <w:szCs w:val="24"/>
                <w:lang w:eastAsia="ar-SA"/>
              </w:rPr>
            </w:pPr>
            <w:r w:rsidRPr="000B468E">
              <w:rPr>
                <w:rFonts w:ascii="Times New Roman" w:hAnsi="Times New Roman"/>
                <w:sz w:val="24"/>
                <w:szCs w:val="24"/>
                <w:lang w:eastAsia="ar-SA"/>
              </w:rPr>
              <w:t>4,2</w:t>
            </w:r>
          </w:p>
        </w:tc>
        <w:tc>
          <w:tcPr>
            <w:tcW w:w="1013" w:type="dxa"/>
            <w:vAlign w:val="center"/>
          </w:tcPr>
          <w:p w:rsidR="000B468E" w:rsidRPr="000B468E" w:rsidRDefault="000B468E" w:rsidP="00B36EF8">
            <w:pPr>
              <w:suppressAutoHyphens/>
              <w:jc w:val="center"/>
              <w:rPr>
                <w:rFonts w:ascii="Times New Roman" w:hAnsi="Times New Roman"/>
                <w:sz w:val="24"/>
                <w:szCs w:val="24"/>
                <w:lang w:eastAsia="ar-SA"/>
              </w:rPr>
            </w:pPr>
            <w:r w:rsidRPr="000B468E">
              <w:rPr>
                <w:rFonts w:ascii="Times New Roman" w:hAnsi="Times New Roman"/>
                <w:sz w:val="24"/>
                <w:szCs w:val="24"/>
                <w:lang w:eastAsia="ar-SA"/>
              </w:rPr>
              <w:t>800</w:t>
            </w:r>
          </w:p>
        </w:tc>
        <w:tc>
          <w:tcPr>
            <w:tcW w:w="1012" w:type="dxa"/>
            <w:shd w:val="clear" w:color="auto" w:fill="auto"/>
            <w:noWrap/>
            <w:vAlign w:val="center"/>
          </w:tcPr>
          <w:p w:rsidR="000B468E" w:rsidRPr="000B468E" w:rsidRDefault="000B468E" w:rsidP="00B36EF8">
            <w:pPr>
              <w:suppressAutoHyphens/>
              <w:jc w:val="center"/>
              <w:rPr>
                <w:rFonts w:ascii="Times New Roman" w:hAnsi="Times New Roman"/>
                <w:sz w:val="24"/>
                <w:szCs w:val="24"/>
                <w:lang w:eastAsia="ar-SA"/>
              </w:rPr>
            </w:pPr>
            <w:r w:rsidRPr="000B468E">
              <w:rPr>
                <w:rFonts w:ascii="Times New Roman" w:hAnsi="Times New Roman"/>
                <w:sz w:val="24"/>
                <w:szCs w:val="24"/>
                <w:lang w:eastAsia="ar-SA"/>
              </w:rPr>
              <w:t>626</w:t>
            </w:r>
          </w:p>
        </w:tc>
        <w:tc>
          <w:tcPr>
            <w:tcW w:w="1013" w:type="dxa"/>
            <w:shd w:val="clear" w:color="auto" w:fill="auto"/>
            <w:noWrap/>
            <w:vAlign w:val="center"/>
          </w:tcPr>
          <w:p w:rsidR="000B468E" w:rsidRPr="000B468E" w:rsidRDefault="000B468E" w:rsidP="00B36EF8">
            <w:pPr>
              <w:ind w:right="142"/>
              <w:jc w:val="center"/>
              <w:rPr>
                <w:rFonts w:ascii="Times New Roman" w:hAnsi="Times New Roman"/>
                <w:sz w:val="24"/>
                <w:szCs w:val="24"/>
              </w:rPr>
            </w:pPr>
            <w:r w:rsidRPr="000B468E">
              <w:rPr>
                <w:rFonts w:ascii="Times New Roman" w:hAnsi="Times New Roman"/>
                <w:sz w:val="24"/>
                <w:szCs w:val="24"/>
              </w:rPr>
              <w:t>-</w:t>
            </w:r>
          </w:p>
        </w:tc>
      </w:tr>
      <w:tr w:rsidR="000B468E" w:rsidRPr="000B468E" w:rsidTr="00B36EF8">
        <w:trPr>
          <w:trHeight w:val="227"/>
        </w:trPr>
        <w:tc>
          <w:tcPr>
            <w:tcW w:w="5427" w:type="dxa"/>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Объем продукции сельского хозяйства всех кат</w:t>
            </w:r>
            <w:r w:rsidRPr="000B468E">
              <w:rPr>
                <w:rFonts w:ascii="Times New Roman" w:hAnsi="Times New Roman"/>
                <w:sz w:val="24"/>
                <w:szCs w:val="24"/>
              </w:rPr>
              <w:t>е</w:t>
            </w:r>
            <w:r w:rsidRPr="000B468E">
              <w:rPr>
                <w:rFonts w:ascii="Times New Roman" w:hAnsi="Times New Roman"/>
                <w:sz w:val="24"/>
                <w:szCs w:val="24"/>
              </w:rPr>
              <w:t xml:space="preserve">горий хозяйств, тыс. рублей </w:t>
            </w:r>
          </w:p>
        </w:tc>
        <w:tc>
          <w:tcPr>
            <w:tcW w:w="1012" w:type="dxa"/>
            <w:shd w:val="clear" w:color="auto" w:fill="auto"/>
            <w:noWrap/>
            <w:vAlign w:val="center"/>
          </w:tcPr>
          <w:p w:rsidR="000B468E" w:rsidRPr="000B468E" w:rsidRDefault="000B468E" w:rsidP="00B36EF8">
            <w:pPr>
              <w:suppressAutoHyphens/>
              <w:jc w:val="center"/>
              <w:rPr>
                <w:rFonts w:ascii="Times New Roman" w:hAnsi="Times New Roman"/>
                <w:sz w:val="24"/>
                <w:szCs w:val="24"/>
                <w:lang w:eastAsia="ar-SA"/>
              </w:rPr>
            </w:pPr>
            <w:r w:rsidRPr="000B468E">
              <w:rPr>
                <w:rFonts w:ascii="Times New Roman" w:hAnsi="Times New Roman"/>
                <w:sz w:val="24"/>
                <w:szCs w:val="24"/>
                <w:lang w:eastAsia="ar-SA"/>
              </w:rPr>
              <w:t>381200</w:t>
            </w:r>
          </w:p>
        </w:tc>
        <w:tc>
          <w:tcPr>
            <w:tcW w:w="1013" w:type="dxa"/>
            <w:vAlign w:val="center"/>
          </w:tcPr>
          <w:p w:rsidR="000B468E" w:rsidRPr="000B468E" w:rsidRDefault="000B468E" w:rsidP="00B36EF8">
            <w:pPr>
              <w:suppressAutoHyphens/>
              <w:jc w:val="center"/>
              <w:rPr>
                <w:rFonts w:ascii="Times New Roman" w:hAnsi="Times New Roman"/>
                <w:sz w:val="24"/>
                <w:szCs w:val="24"/>
                <w:lang w:eastAsia="ar-SA"/>
              </w:rPr>
            </w:pPr>
            <w:r w:rsidRPr="000B468E">
              <w:rPr>
                <w:rFonts w:ascii="Times New Roman" w:hAnsi="Times New Roman"/>
                <w:sz w:val="24"/>
                <w:szCs w:val="24"/>
                <w:lang w:eastAsia="ar-SA"/>
              </w:rPr>
              <w:t>208500</w:t>
            </w:r>
          </w:p>
        </w:tc>
        <w:tc>
          <w:tcPr>
            <w:tcW w:w="1012" w:type="dxa"/>
            <w:shd w:val="clear" w:color="auto" w:fill="auto"/>
            <w:noWrap/>
            <w:vAlign w:val="center"/>
          </w:tcPr>
          <w:p w:rsidR="000B468E" w:rsidRPr="000B468E" w:rsidRDefault="000B468E" w:rsidP="00B36EF8">
            <w:pPr>
              <w:suppressAutoHyphens/>
              <w:jc w:val="center"/>
              <w:rPr>
                <w:rFonts w:ascii="Times New Roman" w:hAnsi="Times New Roman"/>
                <w:sz w:val="24"/>
                <w:szCs w:val="24"/>
                <w:lang w:eastAsia="ar-SA"/>
              </w:rPr>
            </w:pPr>
            <w:r w:rsidRPr="000B468E">
              <w:rPr>
                <w:rFonts w:ascii="Times New Roman" w:hAnsi="Times New Roman"/>
                <w:sz w:val="24"/>
                <w:szCs w:val="24"/>
                <w:lang w:eastAsia="ar-SA"/>
              </w:rPr>
              <w:t>454100</w:t>
            </w:r>
          </w:p>
        </w:tc>
        <w:tc>
          <w:tcPr>
            <w:tcW w:w="1013" w:type="dxa"/>
            <w:shd w:val="clear" w:color="auto" w:fill="auto"/>
            <w:noWrap/>
            <w:vAlign w:val="center"/>
          </w:tcPr>
          <w:p w:rsidR="000B468E" w:rsidRPr="000B468E" w:rsidRDefault="000B468E" w:rsidP="00B36EF8">
            <w:pPr>
              <w:ind w:right="-2"/>
              <w:jc w:val="center"/>
              <w:rPr>
                <w:rFonts w:ascii="Times New Roman" w:hAnsi="Times New Roman"/>
                <w:sz w:val="24"/>
                <w:szCs w:val="24"/>
              </w:rPr>
            </w:pPr>
            <w:r w:rsidRPr="000B468E">
              <w:rPr>
                <w:rFonts w:ascii="Times New Roman" w:hAnsi="Times New Roman"/>
                <w:sz w:val="24"/>
                <w:szCs w:val="24"/>
              </w:rPr>
              <w:t>534930</w:t>
            </w:r>
          </w:p>
        </w:tc>
      </w:tr>
      <w:tr w:rsidR="000B468E" w:rsidRPr="000B468E" w:rsidTr="00B36EF8">
        <w:trPr>
          <w:trHeight w:val="227"/>
        </w:trPr>
        <w:tc>
          <w:tcPr>
            <w:tcW w:w="5427" w:type="dxa"/>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 xml:space="preserve">Оборот розничной торговли, тыс. рублей </w:t>
            </w:r>
          </w:p>
        </w:tc>
        <w:tc>
          <w:tcPr>
            <w:tcW w:w="1012" w:type="dxa"/>
            <w:shd w:val="clear" w:color="auto" w:fill="auto"/>
            <w:noWrap/>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54190</w:t>
            </w:r>
          </w:p>
        </w:tc>
        <w:tc>
          <w:tcPr>
            <w:tcW w:w="1013" w:type="dxa"/>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17904</w:t>
            </w:r>
          </w:p>
        </w:tc>
        <w:tc>
          <w:tcPr>
            <w:tcW w:w="1012" w:type="dxa"/>
            <w:shd w:val="clear" w:color="auto" w:fill="auto"/>
            <w:noWrap/>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21823</w:t>
            </w:r>
          </w:p>
        </w:tc>
        <w:tc>
          <w:tcPr>
            <w:tcW w:w="1013" w:type="dxa"/>
            <w:shd w:val="clear" w:color="auto" w:fill="auto"/>
            <w:noWrap/>
            <w:vAlign w:val="center"/>
          </w:tcPr>
          <w:p w:rsidR="000B468E" w:rsidRPr="000B468E" w:rsidRDefault="000B468E" w:rsidP="00B36EF8">
            <w:pPr>
              <w:ind w:right="-2"/>
              <w:jc w:val="center"/>
              <w:rPr>
                <w:rFonts w:ascii="Times New Roman" w:hAnsi="Times New Roman"/>
                <w:bCs/>
                <w:sz w:val="24"/>
                <w:szCs w:val="24"/>
              </w:rPr>
            </w:pPr>
            <w:r w:rsidRPr="000B468E">
              <w:rPr>
                <w:rFonts w:ascii="Times New Roman" w:hAnsi="Times New Roman"/>
                <w:bCs/>
                <w:sz w:val="24"/>
                <w:szCs w:val="24"/>
              </w:rPr>
              <w:t>44905</w:t>
            </w:r>
          </w:p>
        </w:tc>
      </w:tr>
      <w:tr w:rsidR="000B468E" w:rsidRPr="000B468E" w:rsidTr="00B36EF8">
        <w:trPr>
          <w:trHeight w:val="227"/>
        </w:trPr>
        <w:tc>
          <w:tcPr>
            <w:tcW w:w="5427" w:type="dxa"/>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 xml:space="preserve">Оборот общественного питания, тыс. рублей </w:t>
            </w:r>
          </w:p>
        </w:tc>
        <w:tc>
          <w:tcPr>
            <w:tcW w:w="1012" w:type="dxa"/>
            <w:shd w:val="clear" w:color="auto" w:fill="auto"/>
            <w:noWrap/>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780</w:t>
            </w:r>
          </w:p>
        </w:tc>
        <w:tc>
          <w:tcPr>
            <w:tcW w:w="1013" w:type="dxa"/>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1236</w:t>
            </w:r>
          </w:p>
        </w:tc>
        <w:tc>
          <w:tcPr>
            <w:tcW w:w="1012" w:type="dxa"/>
            <w:shd w:val="clear" w:color="auto" w:fill="auto"/>
            <w:noWrap/>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1373</w:t>
            </w:r>
          </w:p>
        </w:tc>
        <w:tc>
          <w:tcPr>
            <w:tcW w:w="1013" w:type="dxa"/>
            <w:shd w:val="clear" w:color="auto" w:fill="auto"/>
            <w:noWrap/>
            <w:vAlign w:val="center"/>
          </w:tcPr>
          <w:p w:rsidR="000B468E" w:rsidRPr="000B468E" w:rsidRDefault="000B468E" w:rsidP="00B36EF8">
            <w:pPr>
              <w:ind w:right="-2"/>
              <w:jc w:val="center"/>
              <w:rPr>
                <w:rFonts w:ascii="Times New Roman" w:hAnsi="Times New Roman"/>
                <w:bCs/>
                <w:sz w:val="24"/>
                <w:szCs w:val="24"/>
              </w:rPr>
            </w:pPr>
            <w:r w:rsidRPr="000B468E">
              <w:rPr>
                <w:rFonts w:ascii="Times New Roman" w:hAnsi="Times New Roman"/>
                <w:bCs/>
                <w:sz w:val="24"/>
                <w:szCs w:val="24"/>
              </w:rPr>
              <w:t>1947,5</w:t>
            </w:r>
          </w:p>
        </w:tc>
      </w:tr>
      <w:tr w:rsidR="000B468E" w:rsidRPr="000B468E" w:rsidTr="00B36EF8">
        <w:trPr>
          <w:trHeight w:val="227"/>
        </w:trPr>
        <w:tc>
          <w:tcPr>
            <w:tcW w:w="5427" w:type="dxa"/>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Объем платных услуг населению, тыс. руб.</w:t>
            </w:r>
          </w:p>
        </w:tc>
        <w:tc>
          <w:tcPr>
            <w:tcW w:w="1012" w:type="dxa"/>
            <w:shd w:val="clear" w:color="auto" w:fill="auto"/>
            <w:noWrap/>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7450</w:t>
            </w:r>
          </w:p>
        </w:tc>
        <w:tc>
          <w:tcPr>
            <w:tcW w:w="1013" w:type="dxa"/>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8582</w:t>
            </w:r>
          </w:p>
        </w:tc>
        <w:tc>
          <w:tcPr>
            <w:tcW w:w="1012" w:type="dxa"/>
            <w:shd w:val="clear" w:color="auto" w:fill="auto"/>
            <w:noWrap/>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10732</w:t>
            </w:r>
          </w:p>
        </w:tc>
        <w:tc>
          <w:tcPr>
            <w:tcW w:w="1013" w:type="dxa"/>
            <w:shd w:val="clear" w:color="auto" w:fill="auto"/>
            <w:noWrap/>
            <w:vAlign w:val="center"/>
          </w:tcPr>
          <w:p w:rsidR="000B468E" w:rsidRPr="000B468E" w:rsidRDefault="000B468E" w:rsidP="00B36EF8">
            <w:pPr>
              <w:ind w:right="-2"/>
              <w:jc w:val="center"/>
              <w:rPr>
                <w:rFonts w:ascii="Times New Roman" w:hAnsi="Times New Roman"/>
                <w:bCs/>
                <w:sz w:val="24"/>
                <w:szCs w:val="24"/>
              </w:rPr>
            </w:pPr>
            <w:r w:rsidRPr="000B468E">
              <w:rPr>
                <w:rFonts w:ascii="Times New Roman" w:hAnsi="Times New Roman"/>
                <w:bCs/>
                <w:sz w:val="24"/>
                <w:szCs w:val="24"/>
              </w:rPr>
              <w:t>12806</w:t>
            </w:r>
          </w:p>
        </w:tc>
      </w:tr>
      <w:tr w:rsidR="000B468E" w:rsidRPr="000B468E" w:rsidTr="00B36EF8">
        <w:trPr>
          <w:trHeight w:val="227"/>
        </w:trPr>
        <w:tc>
          <w:tcPr>
            <w:tcW w:w="5427" w:type="dxa"/>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Объем инвестиций в основной капитал за счет всех источников финансирования, тыс. рублей</w:t>
            </w:r>
          </w:p>
        </w:tc>
        <w:tc>
          <w:tcPr>
            <w:tcW w:w="1012" w:type="dxa"/>
            <w:shd w:val="clear" w:color="auto" w:fill="auto"/>
            <w:noWrap/>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w:t>
            </w:r>
          </w:p>
        </w:tc>
        <w:tc>
          <w:tcPr>
            <w:tcW w:w="1013" w:type="dxa"/>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w:t>
            </w:r>
          </w:p>
        </w:tc>
        <w:tc>
          <w:tcPr>
            <w:tcW w:w="1012" w:type="dxa"/>
            <w:shd w:val="clear" w:color="auto" w:fill="auto"/>
            <w:noWrap/>
            <w:vAlign w:val="center"/>
          </w:tcPr>
          <w:p w:rsidR="000B468E" w:rsidRPr="000B468E" w:rsidRDefault="000B468E" w:rsidP="00B36EF8">
            <w:pPr>
              <w:ind w:right="142"/>
              <w:jc w:val="center"/>
              <w:rPr>
                <w:rFonts w:ascii="Times New Roman" w:hAnsi="Times New Roman"/>
                <w:bCs/>
                <w:sz w:val="24"/>
                <w:szCs w:val="24"/>
              </w:rPr>
            </w:pPr>
            <w:r w:rsidRPr="000B468E">
              <w:rPr>
                <w:rFonts w:ascii="Times New Roman" w:hAnsi="Times New Roman"/>
                <w:bCs/>
                <w:sz w:val="24"/>
                <w:szCs w:val="24"/>
              </w:rPr>
              <w:t>26972</w:t>
            </w:r>
          </w:p>
        </w:tc>
        <w:tc>
          <w:tcPr>
            <w:tcW w:w="1013" w:type="dxa"/>
            <w:shd w:val="clear" w:color="auto" w:fill="auto"/>
            <w:noWrap/>
            <w:vAlign w:val="center"/>
          </w:tcPr>
          <w:p w:rsidR="000B468E" w:rsidRPr="000B468E" w:rsidRDefault="000B468E" w:rsidP="00B36EF8">
            <w:pPr>
              <w:ind w:right="-2"/>
              <w:jc w:val="center"/>
              <w:rPr>
                <w:rFonts w:ascii="Times New Roman" w:hAnsi="Times New Roman"/>
                <w:bCs/>
                <w:sz w:val="24"/>
                <w:szCs w:val="24"/>
              </w:rPr>
            </w:pPr>
            <w:r w:rsidRPr="000B468E">
              <w:rPr>
                <w:rFonts w:ascii="Times New Roman" w:hAnsi="Times New Roman"/>
                <w:bCs/>
                <w:sz w:val="24"/>
                <w:szCs w:val="24"/>
              </w:rPr>
              <w:t>27684</w:t>
            </w:r>
          </w:p>
        </w:tc>
      </w:tr>
    </w:tbl>
    <w:p w:rsidR="000B468E" w:rsidRPr="000B468E" w:rsidRDefault="000B468E" w:rsidP="000B468E">
      <w:pPr>
        <w:widowControl w:val="0"/>
        <w:autoSpaceDE w:val="0"/>
        <w:autoSpaceDN w:val="0"/>
        <w:adjustRightInd w:val="0"/>
        <w:spacing w:line="360" w:lineRule="auto"/>
        <w:jc w:val="both"/>
        <w:rPr>
          <w:rFonts w:ascii="Times New Roman" w:hAnsi="Times New Roman"/>
          <w:color w:val="000000"/>
          <w:spacing w:val="-2"/>
          <w:sz w:val="28"/>
          <w:szCs w:val="28"/>
        </w:rPr>
      </w:pPr>
      <w:r w:rsidRPr="000B468E">
        <w:rPr>
          <w:rFonts w:ascii="Times New Roman" w:hAnsi="Times New Roman"/>
          <w:noProof/>
          <w:color w:val="000000"/>
          <w:spacing w:val="-2"/>
          <w:sz w:val="28"/>
          <w:szCs w:val="28"/>
          <w:lang w:eastAsia="ru-RU"/>
        </w:rPr>
        <w:drawing>
          <wp:inline distT="0" distB="0" distL="0" distR="0">
            <wp:extent cx="5880100" cy="3200400"/>
            <wp:effectExtent l="0" t="0" r="0" b="0"/>
            <wp:docPr id="7"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D6CB9" w:rsidRDefault="00DD6CB9" w:rsidP="00DD6CB9">
      <w:pPr>
        <w:suppressAutoHyphens/>
        <w:spacing w:line="384" w:lineRule="auto"/>
        <w:ind w:firstLine="708"/>
        <w:jc w:val="center"/>
        <w:rPr>
          <w:rFonts w:ascii="Times New Roman" w:hAnsi="Times New Roman"/>
          <w:sz w:val="28"/>
          <w:szCs w:val="28"/>
        </w:rPr>
      </w:pPr>
      <w:r>
        <w:rPr>
          <w:rFonts w:ascii="Times New Roman" w:hAnsi="Times New Roman"/>
          <w:sz w:val="28"/>
          <w:szCs w:val="28"/>
        </w:rPr>
        <w:t>Диаграмма 1.</w:t>
      </w:r>
    </w:p>
    <w:p w:rsidR="000B468E" w:rsidRPr="000B468E" w:rsidRDefault="000B468E" w:rsidP="000B468E">
      <w:pPr>
        <w:widowControl w:val="0"/>
        <w:autoSpaceDE w:val="0"/>
        <w:autoSpaceDN w:val="0"/>
        <w:adjustRightInd w:val="0"/>
        <w:spacing w:line="336" w:lineRule="auto"/>
        <w:ind w:firstLine="709"/>
        <w:jc w:val="both"/>
        <w:rPr>
          <w:rFonts w:ascii="Times New Roman" w:hAnsi="Times New Roman"/>
          <w:color w:val="000000"/>
          <w:spacing w:val="-2"/>
          <w:sz w:val="28"/>
          <w:szCs w:val="28"/>
        </w:rPr>
      </w:pPr>
      <w:r w:rsidRPr="000B468E">
        <w:rPr>
          <w:rFonts w:ascii="Times New Roman" w:hAnsi="Times New Roman"/>
          <w:b/>
          <w:color w:val="000000"/>
          <w:spacing w:val="-2"/>
          <w:sz w:val="28"/>
          <w:szCs w:val="28"/>
        </w:rPr>
        <w:t xml:space="preserve">Сельское хозяйство. </w:t>
      </w:r>
      <w:r w:rsidRPr="000B468E">
        <w:rPr>
          <w:rFonts w:ascii="Times New Roman" w:hAnsi="Times New Roman"/>
          <w:color w:val="000000"/>
          <w:spacing w:val="-2"/>
          <w:sz w:val="28"/>
          <w:szCs w:val="28"/>
        </w:rPr>
        <w:t xml:space="preserve">На территории поселения осуществляют свою деятельность 2 </w:t>
      </w:r>
      <w:proofErr w:type="gramStart"/>
      <w:r w:rsidRPr="000B468E">
        <w:rPr>
          <w:rFonts w:ascii="Times New Roman" w:hAnsi="Times New Roman"/>
          <w:color w:val="000000"/>
          <w:spacing w:val="-2"/>
          <w:sz w:val="28"/>
          <w:szCs w:val="28"/>
        </w:rPr>
        <w:t>крупных</w:t>
      </w:r>
      <w:proofErr w:type="gramEnd"/>
      <w:r w:rsidRPr="000B468E">
        <w:rPr>
          <w:rFonts w:ascii="Times New Roman" w:hAnsi="Times New Roman"/>
          <w:color w:val="000000"/>
          <w:spacing w:val="-2"/>
          <w:sz w:val="28"/>
          <w:szCs w:val="28"/>
        </w:rPr>
        <w:t xml:space="preserve"> сельскохозяйственных предприятия: ЗАО «Заря» и ОАО « Племенная птицефабрика «Тбилисская».</w:t>
      </w:r>
    </w:p>
    <w:p w:rsidR="000B468E" w:rsidRDefault="000B468E" w:rsidP="000B468E">
      <w:pPr>
        <w:widowControl w:val="0"/>
        <w:autoSpaceDE w:val="0"/>
        <w:autoSpaceDN w:val="0"/>
        <w:adjustRightInd w:val="0"/>
        <w:ind w:firstLine="709"/>
        <w:jc w:val="right"/>
        <w:rPr>
          <w:rFonts w:ascii="Times New Roman" w:hAnsi="Times New Roman"/>
          <w:i/>
          <w:color w:val="000000"/>
          <w:spacing w:val="-2"/>
          <w:sz w:val="24"/>
          <w:szCs w:val="28"/>
        </w:rPr>
      </w:pPr>
      <w:r w:rsidRPr="000B468E">
        <w:rPr>
          <w:rFonts w:ascii="Times New Roman" w:hAnsi="Times New Roman"/>
          <w:i/>
          <w:color w:val="000000"/>
          <w:spacing w:val="-2"/>
          <w:sz w:val="24"/>
          <w:szCs w:val="28"/>
        </w:rPr>
        <w:t xml:space="preserve">Крупные предприятия </w:t>
      </w:r>
      <w:proofErr w:type="spellStart"/>
      <w:r w:rsidRPr="000B468E">
        <w:rPr>
          <w:rFonts w:ascii="Times New Roman" w:hAnsi="Times New Roman"/>
          <w:i/>
          <w:color w:val="000000"/>
          <w:spacing w:val="-2"/>
          <w:sz w:val="24"/>
          <w:szCs w:val="28"/>
        </w:rPr>
        <w:t>Ловлинского</w:t>
      </w:r>
      <w:proofErr w:type="spellEnd"/>
      <w:r w:rsidRPr="000B468E">
        <w:rPr>
          <w:rFonts w:ascii="Times New Roman" w:hAnsi="Times New Roman"/>
          <w:i/>
          <w:color w:val="000000"/>
          <w:spacing w:val="-2"/>
          <w:sz w:val="24"/>
          <w:szCs w:val="28"/>
        </w:rPr>
        <w:t xml:space="preserve"> сельского поселения</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lastRenderedPageBreak/>
        <w:t>Таблица5.</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31"/>
        <w:gridCol w:w="1701"/>
        <w:gridCol w:w="1984"/>
        <w:gridCol w:w="1843"/>
        <w:gridCol w:w="1417"/>
        <w:gridCol w:w="1985"/>
      </w:tblGrid>
      <w:tr w:rsidR="000B468E" w:rsidRPr="000B468E" w:rsidTr="00B36EF8">
        <w:trPr>
          <w:trHeight w:val="20"/>
        </w:trPr>
        <w:tc>
          <w:tcPr>
            <w:tcW w:w="431" w:type="dxa"/>
            <w:shd w:val="clear" w:color="auto" w:fill="D9D9D9"/>
            <w:vAlign w:val="center"/>
          </w:tcPr>
          <w:p w:rsidR="000B468E" w:rsidRPr="000B468E" w:rsidRDefault="000B468E" w:rsidP="00B36EF8">
            <w:pPr>
              <w:widowControl w:val="0"/>
              <w:jc w:val="center"/>
              <w:rPr>
                <w:rFonts w:ascii="Times New Roman" w:hAnsi="Times New Roman"/>
                <w:color w:val="000000"/>
                <w:spacing w:val="6"/>
                <w:sz w:val="24"/>
                <w:szCs w:val="28"/>
              </w:rPr>
            </w:pPr>
            <w:r w:rsidRPr="000B468E">
              <w:rPr>
                <w:rFonts w:ascii="Times New Roman" w:hAnsi="Times New Roman"/>
                <w:color w:val="000000"/>
                <w:spacing w:val="6"/>
                <w:sz w:val="24"/>
                <w:szCs w:val="28"/>
              </w:rPr>
              <w:t>№</w:t>
            </w:r>
          </w:p>
        </w:tc>
        <w:tc>
          <w:tcPr>
            <w:tcW w:w="1701" w:type="dxa"/>
            <w:shd w:val="clear" w:color="auto" w:fill="D9D9D9"/>
            <w:vAlign w:val="center"/>
          </w:tcPr>
          <w:p w:rsidR="000B468E" w:rsidRPr="000B468E" w:rsidRDefault="000B468E" w:rsidP="00B36EF8">
            <w:pPr>
              <w:widowControl w:val="0"/>
              <w:jc w:val="center"/>
              <w:rPr>
                <w:rFonts w:ascii="Times New Roman" w:hAnsi="Times New Roman"/>
                <w:color w:val="000000"/>
                <w:spacing w:val="2"/>
                <w:sz w:val="24"/>
                <w:szCs w:val="28"/>
              </w:rPr>
            </w:pPr>
            <w:r w:rsidRPr="000B468E">
              <w:rPr>
                <w:rFonts w:ascii="Times New Roman" w:hAnsi="Times New Roman"/>
                <w:color w:val="000000"/>
                <w:spacing w:val="16"/>
                <w:sz w:val="24"/>
                <w:szCs w:val="28"/>
              </w:rPr>
              <w:t>Наимено</w:t>
            </w:r>
            <w:r w:rsidRPr="000B468E">
              <w:rPr>
                <w:rFonts w:ascii="Times New Roman" w:hAnsi="Times New Roman"/>
                <w:color w:val="000000"/>
                <w:spacing w:val="2"/>
                <w:sz w:val="24"/>
                <w:szCs w:val="28"/>
              </w:rPr>
              <w:t>вание</w:t>
            </w:r>
          </w:p>
        </w:tc>
        <w:tc>
          <w:tcPr>
            <w:tcW w:w="1984" w:type="dxa"/>
            <w:shd w:val="clear" w:color="auto" w:fill="D9D9D9"/>
            <w:vAlign w:val="center"/>
          </w:tcPr>
          <w:p w:rsidR="000B468E" w:rsidRPr="000B468E" w:rsidRDefault="000B468E" w:rsidP="00B36EF8">
            <w:pPr>
              <w:widowControl w:val="0"/>
              <w:jc w:val="center"/>
              <w:rPr>
                <w:rFonts w:ascii="Times New Roman" w:hAnsi="Times New Roman"/>
                <w:color w:val="000000"/>
                <w:spacing w:val="19"/>
                <w:sz w:val="24"/>
                <w:szCs w:val="28"/>
              </w:rPr>
            </w:pPr>
            <w:r w:rsidRPr="000B468E">
              <w:rPr>
                <w:rFonts w:ascii="Times New Roman" w:hAnsi="Times New Roman"/>
                <w:color w:val="000000"/>
                <w:spacing w:val="19"/>
                <w:sz w:val="24"/>
                <w:szCs w:val="28"/>
              </w:rPr>
              <w:t>Место</w:t>
            </w:r>
          </w:p>
          <w:p w:rsidR="000B468E" w:rsidRPr="000B468E" w:rsidRDefault="000B468E" w:rsidP="00B36EF8">
            <w:pPr>
              <w:widowControl w:val="0"/>
              <w:jc w:val="center"/>
              <w:rPr>
                <w:rFonts w:ascii="Times New Roman" w:hAnsi="Times New Roman"/>
                <w:color w:val="000000"/>
                <w:sz w:val="24"/>
                <w:szCs w:val="28"/>
              </w:rPr>
            </w:pPr>
            <w:r w:rsidRPr="000B468E">
              <w:rPr>
                <w:rFonts w:ascii="Times New Roman" w:hAnsi="Times New Roman"/>
                <w:color w:val="000000"/>
                <w:sz w:val="24"/>
                <w:szCs w:val="28"/>
              </w:rPr>
              <w:t>нахождения</w:t>
            </w:r>
          </w:p>
        </w:tc>
        <w:tc>
          <w:tcPr>
            <w:tcW w:w="1843" w:type="dxa"/>
            <w:shd w:val="clear" w:color="auto" w:fill="D9D9D9"/>
            <w:vAlign w:val="center"/>
          </w:tcPr>
          <w:p w:rsidR="000B468E" w:rsidRPr="000B468E" w:rsidRDefault="000B468E" w:rsidP="00B36EF8">
            <w:pPr>
              <w:jc w:val="center"/>
              <w:rPr>
                <w:rFonts w:ascii="Times New Roman" w:hAnsi="Times New Roman"/>
                <w:color w:val="000000"/>
                <w:sz w:val="24"/>
                <w:szCs w:val="28"/>
              </w:rPr>
            </w:pPr>
            <w:r w:rsidRPr="000B468E">
              <w:rPr>
                <w:rFonts w:ascii="Times New Roman" w:hAnsi="Times New Roman"/>
                <w:color w:val="000000"/>
                <w:sz w:val="24"/>
                <w:szCs w:val="28"/>
              </w:rPr>
              <w:t>Основной вид деятельности</w:t>
            </w:r>
          </w:p>
        </w:tc>
        <w:tc>
          <w:tcPr>
            <w:tcW w:w="1417" w:type="dxa"/>
            <w:shd w:val="clear" w:color="auto" w:fill="D9D9D9"/>
            <w:vAlign w:val="center"/>
          </w:tcPr>
          <w:p w:rsidR="000B468E" w:rsidRPr="000B468E" w:rsidRDefault="000B468E" w:rsidP="00B36EF8">
            <w:pPr>
              <w:widowControl w:val="0"/>
              <w:jc w:val="center"/>
              <w:rPr>
                <w:rFonts w:ascii="Times New Roman" w:hAnsi="Times New Roman"/>
                <w:color w:val="000000"/>
                <w:spacing w:val="3"/>
                <w:sz w:val="24"/>
                <w:szCs w:val="28"/>
              </w:rPr>
            </w:pPr>
            <w:r w:rsidRPr="000B468E">
              <w:rPr>
                <w:rFonts w:ascii="Times New Roman" w:hAnsi="Times New Roman"/>
                <w:color w:val="000000"/>
                <w:spacing w:val="3"/>
                <w:sz w:val="24"/>
                <w:szCs w:val="28"/>
              </w:rPr>
              <w:t>Количество</w:t>
            </w:r>
          </w:p>
          <w:p w:rsidR="000B468E" w:rsidRPr="000B468E" w:rsidRDefault="000B468E" w:rsidP="00B36EF8">
            <w:pPr>
              <w:widowControl w:val="0"/>
              <w:jc w:val="center"/>
              <w:rPr>
                <w:rFonts w:ascii="Times New Roman" w:hAnsi="Times New Roman"/>
                <w:color w:val="000000"/>
                <w:spacing w:val="-1"/>
                <w:sz w:val="24"/>
                <w:szCs w:val="28"/>
              </w:rPr>
            </w:pPr>
            <w:r w:rsidRPr="000B468E">
              <w:rPr>
                <w:rFonts w:ascii="Times New Roman" w:hAnsi="Times New Roman"/>
                <w:color w:val="000000"/>
                <w:spacing w:val="-1"/>
                <w:sz w:val="24"/>
                <w:szCs w:val="28"/>
              </w:rPr>
              <w:t>работающих, чел.</w:t>
            </w:r>
          </w:p>
        </w:tc>
        <w:tc>
          <w:tcPr>
            <w:tcW w:w="1985" w:type="dxa"/>
            <w:shd w:val="clear" w:color="auto" w:fill="D9D9D9"/>
            <w:vAlign w:val="center"/>
          </w:tcPr>
          <w:p w:rsidR="000B468E" w:rsidRPr="000B468E" w:rsidRDefault="000B468E" w:rsidP="00B36EF8">
            <w:pPr>
              <w:widowControl w:val="0"/>
              <w:jc w:val="center"/>
              <w:rPr>
                <w:rFonts w:ascii="Times New Roman" w:hAnsi="Times New Roman"/>
                <w:color w:val="000000"/>
                <w:spacing w:val="11"/>
                <w:sz w:val="24"/>
                <w:szCs w:val="28"/>
              </w:rPr>
            </w:pPr>
            <w:r w:rsidRPr="000B468E">
              <w:rPr>
                <w:rFonts w:ascii="Times New Roman" w:hAnsi="Times New Roman"/>
                <w:color w:val="000000"/>
                <w:spacing w:val="11"/>
                <w:sz w:val="24"/>
                <w:szCs w:val="28"/>
              </w:rPr>
              <w:t>Юридический адрес, телефон</w:t>
            </w:r>
          </w:p>
        </w:tc>
      </w:tr>
      <w:tr w:rsidR="000B468E" w:rsidRPr="000B468E" w:rsidTr="00B36EF8">
        <w:trPr>
          <w:trHeight w:val="677"/>
        </w:trPr>
        <w:tc>
          <w:tcPr>
            <w:tcW w:w="431" w:type="dxa"/>
            <w:vAlign w:val="center"/>
          </w:tcPr>
          <w:p w:rsidR="000B468E" w:rsidRPr="000B468E" w:rsidRDefault="000B468E" w:rsidP="00B36EF8">
            <w:pPr>
              <w:widowControl w:val="0"/>
              <w:jc w:val="center"/>
              <w:rPr>
                <w:rFonts w:ascii="Times New Roman" w:hAnsi="Times New Roman"/>
                <w:color w:val="000000"/>
                <w:spacing w:val="-2"/>
                <w:sz w:val="24"/>
                <w:szCs w:val="28"/>
              </w:rPr>
            </w:pPr>
            <w:r w:rsidRPr="000B468E">
              <w:rPr>
                <w:rFonts w:ascii="Times New Roman" w:hAnsi="Times New Roman"/>
                <w:color w:val="000000"/>
                <w:spacing w:val="-2"/>
                <w:sz w:val="24"/>
                <w:szCs w:val="28"/>
              </w:rPr>
              <w:t>1</w:t>
            </w:r>
          </w:p>
        </w:tc>
        <w:tc>
          <w:tcPr>
            <w:tcW w:w="1701" w:type="dxa"/>
            <w:vAlign w:val="center"/>
          </w:tcPr>
          <w:p w:rsidR="000B468E" w:rsidRPr="000B468E" w:rsidRDefault="000B468E" w:rsidP="00B36EF8">
            <w:pPr>
              <w:widowControl w:val="0"/>
              <w:jc w:val="center"/>
              <w:rPr>
                <w:rFonts w:ascii="Times New Roman" w:hAnsi="Times New Roman"/>
                <w:color w:val="000000"/>
                <w:spacing w:val="-5"/>
                <w:sz w:val="24"/>
                <w:szCs w:val="28"/>
              </w:rPr>
            </w:pPr>
            <w:r w:rsidRPr="000B468E">
              <w:rPr>
                <w:rFonts w:ascii="Times New Roman" w:hAnsi="Times New Roman"/>
                <w:color w:val="000000"/>
                <w:spacing w:val="-5"/>
                <w:sz w:val="24"/>
                <w:szCs w:val="28"/>
              </w:rPr>
              <w:t>ЗАО «Заря»</w:t>
            </w:r>
          </w:p>
        </w:tc>
        <w:tc>
          <w:tcPr>
            <w:tcW w:w="1984" w:type="dxa"/>
            <w:vAlign w:val="center"/>
          </w:tcPr>
          <w:p w:rsidR="000B468E" w:rsidRPr="000B468E" w:rsidRDefault="000B468E" w:rsidP="00B36EF8">
            <w:pPr>
              <w:widowControl w:val="0"/>
              <w:jc w:val="center"/>
              <w:rPr>
                <w:rFonts w:ascii="Times New Roman" w:hAnsi="Times New Roman"/>
                <w:color w:val="000000"/>
                <w:spacing w:val="5"/>
                <w:sz w:val="24"/>
                <w:szCs w:val="28"/>
              </w:rPr>
            </w:pPr>
            <w:r w:rsidRPr="000B468E">
              <w:rPr>
                <w:rFonts w:ascii="Times New Roman" w:hAnsi="Times New Roman"/>
                <w:color w:val="000000"/>
                <w:sz w:val="24"/>
                <w:szCs w:val="28"/>
              </w:rPr>
              <w:t xml:space="preserve">ст. </w:t>
            </w:r>
            <w:proofErr w:type="spellStart"/>
            <w:r w:rsidRPr="000B468E">
              <w:rPr>
                <w:rFonts w:ascii="Times New Roman" w:hAnsi="Times New Roman"/>
                <w:color w:val="000000"/>
                <w:sz w:val="24"/>
                <w:szCs w:val="28"/>
              </w:rPr>
              <w:t>Ловлинская</w:t>
            </w:r>
            <w:proofErr w:type="spellEnd"/>
          </w:p>
        </w:tc>
        <w:tc>
          <w:tcPr>
            <w:tcW w:w="1843" w:type="dxa"/>
            <w:vAlign w:val="center"/>
          </w:tcPr>
          <w:p w:rsidR="000B468E" w:rsidRPr="000B468E" w:rsidRDefault="000B468E" w:rsidP="00B36EF8">
            <w:pPr>
              <w:jc w:val="center"/>
              <w:rPr>
                <w:rFonts w:ascii="Times New Roman" w:hAnsi="Times New Roman"/>
                <w:color w:val="000000"/>
                <w:spacing w:val="5"/>
                <w:sz w:val="24"/>
                <w:szCs w:val="28"/>
              </w:rPr>
            </w:pPr>
            <w:proofErr w:type="spellStart"/>
            <w:r w:rsidRPr="000B468E">
              <w:rPr>
                <w:rFonts w:ascii="Times New Roman" w:hAnsi="Times New Roman"/>
                <w:color w:val="000000"/>
                <w:spacing w:val="5"/>
                <w:sz w:val="24"/>
                <w:szCs w:val="28"/>
              </w:rPr>
              <w:t>Сельско</w:t>
            </w:r>
            <w:proofErr w:type="spellEnd"/>
            <w:r w:rsidRPr="000B468E">
              <w:rPr>
                <w:rFonts w:ascii="Times New Roman" w:hAnsi="Times New Roman"/>
                <w:color w:val="000000"/>
                <w:spacing w:val="5"/>
                <w:sz w:val="24"/>
                <w:szCs w:val="28"/>
              </w:rPr>
              <w:t>-</w:t>
            </w:r>
          </w:p>
          <w:p w:rsidR="000B468E" w:rsidRPr="000B468E" w:rsidRDefault="000B468E" w:rsidP="00B36EF8">
            <w:pPr>
              <w:jc w:val="center"/>
              <w:rPr>
                <w:rFonts w:ascii="Times New Roman" w:hAnsi="Times New Roman"/>
                <w:color w:val="000000"/>
                <w:spacing w:val="5"/>
                <w:sz w:val="24"/>
                <w:szCs w:val="28"/>
              </w:rPr>
            </w:pPr>
            <w:r w:rsidRPr="000B468E">
              <w:rPr>
                <w:rFonts w:ascii="Times New Roman" w:hAnsi="Times New Roman"/>
                <w:color w:val="000000"/>
                <w:spacing w:val="5"/>
                <w:sz w:val="24"/>
                <w:szCs w:val="28"/>
              </w:rPr>
              <w:t>хозяйственное производство</w:t>
            </w:r>
          </w:p>
        </w:tc>
        <w:tc>
          <w:tcPr>
            <w:tcW w:w="1417" w:type="dxa"/>
            <w:vAlign w:val="center"/>
          </w:tcPr>
          <w:p w:rsidR="000B468E" w:rsidRPr="000B468E" w:rsidRDefault="000B468E" w:rsidP="00B36EF8">
            <w:pPr>
              <w:widowControl w:val="0"/>
              <w:jc w:val="center"/>
              <w:rPr>
                <w:rFonts w:ascii="Times New Roman" w:hAnsi="Times New Roman"/>
                <w:color w:val="000000"/>
                <w:spacing w:val="-6"/>
                <w:sz w:val="24"/>
                <w:szCs w:val="28"/>
              </w:rPr>
            </w:pPr>
            <w:r w:rsidRPr="000B468E">
              <w:rPr>
                <w:rFonts w:ascii="Times New Roman" w:hAnsi="Times New Roman"/>
                <w:color w:val="000000"/>
                <w:sz w:val="24"/>
                <w:szCs w:val="28"/>
              </w:rPr>
              <w:t>270</w:t>
            </w:r>
          </w:p>
        </w:tc>
        <w:tc>
          <w:tcPr>
            <w:tcW w:w="1985" w:type="dxa"/>
            <w:vAlign w:val="center"/>
          </w:tcPr>
          <w:p w:rsidR="000B468E" w:rsidRPr="000B468E" w:rsidRDefault="000B468E" w:rsidP="00B36EF8">
            <w:pPr>
              <w:widowControl w:val="0"/>
              <w:rPr>
                <w:rFonts w:ascii="Times New Roman" w:hAnsi="Times New Roman"/>
                <w:color w:val="000000"/>
                <w:spacing w:val="-1"/>
                <w:szCs w:val="28"/>
              </w:rPr>
            </w:pPr>
            <w:r w:rsidRPr="000B468E">
              <w:rPr>
                <w:rFonts w:ascii="Times New Roman" w:hAnsi="Times New Roman"/>
                <w:color w:val="000000"/>
                <w:spacing w:val="-1"/>
                <w:szCs w:val="28"/>
              </w:rPr>
              <w:t xml:space="preserve">станица </w:t>
            </w:r>
            <w:proofErr w:type="spellStart"/>
            <w:r w:rsidRPr="000B468E">
              <w:rPr>
                <w:rFonts w:ascii="Times New Roman" w:hAnsi="Times New Roman"/>
                <w:color w:val="000000"/>
                <w:spacing w:val="-1"/>
                <w:szCs w:val="28"/>
              </w:rPr>
              <w:t>Ловлинская</w:t>
            </w:r>
            <w:proofErr w:type="spellEnd"/>
            <w:r w:rsidRPr="000B468E">
              <w:rPr>
                <w:rFonts w:ascii="Times New Roman" w:hAnsi="Times New Roman"/>
                <w:color w:val="000000"/>
                <w:spacing w:val="-1"/>
                <w:szCs w:val="28"/>
              </w:rPr>
              <w:t xml:space="preserve">, пер. </w:t>
            </w:r>
            <w:proofErr w:type="gramStart"/>
            <w:r w:rsidRPr="000B468E">
              <w:rPr>
                <w:rFonts w:ascii="Times New Roman" w:hAnsi="Times New Roman"/>
                <w:color w:val="000000"/>
                <w:spacing w:val="-1"/>
                <w:szCs w:val="28"/>
              </w:rPr>
              <w:t>Школьный</w:t>
            </w:r>
            <w:proofErr w:type="gramEnd"/>
            <w:r w:rsidRPr="000B468E">
              <w:rPr>
                <w:rFonts w:ascii="Times New Roman" w:hAnsi="Times New Roman"/>
                <w:color w:val="000000"/>
                <w:spacing w:val="-1"/>
                <w:szCs w:val="28"/>
              </w:rPr>
              <w:t xml:space="preserve"> 7</w:t>
            </w:r>
          </w:p>
        </w:tc>
      </w:tr>
      <w:tr w:rsidR="000B468E" w:rsidRPr="000B468E" w:rsidTr="00B36EF8">
        <w:trPr>
          <w:trHeight w:val="20"/>
        </w:trPr>
        <w:tc>
          <w:tcPr>
            <w:tcW w:w="431" w:type="dxa"/>
            <w:vAlign w:val="center"/>
          </w:tcPr>
          <w:p w:rsidR="000B468E" w:rsidRPr="000B468E" w:rsidRDefault="000B468E" w:rsidP="00B36EF8">
            <w:pPr>
              <w:widowControl w:val="0"/>
              <w:jc w:val="center"/>
              <w:rPr>
                <w:rFonts w:ascii="Times New Roman" w:hAnsi="Times New Roman"/>
                <w:color w:val="000000"/>
                <w:spacing w:val="-2"/>
                <w:sz w:val="24"/>
                <w:szCs w:val="28"/>
              </w:rPr>
            </w:pPr>
            <w:r w:rsidRPr="000B468E">
              <w:rPr>
                <w:rFonts w:ascii="Times New Roman" w:hAnsi="Times New Roman"/>
                <w:color w:val="000000"/>
                <w:spacing w:val="-2"/>
                <w:sz w:val="24"/>
                <w:szCs w:val="28"/>
              </w:rPr>
              <w:t>2</w:t>
            </w:r>
          </w:p>
        </w:tc>
        <w:tc>
          <w:tcPr>
            <w:tcW w:w="1701" w:type="dxa"/>
            <w:vAlign w:val="center"/>
          </w:tcPr>
          <w:p w:rsidR="000B468E" w:rsidRPr="000B468E" w:rsidRDefault="000B468E" w:rsidP="00B36EF8">
            <w:pPr>
              <w:widowControl w:val="0"/>
              <w:jc w:val="center"/>
              <w:rPr>
                <w:rFonts w:ascii="Times New Roman" w:hAnsi="Times New Roman"/>
                <w:color w:val="000000"/>
                <w:spacing w:val="-15"/>
                <w:sz w:val="24"/>
                <w:szCs w:val="28"/>
              </w:rPr>
            </w:pPr>
            <w:r w:rsidRPr="000B468E">
              <w:rPr>
                <w:rFonts w:ascii="Times New Roman" w:hAnsi="Times New Roman"/>
                <w:color w:val="000000"/>
                <w:spacing w:val="-15"/>
                <w:sz w:val="24"/>
                <w:szCs w:val="28"/>
              </w:rPr>
              <w:t>ОАО « Племенная</w:t>
            </w:r>
          </w:p>
          <w:p w:rsidR="000B468E" w:rsidRPr="000B468E" w:rsidRDefault="000B468E" w:rsidP="00B36EF8">
            <w:pPr>
              <w:widowControl w:val="0"/>
              <w:jc w:val="center"/>
              <w:rPr>
                <w:rFonts w:ascii="Times New Roman" w:hAnsi="Times New Roman"/>
                <w:color w:val="000000"/>
                <w:spacing w:val="-4"/>
                <w:sz w:val="24"/>
                <w:szCs w:val="28"/>
              </w:rPr>
            </w:pPr>
            <w:r w:rsidRPr="000B468E">
              <w:rPr>
                <w:rFonts w:ascii="Times New Roman" w:hAnsi="Times New Roman"/>
                <w:color w:val="000000"/>
                <w:spacing w:val="-4"/>
                <w:sz w:val="24"/>
                <w:szCs w:val="28"/>
              </w:rPr>
              <w:t>птицефабрика «Тбилисская»</w:t>
            </w:r>
          </w:p>
        </w:tc>
        <w:tc>
          <w:tcPr>
            <w:tcW w:w="1984" w:type="dxa"/>
            <w:vAlign w:val="center"/>
          </w:tcPr>
          <w:p w:rsidR="000B468E" w:rsidRPr="000B468E" w:rsidRDefault="000B468E" w:rsidP="00B36EF8">
            <w:pPr>
              <w:widowControl w:val="0"/>
              <w:jc w:val="center"/>
              <w:rPr>
                <w:rFonts w:ascii="Times New Roman" w:hAnsi="Times New Roman"/>
                <w:color w:val="000000"/>
                <w:spacing w:val="-2"/>
                <w:sz w:val="24"/>
                <w:szCs w:val="28"/>
              </w:rPr>
            </w:pPr>
            <w:r w:rsidRPr="000B468E">
              <w:rPr>
                <w:rFonts w:ascii="Times New Roman" w:hAnsi="Times New Roman"/>
                <w:color w:val="000000"/>
                <w:sz w:val="24"/>
                <w:szCs w:val="28"/>
              </w:rPr>
              <w:t xml:space="preserve">ст. </w:t>
            </w:r>
            <w:proofErr w:type="spellStart"/>
            <w:r w:rsidRPr="000B468E">
              <w:rPr>
                <w:rFonts w:ascii="Times New Roman" w:hAnsi="Times New Roman"/>
                <w:color w:val="000000"/>
                <w:sz w:val="24"/>
                <w:szCs w:val="28"/>
              </w:rPr>
              <w:t>Ловлинская</w:t>
            </w:r>
            <w:proofErr w:type="spellEnd"/>
          </w:p>
        </w:tc>
        <w:tc>
          <w:tcPr>
            <w:tcW w:w="1843" w:type="dxa"/>
            <w:vAlign w:val="center"/>
          </w:tcPr>
          <w:p w:rsidR="000B468E" w:rsidRPr="000B468E" w:rsidRDefault="000B468E" w:rsidP="00B36EF8">
            <w:pPr>
              <w:jc w:val="center"/>
              <w:rPr>
                <w:rFonts w:ascii="Times New Roman" w:hAnsi="Times New Roman"/>
                <w:color w:val="000000"/>
                <w:spacing w:val="-2"/>
                <w:sz w:val="24"/>
                <w:szCs w:val="28"/>
              </w:rPr>
            </w:pPr>
            <w:r w:rsidRPr="000B468E">
              <w:rPr>
                <w:rFonts w:ascii="Times New Roman" w:hAnsi="Times New Roman"/>
                <w:color w:val="000000"/>
                <w:spacing w:val="-2"/>
                <w:sz w:val="24"/>
                <w:szCs w:val="28"/>
              </w:rPr>
              <w:t>Птицеводство</w:t>
            </w:r>
          </w:p>
        </w:tc>
        <w:tc>
          <w:tcPr>
            <w:tcW w:w="1417" w:type="dxa"/>
            <w:vAlign w:val="center"/>
          </w:tcPr>
          <w:p w:rsidR="000B468E" w:rsidRPr="000B468E" w:rsidRDefault="000B468E" w:rsidP="00B36EF8">
            <w:pPr>
              <w:widowControl w:val="0"/>
              <w:jc w:val="center"/>
              <w:rPr>
                <w:rFonts w:ascii="Times New Roman" w:hAnsi="Times New Roman"/>
                <w:color w:val="000000"/>
                <w:spacing w:val="-6"/>
                <w:sz w:val="24"/>
                <w:szCs w:val="28"/>
              </w:rPr>
            </w:pPr>
            <w:r w:rsidRPr="000B468E">
              <w:rPr>
                <w:rFonts w:ascii="Times New Roman" w:hAnsi="Times New Roman"/>
                <w:color w:val="000000"/>
                <w:spacing w:val="-6"/>
                <w:sz w:val="24"/>
                <w:szCs w:val="28"/>
              </w:rPr>
              <w:t>178</w:t>
            </w:r>
          </w:p>
        </w:tc>
        <w:tc>
          <w:tcPr>
            <w:tcW w:w="1985" w:type="dxa"/>
            <w:vAlign w:val="center"/>
          </w:tcPr>
          <w:p w:rsidR="000B468E" w:rsidRPr="000B468E" w:rsidRDefault="000B468E" w:rsidP="00B36EF8">
            <w:pPr>
              <w:widowControl w:val="0"/>
              <w:rPr>
                <w:rFonts w:ascii="Times New Roman" w:hAnsi="Times New Roman"/>
                <w:color w:val="000000"/>
                <w:spacing w:val="-1"/>
                <w:szCs w:val="28"/>
              </w:rPr>
            </w:pPr>
            <w:r w:rsidRPr="000B468E">
              <w:rPr>
                <w:rFonts w:ascii="Times New Roman" w:hAnsi="Times New Roman"/>
                <w:color w:val="000000"/>
                <w:spacing w:val="-1"/>
                <w:szCs w:val="28"/>
              </w:rPr>
              <w:t xml:space="preserve">станица </w:t>
            </w:r>
            <w:proofErr w:type="spellStart"/>
            <w:r w:rsidRPr="000B468E">
              <w:rPr>
                <w:rFonts w:ascii="Times New Roman" w:hAnsi="Times New Roman"/>
                <w:color w:val="000000"/>
                <w:spacing w:val="-1"/>
                <w:szCs w:val="28"/>
              </w:rPr>
              <w:t>Ловлинская</w:t>
            </w:r>
            <w:proofErr w:type="spellEnd"/>
            <w:r w:rsidRPr="000B468E">
              <w:rPr>
                <w:rFonts w:ascii="Times New Roman" w:hAnsi="Times New Roman"/>
                <w:color w:val="000000"/>
                <w:spacing w:val="-1"/>
                <w:szCs w:val="28"/>
              </w:rPr>
              <w:t xml:space="preserve"> </w:t>
            </w:r>
            <w:proofErr w:type="spellStart"/>
            <w:r w:rsidRPr="000B468E">
              <w:rPr>
                <w:rFonts w:ascii="Times New Roman" w:hAnsi="Times New Roman"/>
                <w:color w:val="000000"/>
                <w:spacing w:val="-1"/>
                <w:szCs w:val="28"/>
              </w:rPr>
              <w:t>пром</w:t>
            </w:r>
            <w:proofErr w:type="gramStart"/>
            <w:r w:rsidRPr="000B468E">
              <w:rPr>
                <w:rFonts w:ascii="Times New Roman" w:hAnsi="Times New Roman"/>
                <w:color w:val="000000"/>
                <w:spacing w:val="-1"/>
                <w:szCs w:val="28"/>
              </w:rPr>
              <w:t>.з</w:t>
            </w:r>
            <w:proofErr w:type="gramEnd"/>
            <w:r w:rsidRPr="000B468E">
              <w:rPr>
                <w:rFonts w:ascii="Times New Roman" w:hAnsi="Times New Roman"/>
                <w:color w:val="000000"/>
                <w:spacing w:val="-1"/>
                <w:szCs w:val="28"/>
              </w:rPr>
              <w:t>она</w:t>
            </w:r>
            <w:proofErr w:type="spellEnd"/>
          </w:p>
        </w:tc>
      </w:tr>
    </w:tbl>
    <w:p w:rsidR="000B468E" w:rsidRPr="000B468E" w:rsidRDefault="000B468E" w:rsidP="00DD6CB9">
      <w:pPr>
        <w:spacing w:line="312" w:lineRule="auto"/>
        <w:ind w:firstLine="708"/>
        <w:jc w:val="both"/>
        <w:rPr>
          <w:rFonts w:ascii="Times New Roman" w:hAnsi="Times New Roman"/>
          <w:color w:val="000000"/>
          <w:spacing w:val="-2"/>
          <w:sz w:val="28"/>
          <w:szCs w:val="28"/>
        </w:rPr>
      </w:pPr>
      <w:r w:rsidRPr="000B468E">
        <w:rPr>
          <w:rFonts w:ascii="Times New Roman" w:hAnsi="Times New Roman"/>
          <w:sz w:val="28"/>
          <w:szCs w:val="28"/>
        </w:rPr>
        <w:t>На территории поселения имеется 950 ЛПХ занимающихся произво</w:t>
      </w:r>
      <w:r w:rsidRPr="000B468E">
        <w:rPr>
          <w:rFonts w:ascii="Times New Roman" w:hAnsi="Times New Roman"/>
          <w:sz w:val="28"/>
          <w:szCs w:val="28"/>
        </w:rPr>
        <w:t>д</w:t>
      </w:r>
      <w:r w:rsidRPr="000B468E">
        <w:rPr>
          <w:rFonts w:ascii="Times New Roman" w:hAnsi="Times New Roman"/>
          <w:sz w:val="28"/>
          <w:szCs w:val="28"/>
        </w:rPr>
        <w:t>ством молока, мяса, овощей, из них 74 ЛПХ занимающихся сдачей молока на МСЗ «Тбилисский». За 2009 год было сдано 840000 тонн молока.</w:t>
      </w:r>
    </w:p>
    <w:p w:rsidR="000B468E" w:rsidRDefault="000B468E" w:rsidP="000B468E">
      <w:pPr>
        <w:spacing w:line="312" w:lineRule="auto"/>
        <w:jc w:val="right"/>
        <w:rPr>
          <w:rFonts w:ascii="Times New Roman" w:hAnsi="Times New Roman"/>
          <w:i/>
          <w:sz w:val="24"/>
          <w:szCs w:val="28"/>
        </w:rPr>
      </w:pPr>
      <w:r w:rsidRPr="000B468E">
        <w:rPr>
          <w:rFonts w:ascii="Times New Roman" w:hAnsi="Times New Roman"/>
          <w:i/>
          <w:sz w:val="24"/>
          <w:szCs w:val="28"/>
        </w:rPr>
        <w:t>Поголовье скота на 01.01.2010</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w:t>
      </w:r>
      <w:proofErr w:type="gramStart"/>
      <w:r>
        <w:rPr>
          <w:rFonts w:ascii="Times New Roman" w:hAnsi="Times New Roman"/>
          <w:sz w:val="28"/>
          <w:szCs w:val="28"/>
        </w:rPr>
        <w:t>6</w:t>
      </w:r>
      <w:proofErr w:type="gramEnd"/>
      <w:r>
        <w:rPr>
          <w:rFonts w:ascii="Times New Roman" w:hAnsi="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1"/>
        <w:gridCol w:w="5749"/>
        <w:gridCol w:w="3202"/>
      </w:tblGrid>
      <w:tr w:rsidR="000B468E" w:rsidRPr="000B468E" w:rsidTr="00B36EF8">
        <w:trPr>
          <w:trHeight w:val="513"/>
        </w:trPr>
        <w:tc>
          <w:tcPr>
            <w:tcW w:w="511" w:type="dxa"/>
            <w:shd w:val="clear" w:color="auto" w:fill="F2F2F2"/>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w:t>
            </w:r>
          </w:p>
        </w:tc>
        <w:tc>
          <w:tcPr>
            <w:tcW w:w="5749" w:type="dxa"/>
            <w:shd w:val="clear" w:color="auto" w:fill="F2F2F2"/>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Наименование</w:t>
            </w:r>
          </w:p>
        </w:tc>
        <w:tc>
          <w:tcPr>
            <w:tcW w:w="3202" w:type="dxa"/>
            <w:shd w:val="clear" w:color="auto" w:fill="F2F2F2"/>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Количество</w:t>
            </w:r>
          </w:p>
        </w:tc>
      </w:tr>
      <w:tr w:rsidR="000B468E" w:rsidRPr="000B468E" w:rsidTr="00B36EF8">
        <w:trPr>
          <w:trHeight w:val="340"/>
        </w:trPr>
        <w:tc>
          <w:tcPr>
            <w:tcW w:w="511" w:type="dxa"/>
            <w:shd w:val="clear" w:color="auto" w:fill="auto"/>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1</w:t>
            </w:r>
          </w:p>
        </w:tc>
        <w:tc>
          <w:tcPr>
            <w:tcW w:w="5749" w:type="dxa"/>
            <w:shd w:val="clear" w:color="auto" w:fill="auto"/>
            <w:vAlign w:val="center"/>
          </w:tcPr>
          <w:p w:rsidR="000B468E" w:rsidRPr="000B468E" w:rsidRDefault="000B468E" w:rsidP="00B36EF8">
            <w:pPr>
              <w:rPr>
                <w:rFonts w:ascii="Times New Roman" w:hAnsi="Times New Roman"/>
                <w:sz w:val="24"/>
                <w:szCs w:val="28"/>
              </w:rPr>
            </w:pPr>
            <w:r w:rsidRPr="000B468E">
              <w:rPr>
                <w:rFonts w:ascii="Times New Roman" w:hAnsi="Times New Roman"/>
                <w:sz w:val="24"/>
                <w:szCs w:val="28"/>
              </w:rPr>
              <w:t>Крупный рогатый скот</w:t>
            </w:r>
          </w:p>
        </w:tc>
        <w:tc>
          <w:tcPr>
            <w:tcW w:w="3202" w:type="dxa"/>
            <w:shd w:val="clear" w:color="auto" w:fill="auto"/>
            <w:vAlign w:val="center"/>
          </w:tcPr>
          <w:p w:rsidR="000B468E" w:rsidRPr="000B468E" w:rsidRDefault="000B468E" w:rsidP="00B36EF8">
            <w:pPr>
              <w:jc w:val="center"/>
              <w:rPr>
                <w:rFonts w:ascii="Times New Roman" w:hAnsi="Times New Roman"/>
                <w:b/>
                <w:sz w:val="24"/>
                <w:szCs w:val="28"/>
              </w:rPr>
            </w:pPr>
            <w:r w:rsidRPr="000B468E">
              <w:rPr>
                <w:rFonts w:ascii="Times New Roman" w:hAnsi="Times New Roman"/>
                <w:b/>
                <w:sz w:val="24"/>
                <w:szCs w:val="28"/>
              </w:rPr>
              <w:t>424</w:t>
            </w:r>
          </w:p>
        </w:tc>
      </w:tr>
      <w:tr w:rsidR="000B468E" w:rsidRPr="000B468E" w:rsidTr="00B36EF8">
        <w:trPr>
          <w:trHeight w:val="340"/>
        </w:trPr>
        <w:tc>
          <w:tcPr>
            <w:tcW w:w="511" w:type="dxa"/>
            <w:shd w:val="clear" w:color="auto" w:fill="auto"/>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2</w:t>
            </w:r>
          </w:p>
        </w:tc>
        <w:tc>
          <w:tcPr>
            <w:tcW w:w="5749" w:type="dxa"/>
            <w:shd w:val="clear" w:color="auto" w:fill="auto"/>
            <w:vAlign w:val="center"/>
          </w:tcPr>
          <w:p w:rsidR="000B468E" w:rsidRPr="000B468E" w:rsidRDefault="000B468E" w:rsidP="00B36EF8">
            <w:pPr>
              <w:rPr>
                <w:rFonts w:ascii="Times New Roman" w:hAnsi="Times New Roman"/>
                <w:sz w:val="24"/>
                <w:szCs w:val="28"/>
              </w:rPr>
            </w:pPr>
            <w:r w:rsidRPr="000B468E">
              <w:rPr>
                <w:rFonts w:ascii="Times New Roman" w:hAnsi="Times New Roman"/>
                <w:sz w:val="24"/>
                <w:szCs w:val="28"/>
              </w:rPr>
              <w:t>В том числе коровы</w:t>
            </w:r>
          </w:p>
        </w:tc>
        <w:tc>
          <w:tcPr>
            <w:tcW w:w="3202" w:type="dxa"/>
            <w:shd w:val="clear" w:color="auto" w:fill="auto"/>
            <w:vAlign w:val="center"/>
          </w:tcPr>
          <w:p w:rsidR="000B468E" w:rsidRPr="000B468E" w:rsidRDefault="000B468E" w:rsidP="00B36EF8">
            <w:pPr>
              <w:jc w:val="center"/>
              <w:rPr>
                <w:rFonts w:ascii="Times New Roman" w:hAnsi="Times New Roman"/>
                <w:b/>
                <w:sz w:val="24"/>
                <w:szCs w:val="28"/>
              </w:rPr>
            </w:pPr>
            <w:r w:rsidRPr="000B468E">
              <w:rPr>
                <w:rFonts w:ascii="Times New Roman" w:hAnsi="Times New Roman"/>
                <w:b/>
                <w:sz w:val="24"/>
                <w:szCs w:val="28"/>
              </w:rPr>
              <w:t>152</w:t>
            </w:r>
          </w:p>
        </w:tc>
      </w:tr>
      <w:tr w:rsidR="000B468E" w:rsidRPr="000B468E" w:rsidTr="00B36EF8">
        <w:trPr>
          <w:trHeight w:val="340"/>
        </w:trPr>
        <w:tc>
          <w:tcPr>
            <w:tcW w:w="511" w:type="dxa"/>
            <w:shd w:val="clear" w:color="auto" w:fill="auto"/>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3</w:t>
            </w:r>
          </w:p>
        </w:tc>
        <w:tc>
          <w:tcPr>
            <w:tcW w:w="5749" w:type="dxa"/>
            <w:shd w:val="clear" w:color="auto" w:fill="auto"/>
            <w:vAlign w:val="center"/>
          </w:tcPr>
          <w:p w:rsidR="000B468E" w:rsidRPr="000B468E" w:rsidRDefault="000B468E" w:rsidP="00B36EF8">
            <w:pPr>
              <w:rPr>
                <w:rFonts w:ascii="Times New Roman" w:hAnsi="Times New Roman"/>
                <w:sz w:val="24"/>
                <w:szCs w:val="28"/>
              </w:rPr>
            </w:pPr>
            <w:r w:rsidRPr="000B468E">
              <w:rPr>
                <w:rFonts w:ascii="Times New Roman" w:hAnsi="Times New Roman"/>
                <w:sz w:val="24"/>
                <w:szCs w:val="28"/>
              </w:rPr>
              <w:t>Свиньи</w:t>
            </w:r>
          </w:p>
        </w:tc>
        <w:tc>
          <w:tcPr>
            <w:tcW w:w="3202" w:type="dxa"/>
            <w:shd w:val="clear" w:color="auto" w:fill="auto"/>
            <w:vAlign w:val="center"/>
          </w:tcPr>
          <w:p w:rsidR="000B468E" w:rsidRPr="000B468E" w:rsidRDefault="000B468E" w:rsidP="00B36EF8">
            <w:pPr>
              <w:jc w:val="center"/>
              <w:rPr>
                <w:rFonts w:ascii="Times New Roman" w:hAnsi="Times New Roman"/>
                <w:b/>
                <w:sz w:val="24"/>
                <w:szCs w:val="28"/>
              </w:rPr>
            </w:pPr>
            <w:r w:rsidRPr="000B468E">
              <w:rPr>
                <w:rFonts w:ascii="Times New Roman" w:hAnsi="Times New Roman"/>
                <w:b/>
                <w:sz w:val="24"/>
                <w:szCs w:val="28"/>
              </w:rPr>
              <w:t>846</w:t>
            </w:r>
          </w:p>
        </w:tc>
      </w:tr>
      <w:tr w:rsidR="000B468E" w:rsidRPr="000B468E" w:rsidTr="00B36EF8">
        <w:trPr>
          <w:trHeight w:val="340"/>
        </w:trPr>
        <w:tc>
          <w:tcPr>
            <w:tcW w:w="511" w:type="dxa"/>
            <w:shd w:val="clear" w:color="auto" w:fill="auto"/>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4</w:t>
            </w:r>
          </w:p>
        </w:tc>
        <w:tc>
          <w:tcPr>
            <w:tcW w:w="5749" w:type="dxa"/>
            <w:shd w:val="clear" w:color="auto" w:fill="auto"/>
            <w:vAlign w:val="center"/>
          </w:tcPr>
          <w:p w:rsidR="000B468E" w:rsidRPr="000B468E" w:rsidRDefault="000B468E" w:rsidP="00B36EF8">
            <w:pPr>
              <w:rPr>
                <w:rFonts w:ascii="Times New Roman" w:hAnsi="Times New Roman"/>
                <w:sz w:val="24"/>
                <w:szCs w:val="28"/>
              </w:rPr>
            </w:pPr>
            <w:r w:rsidRPr="000B468E">
              <w:rPr>
                <w:rFonts w:ascii="Times New Roman" w:hAnsi="Times New Roman"/>
                <w:sz w:val="24"/>
                <w:szCs w:val="28"/>
              </w:rPr>
              <w:t>Овцы и козы</w:t>
            </w:r>
          </w:p>
        </w:tc>
        <w:tc>
          <w:tcPr>
            <w:tcW w:w="3202" w:type="dxa"/>
            <w:shd w:val="clear" w:color="auto" w:fill="auto"/>
            <w:vAlign w:val="center"/>
          </w:tcPr>
          <w:p w:rsidR="000B468E" w:rsidRPr="000B468E" w:rsidRDefault="000B468E" w:rsidP="00B36EF8">
            <w:pPr>
              <w:jc w:val="center"/>
              <w:rPr>
                <w:rFonts w:ascii="Times New Roman" w:hAnsi="Times New Roman"/>
                <w:b/>
                <w:sz w:val="24"/>
                <w:szCs w:val="28"/>
              </w:rPr>
            </w:pPr>
            <w:r w:rsidRPr="000B468E">
              <w:rPr>
                <w:rFonts w:ascii="Times New Roman" w:hAnsi="Times New Roman"/>
                <w:b/>
                <w:sz w:val="24"/>
                <w:szCs w:val="28"/>
              </w:rPr>
              <w:t>120</w:t>
            </w:r>
          </w:p>
        </w:tc>
      </w:tr>
      <w:tr w:rsidR="000B468E" w:rsidRPr="000B468E" w:rsidTr="00B36EF8">
        <w:trPr>
          <w:trHeight w:val="340"/>
        </w:trPr>
        <w:tc>
          <w:tcPr>
            <w:tcW w:w="511" w:type="dxa"/>
            <w:shd w:val="clear" w:color="auto" w:fill="auto"/>
            <w:vAlign w:val="center"/>
          </w:tcPr>
          <w:p w:rsidR="000B468E" w:rsidRPr="000B468E" w:rsidRDefault="000B468E" w:rsidP="00B36EF8">
            <w:pPr>
              <w:jc w:val="center"/>
              <w:rPr>
                <w:rFonts w:ascii="Times New Roman" w:hAnsi="Times New Roman"/>
                <w:sz w:val="24"/>
                <w:szCs w:val="28"/>
              </w:rPr>
            </w:pPr>
            <w:r w:rsidRPr="000B468E">
              <w:rPr>
                <w:rFonts w:ascii="Times New Roman" w:hAnsi="Times New Roman"/>
                <w:sz w:val="24"/>
                <w:szCs w:val="28"/>
              </w:rPr>
              <w:t>5</w:t>
            </w:r>
          </w:p>
        </w:tc>
        <w:tc>
          <w:tcPr>
            <w:tcW w:w="5749" w:type="dxa"/>
            <w:shd w:val="clear" w:color="auto" w:fill="auto"/>
            <w:vAlign w:val="center"/>
          </w:tcPr>
          <w:p w:rsidR="000B468E" w:rsidRPr="000B468E" w:rsidRDefault="000B468E" w:rsidP="00B36EF8">
            <w:pPr>
              <w:rPr>
                <w:rFonts w:ascii="Times New Roman" w:hAnsi="Times New Roman"/>
                <w:sz w:val="24"/>
                <w:szCs w:val="28"/>
              </w:rPr>
            </w:pPr>
            <w:r w:rsidRPr="000B468E">
              <w:rPr>
                <w:rFonts w:ascii="Times New Roman" w:hAnsi="Times New Roman"/>
                <w:sz w:val="24"/>
                <w:szCs w:val="28"/>
              </w:rPr>
              <w:t>Птица всех видов</w:t>
            </w:r>
          </w:p>
        </w:tc>
        <w:tc>
          <w:tcPr>
            <w:tcW w:w="3202" w:type="dxa"/>
            <w:shd w:val="clear" w:color="auto" w:fill="auto"/>
            <w:vAlign w:val="center"/>
          </w:tcPr>
          <w:p w:rsidR="000B468E" w:rsidRPr="000B468E" w:rsidRDefault="000B468E" w:rsidP="00B36EF8">
            <w:pPr>
              <w:jc w:val="center"/>
              <w:rPr>
                <w:rFonts w:ascii="Times New Roman" w:hAnsi="Times New Roman"/>
                <w:b/>
                <w:sz w:val="24"/>
                <w:szCs w:val="28"/>
              </w:rPr>
            </w:pPr>
            <w:r w:rsidRPr="000B468E">
              <w:rPr>
                <w:rFonts w:ascii="Times New Roman" w:hAnsi="Times New Roman"/>
                <w:b/>
                <w:sz w:val="24"/>
                <w:szCs w:val="28"/>
              </w:rPr>
              <w:t>8724</w:t>
            </w:r>
          </w:p>
        </w:tc>
      </w:tr>
    </w:tbl>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p>
    <w:p w:rsidR="000B468E" w:rsidRPr="000B468E" w:rsidRDefault="000B468E" w:rsidP="000B468E">
      <w:pPr>
        <w:widowControl w:val="0"/>
        <w:autoSpaceDE w:val="0"/>
        <w:autoSpaceDN w:val="0"/>
        <w:adjustRightInd w:val="0"/>
        <w:spacing w:line="348"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В </w:t>
      </w:r>
      <w:proofErr w:type="spellStart"/>
      <w:r w:rsidRPr="000B468E">
        <w:rPr>
          <w:rFonts w:ascii="Times New Roman" w:hAnsi="Times New Roman"/>
          <w:color w:val="000000"/>
          <w:spacing w:val="-2"/>
          <w:sz w:val="28"/>
          <w:szCs w:val="28"/>
        </w:rPr>
        <w:t>Ловлинском</w:t>
      </w:r>
      <w:proofErr w:type="spellEnd"/>
      <w:r w:rsidRPr="000B468E">
        <w:rPr>
          <w:rFonts w:ascii="Times New Roman" w:hAnsi="Times New Roman"/>
          <w:color w:val="000000"/>
          <w:spacing w:val="-2"/>
          <w:sz w:val="28"/>
          <w:szCs w:val="28"/>
        </w:rPr>
        <w:t xml:space="preserve"> сельском поселении в наличии 1432 га земли, из них 244 га пашни, 195 га – пастбищ, в ЛПХ – 628 га, в том числе в собственности – 437 га земли, в аренде – 244 га. На территории поселения 46 КФХ, которые зан</w:t>
      </w:r>
      <w:r w:rsidRPr="000B468E">
        <w:rPr>
          <w:rFonts w:ascii="Times New Roman" w:hAnsi="Times New Roman"/>
          <w:color w:val="000000"/>
          <w:spacing w:val="-2"/>
          <w:sz w:val="28"/>
          <w:szCs w:val="28"/>
        </w:rPr>
        <w:t>и</w:t>
      </w:r>
      <w:r w:rsidRPr="000B468E">
        <w:rPr>
          <w:rFonts w:ascii="Times New Roman" w:hAnsi="Times New Roman"/>
          <w:color w:val="000000"/>
          <w:spacing w:val="-2"/>
          <w:sz w:val="28"/>
          <w:szCs w:val="28"/>
        </w:rPr>
        <w:t>мают 1481,23 га земли (в том числе в аренде – 771,28 га, в собственности – 709,95 га).</w:t>
      </w:r>
    </w:p>
    <w:p w:rsidR="000B468E" w:rsidRPr="000B468E" w:rsidRDefault="000B468E" w:rsidP="000B468E">
      <w:pPr>
        <w:widowControl w:val="0"/>
        <w:autoSpaceDE w:val="0"/>
        <w:autoSpaceDN w:val="0"/>
        <w:adjustRightInd w:val="0"/>
        <w:spacing w:line="348" w:lineRule="auto"/>
        <w:ind w:firstLine="709"/>
        <w:jc w:val="both"/>
        <w:rPr>
          <w:rFonts w:ascii="Times New Roman" w:hAnsi="Times New Roman"/>
          <w:color w:val="000000"/>
          <w:spacing w:val="-2"/>
          <w:sz w:val="28"/>
          <w:szCs w:val="28"/>
        </w:rPr>
      </w:pPr>
      <w:r w:rsidRPr="000B468E">
        <w:rPr>
          <w:rFonts w:ascii="Times New Roman" w:hAnsi="Times New Roman"/>
          <w:b/>
          <w:color w:val="000000"/>
          <w:spacing w:val="-2"/>
          <w:sz w:val="28"/>
          <w:szCs w:val="28"/>
        </w:rPr>
        <w:t>Закрытое акционерное общество "Заря"</w:t>
      </w:r>
      <w:r w:rsidRPr="000B468E">
        <w:rPr>
          <w:rFonts w:ascii="Times New Roman" w:hAnsi="Times New Roman"/>
          <w:color w:val="000000"/>
          <w:spacing w:val="-2"/>
          <w:sz w:val="28"/>
          <w:szCs w:val="28"/>
        </w:rPr>
        <w:t xml:space="preserve"> является организацией, со</w:t>
      </w:r>
      <w:r w:rsidRPr="000B468E">
        <w:rPr>
          <w:rFonts w:ascii="Times New Roman" w:hAnsi="Times New Roman"/>
          <w:color w:val="000000"/>
          <w:spacing w:val="-2"/>
          <w:sz w:val="28"/>
          <w:szCs w:val="28"/>
        </w:rPr>
        <w:t>з</w:t>
      </w:r>
      <w:r w:rsidRPr="000B468E">
        <w:rPr>
          <w:rFonts w:ascii="Times New Roman" w:hAnsi="Times New Roman"/>
          <w:color w:val="000000"/>
          <w:spacing w:val="-2"/>
          <w:sz w:val="28"/>
          <w:szCs w:val="28"/>
        </w:rPr>
        <w:lastRenderedPageBreak/>
        <w:t>данной в результате реорганизации колхоза "Заря" путем объединения гра</w:t>
      </w:r>
      <w:r w:rsidRPr="000B468E">
        <w:rPr>
          <w:rFonts w:ascii="Times New Roman" w:hAnsi="Times New Roman"/>
          <w:color w:val="000000"/>
          <w:spacing w:val="-2"/>
          <w:sz w:val="28"/>
          <w:szCs w:val="28"/>
        </w:rPr>
        <w:t>ж</w:t>
      </w:r>
      <w:r w:rsidRPr="000B468E">
        <w:rPr>
          <w:rFonts w:ascii="Times New Roman" w:hAnsi="Times New Roman"/>
          <w:color w:val="000000"/>
          <w:spacing w:val="-2"/>
          <w:sz w:val="28"/>
          <w:szCs w:val="28"/>
        </w:rPr>
        <w:t>дан р</w:t>
      </w:r>
      <w:r w:rsidRPr="000B468E">
        <w:rPr>
          <w:rFonts w:ascii="Times New Roman" w:hAnsi="Times New Roman"/>
          <w:color w:val="000000"/>
          <w:spacing w:val="-2"/>
          <w:sz w:val="28"/>
          <w:szCs w:val="28"/>
        </w:rPr>
        <w:t>а</w:t>
      </w:r>
      <w:r w:rsidRPr="000B468E">
        <w:rPr>
          <w:rFonts w:ascii="Times New Roman" w:hAnsi="Times New Roman"/>
          <w:color w:val="000000"/>
          <w:spacing w:val="-2"/>
          <w:sz w:val="28"/>
          <w:szCs w:val="28"/>
        </w:rPr>
        <w:t xml:space="preserve">ботающих на момент </w:t>
      </w:r>
      <w:proofErr w:type="spellStart"/>
      <w:r w:rsidRPr="000B468E">
        <w:rPr>
          <w:rFonts w:ascii="Times New Roman" w:hAnsi="Times New Roman"/>
          <w:color w:val="000000"/>
          <w:spacing w:val="-2"/>
          <w:sz w:val="28"/>
          <w:szCs w:val="28"/>
        </w:rPr>
        <w:t>реогранизации</w:t>
      </w:r>
      <w:proofErr w:type="spellEnd"/>
      <w:r w:rsidRPr="000B468E">
        <w:rPr>
          <w:rFonts w:ascii="Times New Roman" w:hAnsi="Times New Roman"/>
          <w:color w:val="000000"/>
          <w:spacing w:val="-2"/>
          <w:sz w:val="28"/>
          <w:szCs w:val="28"/>
        </w:rPr>
        <w:t>, их имущественных и земельных паев и вкладов в качестве учредительного взноса, с целью производства, пер</w:t>
      </w:r>
      <w:r w:rsidRPr="000B468E">
        <w:rPr>
          <w:rFonts w:ascii="Times New Roman" w:hAnsi="Times New Roman"/>
          <w:color w:val="000000"/>
          <w:spacing w:val="-2"/>
          <w:sz w:val="28"/>
          <w:szCs w:val="28"/>
        </w:rPr>
        <w:t>е</w:t>
      </w:r>
      <w:r w:rsidRPr="000B468E">
        <w:rPr>
          <w:rFonts w:ascii="Times New Roman" w:hAnsi="Times New Roman"/>
          <w:color w:val="000000"/>
          <w:spacing w:val="-2"/>
          <w:sz w:val="28"/>
          <w:szCs w:val="28"/>
        </w:rPr>
        <w:t>работки и реализации с/</w:t>
      </w:r>
      <w:proofErr w:type="spellStart"/>
      <w:r w:rsidRPr="000B468E">
        <w:rPr>
          <w:rFonts w:ascii="Times New Roman" w:hAnsi="Times New Roman"/>
          <w:color w:val="000000"/>
          <w:spacing w:val="-2"/>
          <w:sz w:val="28"/>
          <w:szCs w:val="28"/>
        </w:rPr>
        <w:t>х</w:t>
      </w:r>
      <w:proofErr w:type="spellEnd"/>
      <w:r w:rsidRPr="000B468E">
        <w:rPr>
          <w:rFonts w:ascii="Times New Roman" w:hAnsi="Times New Roman"/>
          <w:color w:val="000000"/>
          <w:spacing w:val="-2"/>
          <w:sz w:val="28"/>
          <w:szCs w:val="28"/>
        </w:rPr>
        <w:t xml:space="preserve"> продукции. </w:t>
      </w:r>
    </w:p>
    <w:p w:rsidR="000B468E" w:rsidRPr="000B468E" w:rsidRDefault="000B468E" w:rsidP="000B468E">
      <w:pPr>
        <w:widowControl w:val="0"/>
        <w:autoSpaceDE w:val="0"/>
        <w:autoSpaceDN w:val="0"/>
        <w:adjustRightInd w:val="0"/>
        <w:spacing w:line="348"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Акционерное сельскохозяйственное общество "Заря" зарегистрировано Администрацией Тбилисского района Краснодарского края 2 октября 1992 г</w:t>
      </w:r>
      <w:r w:rsidRPr="000B468E">
        <w:rPr>
          <w:rFonts w:ascii="Times New Roman" w:hAnsi="Times New Roman"/>
          <w:color w:val="000000"/>
          <w:spacing w:val="-2"/>
          <w:sz w:val="28"/>
          <w:szCs w:val="28"/>
        </w:rPr>
        <w:t>о</w:t>
      </w:r>
      <w:r w:rsidRPr="000B468E">
        <w:rPr>
          <w:rFonts w:ascii="Times New Roman" w:hAnsi="Times New Roman"/>
          <w:color w:val="000000"/>
          <w:spacing w:val="-2"/>
          <w:sz w:val="28"/>
          <w:szCs w:val="28"/>
        </w:rPr>
        <w:t xml:space="preserve">да Постановление № 366. </w:t>
      </w:r>
    </w:p>
    <w:p w:rsidR="000B468E" w:rsidRPr="000B468E" w:rsidRDefault="000B468E" w:rsidP="000B468E">
      <w:pPr>
        <w:widowControl w:val="0"/>
        <w:autoSpaceDE w:val="0"/>
        <w:autoSpaceDN w:val="0"/>
        <w:adjustRightInd w:val="0"/>
        <w:spacing w:line="348"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Основными видами деятельности являются: производство высококач</w:t>
      </w:r>
      <w:r w:rsidRPr="000B468E">
        <w:rPr>
          <w:rFonts w:ascii="Times New Roman" w:hAnsi="Times New Roman"/>
          <w:color w:val="000000"/>
          <w:spacing w:val="-2"/>
          <w:sz w:val="28"/>
          <w:szCs w:val="28"/>
        </w:rPr>
        <w:t>е</w:t>
      </w:r>
      <w:r w:rsidRPr="000B468E">
        <w:rPr>
          <w:rFonts w:ascii="Times New Roman" w:hAnsi="Times New Roman"/>
          <w:color w:val="000000"/>
          <w:spacing w:val="-2"/>
          <w:sz w:val="28"/>
          <w:szCs w:val="28"/>
        </w:rPr>
        <w:t>ственной сельскохозяйственной и животноводческой продукции, реализация пр</w:t>
      </w:r>
      <w:r w:rsidRPr="000B468E">
        <w:rPr>
          <w:rFonts w:ascii="Times New Roman" w:hAnsi="Times New Roman"/>
          <w:color w:val="000000"/>
          <w:spacing w:val="-2"/>
          <w:sz w:val="28"/>
          <w:szCs w:val="28"/>
        </w:rPr>
        <w:t>о</w:t>
      </w:r>
      <w:r w:rsidRPr="000B468E">
        <w:rPr>
          <w:rFonts w:ascii="Times New Roman" w:hAnsi="Times New Roman"/>
          <w:color w:val="000000"/>
          <w:spacing w:val="-2"/>
          <w:sz w:val="28"/>
          <w:szCs w:val="28"/>
        </w:rPr>
        <w:t>изведенной продукции, оказание услуг предприятиям и населению.</w:t>
      </w:r>
    </w:p>
    <w:p w:rsidR="000B468E" w:rsidRPr="000B468E" w:rsidRDefault="000B468E" w:rsidP="000B468E">
      <w:pPr>
        <w:widowControl w:val="0"/>
        <w:autoSpaceDE w:val="0"/>
        <w:autoSpaceDN w:val="0"/>
        <w:adjustRightInd w:val="0"/>
        <w:spacing w:line="348"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Общество имеет лицензии на осуществление деятельности по произво</w:t>
      </w:r>
      <w:r w:rsidRPr="000B468E">
        <w:rPr>
          <w:rFonts w:ascii="Times New Roman" w:hAnsi="Times New Roman"/>
          <w:color w:val="000000"/>
          <w:spacing w:val="-2"/>
          <w:sz w:val="28"/>
          <w:szCs w:val="28"/>
        </w:rPr>
        <w:t>д</w:t>
      </w:r>
      <w:r w:rsidRPr="000B468E">
        <w:rPr>
          <w:rFonts w:ascii="Times New Roman" w:hAnsi="Times New Roman"/>
          <w:color w:val="000000"/>
          <w:spacing w:val="-2"/>
          <w:sz w:val="28"/>
          <w:szCs w:val="28"/>
        </w:rPr>
        <w:t xml:space="preserve">ству муки в объеме 2,0 тыс. тонн в год, по производству крупы в объеме 1,0 тыс. тонн в год, на перевозку грузов, на добычу суглинков для производства кирпича при разработке открытым способом неразведанной земли. </w:t>
      </w:r>
    </w:p>
    <w:p w:rsidR="000B468E" w:rsidRPr="000B468E" w:rsidRDefault="000B468E" w:rsidP="000B468E">
      <w:pPr>
        <w:widowControl w:val="0"/>
        <w:autoSpaceDE w:val="0"/>
        <w:autoSpaceDN w:val="0"/>
        <w:adjustRightInd w:val="0"/>
        <w:spacing w:line="336"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Круг потребителей продукции предприятия и поставщиков </w:t>
      </w:r>
      <w:proofErr w:type="spellStart"/>
      <w:r w:rsidRPr="000B468E">
        <w:rPr>
          <w:rFonts w:ascii="Times New Roman" w:hAnsi="Times New Roman"/>
          <w:color w:val="000000"/>
          <w:spacing w:val="-2"/>
          <w:sz w:val="28"/>
          <w:szCs w:val="28"/>
        </w:rPr>
        <w:t>товаро-материальных</w:t>
      </w:r>
      <w:proofErr w:type="spellEnd"/>
      <w:r w:rsidRPr="000B468E">
        <w:rPr>
          <w:rFonts w:ascii="Times New Roman" w:hAnsi="Times New Roman"/>
          <w:color w:val="000000"/>
          <w:spacing w:val="-2"/>
          <w:sz w:val="28"/>
          <w:szCs w:val="28"/>
        </w:rPr>
        <w:t xml:space="preserve"> ценностей довольно широк и непостоянен, но к основным п</w:t>
      </w:r>
      <w:r w:rsidRPr="000B468E">
        <w:rPr>
          <w:rFonts w:ascii="Times New Roman" w:hAnsi="Times New Roman"/>
          <w:color w:val="000000"/>
          <w:spacing w:val="-2"/>
          <w:sz w:val="28"/>
          <w:szCs w:val="28"/>
        </w:rPr>
        <w:t>о</w:t>
      </w:r>
      <w:r w:rsidRPr="000B468E">
        <w:rPr>
          <w:rFonts w:ascii="Times New Roman" w:hAnsi="Times New Roman"/>
          <w:color w:val="000000"/>
          <w:spacing w:val="-2"/>
          <w:sz w:val="28"/>
          <w:szCs w:val="28"/>
        </w:rPr>
        <w:t>требителям можно отнести Краснодарский край</w:t>
      </w:r>
      <w:proofErr w:type="gramStart"/>
      <w:r w:rsidRPr="000B468E">
        <w:rPr>
          <w:rFonts w:ascii="Times New Roman" w:hAnsi="Times New Roman"/>
          <w:color w:val="000000"/>
          <w:spacing w:val="-2"/>
          <w:sz w:val="28"/>
          <w:szCs w:val="28"/>
        </w:rPr>
        <w:t>.</w:t>
      </w:r>
      <w:proofErr w:type="gramEnd"/>
      <w:r w:rsidRPr="000B468E">
        <w:rPr>
          <w:rFonts w:ascii="Times New Roman" w:hAnsi="Times New Roman"/>
          <w:color w:val="000000"/>
          <w:spacing w:val="-2"/>
          <w:sz w:val="28"/>
          <w:szCs w:val="28"/>
        </w:rPr>
        <w:t xml:space="preserve"> </w:t>
      </w:r>
      <w:proofErr w:type="gramStart"/>
      <w:r w:rsidRPr="000B468E">
        <w:rPr>
          <w:rFonts w:ascii="Times New Roman" w:hAnsi="Times New Roman"/>
          <w:color w:val="000000"/>
          <w:spacing w:val="-2"/>
          <w:sz w:val="28"/>
          <w:szCs w:val="28"/>
        </w:rPr>
        <w:t>о</w:t>
      </w:r>
      <w:proofErr w:type="gramEnd"/>
      <w:r w:rsidRPr="000B468E">
        <w:rPr>
          <w:rFonts w:ascii="Times New Roman" w:hAnsi="Times New Roman"/>
          <w:color w:val="000000"/>
          <w:spacing w:val="-2"/>
          <w:sz w:val="28"/>
          <w:szCs w:val="28"/>
        </w:rPr>
        <w:t>сновными потребителя пр</w:t>
      </w:r>
      <w:r w:rsidRPr="000B468E">
        <w:rPr>
          <w:rFonts w:ascii="Times New Roman" w:hAnsi="Times New Roman"/>
          <w:color w:val="000000"/>
          <w:spacing w:val="-2"/>
          <w:sz w:val="28"/>
          <w:szCs w:val="28"/>
        </w:rPr>
        <w:t>о</w:t>
      </w:r>
      <w:r w:rsidRPr="000B468E">
        <w:rPr>
          <w:rFonts w:ascii="Times New Roman" w:hAnsi="Times New Roman"/>
          <w:color w:val="000000"/>
          <w:spacing w:val="-2"/>
          <w:sz w:val="28"/>
          <w:szCs w:val="28"/>
        </w:rPr>
        <w:t xml:space="preserve">дукции являются: Тбилисский </w:t>
      </w:r>
      <w:proofErr w:type="spellStart"/>
      <w:r w:rsidRPr="000B468E">
        <w:rPr>
          <w:rFonts w:ascii="Times New Roman" w:hAnsi="Times New Roman"/>
          <w:color w:val="000000"/>
          <w:spacing w:val="-2"/>
          <w:sz w:val="28"/>
          <w:szCs w:val="28"/>
        </w:rPr>
        <w:t>маслосырзавод</w:t>
      </w:r>
      <w:proofErr w:type="spellEnd"/>
      <w:r w:rsidRPr="000B468E">
        <w:rPr>
          <w:rFonts w:ascii="Times New Roman" w:hAnsi="Times New Roman"/>
          <w:color w:val="000000"/>
          <w:spacing w:val="-2"/>
          <w:sz w:val="28"/>
          <w:szCs w:val="28"/>
        </w:rPr>
        <w:t>, департамент сельскохозяйс</w:t>
      </w:r>
      <w:r w:rsidRPr="000B468E">
        <w:rPr>
          <w:rFonts w:ascii="Times New Roman" w:hAnsi="Times New Roman"/>
          <w:color w:val="000000"/>
          <w:spacing w:val="-2"/>
          <w:sz w:val="28"/>
          <w:szCs w:val="28"/>
        </w:rPr>
        <w:t>т</w:t>
      </w:r>
      <w:r w:rsidRPr="000B468E">
        <w:rPr>
          <w:rFonts w:ascii="Times New Roman" w:hAnsi="Times New Roman"/>
          <w:color w:val="000000"/>
          <w:spacing w:val="-2"/>
          <w:sz w:val="28"/>
          <w:szCs w:val="28"/>
        </w:rPr>
        <w:t xml:space="preserve">венной продукции и продовольствия. </w:t>
      </w:r>
    </w:p>
    <w:p w:rsidR="000B468E" w:rsidRPr="000B468E" w:rsidRDefault="000B468E" w:rsidP="000B468E">
      <w:pPr>
        <w:widowControl w:val="0"/>
        <w:autoSpaceDE w:val="0"/>
        <w:autoSpaceDN w:val="0"/>
        <w:adjustRightInd w:val="0"/>
        <w:spacing w:line="336"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Растениеводство носит сезонный характер, животноводством хозяйство занимается круглый год. В связи с сезонностью производства и недостатком м</w:t>
      </w:r>
      <w:r w:rsidRPr="000B468E">
        <w:rPr>
          <w:rFonts w:ascii="Times New Roman" w:hAnsi="Times New Roman"/>
          <w:color w:val="000000"/>
          <w:spacing w:val="-2"/>
          <w:sz w:val="28"/>
          <w:szCs w:val="28"/>
        </w:rPr>
        <w:t>а</w:t>
      </w:r>
      <w:r w:rsidRPr="000B468E">
        <w:rPr>
          <w:rFonts w:ascii="Times New Roman" w:hAnsi="Times New Roman"/>
          <w:color w:val="000000"/>
          <w:spacing w:val="-2"/>
          <w:sz w:val="28"/>
          <w:szCs w:val="28"/>
        </w:rPr>
        <w:t>териальных ресурсов, в хозяйстве, оборотные средства приобретаются для нужд производства и сразу же используются. Для кормления животных дел</w:t>
      </w:r>
      <w:r w:rsidRPr="000B468E">
        <w:rPr>
          <w:rFonts w:ascii="Times New Roman" w:hAnsi="Times New Roman"/>
          <w:color w:val="000000"/>
          <w:spacing w:val="-2"/>
          <w:sz w:val="28"/>
          <w:szCs w:val="28"/>
        </w:rPr>
        <w:t>а</w:t>
      </w:r>
      <w:r w:rsidRPr="000B468E">
        <w:rPr>
          <w:rFonts w:ascii="Times New Roman" w:hAnsi="Times New Roman"/>
          <w:color w:val="000000"/>
          <w:spacing w:val="-2"/>
          <w:sz w:val="28"/>
          <w:szCs w:val="28"/>
        </w:rPr>
        <w:t xml:space="preserve">ют запасы сена, соломы, комбикормов, зерновых. </w:t>
      </w:r>
    </w:p>
    <w:p w:rsidR="000B468E" w:rsidRPr="000B468E" w:rsidRDefault="000B468E" w:rsidP="000B468E">
      <w:pPr>
        <w:widowControl w:val="0"/>
        <w:autoSpaceDE w:val="0"/>
        <w:autoSpaceDN w:val="0"/>
        <w:adjustRightInd w:val="0"/>
        <w:spacing w:line="336"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Основным негативным </w:t>
      </w:r>
      <w:proofErr w:type="gramStart"/>
      <w:r w:rsidRPr="000B468E">
        <w:rPr>
          <w:rFonts w:ascii="Times New Roman" w:hAnsi="Times New Roman"/>
          <w:color w:val="000000"/>
          <w:spacing w:val="-2"/>
          <w:sz w:val="28"/>
          <w:szCs w:val="28"/>
        </w:rPr>
        <w:t>фактором</w:t>
      </w:r>
      <w:proofErr w:type="gramEnd"/>
      <w:r w:rsidRPr="000B468E">
        <w:rPr>
          <w:rFonts w:ascii="Times New Roman" w:hAnsi="Times New Roman"/>
          <w:color w:val="000000"/>
          <w:spacing w:val="-2"/>
          <w:sz w:val="28"/>
          <w:szCs w:val="28"/>
        </w:rPr>
        <w:t xml:space="preserve"> влияющим на сбыт продукции являе</w:t>
      </w:r>
      <w:r w:rsidRPr="000B468E">
        <w:rPr>
          <w:rFonts w:ascii="Times New Roman" w:hAnsi="Times New Roman"/>
          <w:color w:val="000000"/>
          <w:spacing w:val="-2"/>
          <w:sz w:val="28"/>
          <w:szCs w:val="28"/>
        </w:rPr>
        <w:t>т</w:t>
      </w:r>
      <w:r w:rsidRPr="000B468E">
        <w:rPr>
          <w:rFonts w:ascii="Times New Roman" w:hAnsi="Times New Roman"/>
          <w:color w:val="000000"/>
          <w:spacing w:val="-2"/>
          <w:sz w:val="28"/>
          <w:szCs w:val="28"/>
        </w:rPr>
        <w:t>ся большое количество на рынке низкокачественной, но дешевой импортной продукции. Основными конкурентами в регионе в настоящий момент являю</w:t>
      </w:r>
      <w:r w:rsidRPr="000B468E">
        <w:rPr>
          <w:rFonts w:ascii="Times New Roman" w:hAnsi="Times New Roman"/>
          <w:color w:val="000000"/>
          <w:spacing w:val="-2"/>
          <w:sz w:val="28"/>
          <w:szCs w:val="28"/>
        </w:rPr>
        <w:t>т</w:t>
      </w:r>
      <w:r w:rsidRPr="000B468E">
        <w:rPr>
          <w:rFonts w:ascii="Times New Roman" w:hAnsi="Times New Roman"/>
          <w:color w:val="000000"/>
          <w:spacing w:val="-2"/>
          <w:sz w:val="28"/>
          <w:szCs w:val="28"/>
        </w:rPr>
        <w:t>ся практически все предприятия занимающиеся производством и перерабо</w:t>
      </w:r>
      <w:r w:rsidRPr="000B468E">
        <w:rPr>
          <w:rFonts w:ascii="Times New Roman" w:hAnsi="Times New Roman"/>
          <w:color w:val="000000"/>
          <w:spacing w:val="-2"/>
          <w:sz w:val="28"/>
          <w:szCs w:val="28"/>
        </w:rPr>
        <w:t>т</w:t>
      </w:r>
      <w:r w:rsidRPr="000B468E">
        <w:rPr>
          <w:rFonts w:ascii="Times New Roman" w:hAnsi="Times New Roman"/>
          <w:color w:val="000000"/>
          <w:spacing w:val="-2"/>
          <w:sz w:val="28"/>
          <w:szCs w:val="28"/>
        </w:rPr>
        <w:lastRenderedPageBreak/>
        <w:t>кой с/</w:t>
      </w:r>
      <w:proofErr w:type="spellStart"/>
      <w:r w:rsidRPr="000B468E">
        <w:rPr>
          <w:rFonts w:ascii="Times New Roman" w:hAnsi="Times New Roman"/>
          <w:color w:val="000000"/>
          <w:spacing w:val="-2"/>
          <w:sz w:val="28"/>
          <w:szCs w:val="28"/>
        </w:rPr>
        <w:t>х</w:t>
      </w:r>
      <w:proofErr w:type="spellEnd"/>
      <w:r w:rsidRPr="000B468E">
        <w:rPr>
          <w:rFonts w:ascii="Times New Roman" w:hAnsi="Times New Roman"/>
          <w:color w:val="000000"/>
          <w:spacing w:val="-2"/>
          <w:sz w:val="28"/>
          <w:szCs w:val="28"/>
        </w:rPr>
        <w:t xml:space="preserve"> продукции. К основным конкурентам можно отнести: А.Ф. "Кавказ", </w:t>
      </w:r>
      <w:proofErr w:type="gramStart"/>
      <w:r w:rsidRPr="000B468E">
        <w:rPr>
          <w:rFonts w:ascii="Times New Roman" w:hAnsi="Times New Roman"/>
          <w:color w:val="000000"/>
          <w:spacing w:val="-2"/>
          <w:sz w:val="28"/>
          <w:szCs w:val="28"/>
        </w:rPr>
        <w:t>СО</w:t>
      </w:r>
      <w:proofErr w:type="gramEnd"/>
      <w:r w:rsidRPr="000B468E">
        <w:rPr>
          <w:rFonts w:ascii="Times New Roman" w:hAnsi="Times New Roman"/>
          <w:color w:val="000000"/>
          <w:spacing w:val="-2"/>
          <w:sz w:val="28"/>
          <w:szCs w:val="28"/>
        </w:rPr>
        <w:t xml:space="preserve"> "К</w:t>
      </w:r>
      <w:r w:rsidRPr="000B468E">
        <w:rPr>
          <w:rFonts w:ascii="Times New Roman" w:hAnsi="Times New Roman"/>
          <w:color w:val="000000"/>
          <w:spacing w:val="-2"/>
          <w:sz w:val="28"/>
          <w:szCs w:val="28"/>
        </w:rPr>
        <w:t>о</w:t>
      </w:r>
      <w:r w:rsidRPr="000B468E">
        <w:rPr>
          <w:rFonts w:ascii="Times New Roman" w:hAnsi="Times New Roman"/>
          <w:color w:val="000000"/>
          <w:spacing w:val="-2"/>
          <w:sz w:val="28"/>
          <w:szCs w:val="28"/>
        </w:rPr>
        <w:t>лос", АОЗТ "Кропоткинский".</w:t>
      </w:r>
    </w:p>
    <w:p w:rsidR="000B468E" w:rsidRPr="000B468E" w:rsidRDefault="000B468E" w:rsidP="000B468E">
      <w:pPr>
        <w:widowControl w:val="0"/>
        <w:autoSpaceDE w:val="0"/>
        <w:autoSpaceDN w:val="0"/>
        <w:adjustRightInd w:val="0"/>
        <w:spacing w:line="336"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В дальнейшем предприятием планируется увеличение посевных площ</w:t>
      </w:r>
      <w:r w:rsidRPr="000B468E">
        <w:rPr>
          <w:rFonts w:ascii="Times New Roman" w:hAnsi="Times New Roman"/>
          <w:color w:val="000000"/>
          <w:spacing w:val="-2"/>
          <w:sz w:val="28"/>
          <w:szCs w:val="28"/>
        </w:rPr>
        <w:t>а</w:t>
      </w:r>
      <w:r w:rsidRPr="000B468E">
        <w:rPr>
          <w:rFonts w:ascii="Times New Roman" w:hAnsi="Times New Roman"/>
          <w:color w:val="000000"/>
          <w:spacing w:val="-2"/>
          <w:sz w:val="28"/>
          <w:szCs w:val="28"/>
        </w:rPr>
        <w:t>дей путем внедрения новых технологий обработки с/</w:t>
      </w:r>
      <w:proofErr w:type="spellStart"/>
      <w:r w:rsidRPr="000B468E">
        <w:rPr>
          <w:rFonts w:ascii="Times New Roman" w:hAnsi="Times New Roman"/>
          <w:color w:val="000000"/>
          <w:spacing w:val="-2"/>
          <w:sz w:val="28"/>
          <w:szCs w:val="28"/>
        </w:rPr>
        <w:t>х</w:t>
      </w:r>
      <w:proofErr w:type="spellEnd"/>
      <w:r w:rsidRPr="000B468E">
        <w:rPr>
          <w:rFonts w:ascii="Times New Roman" w:hAnsi="Times New Roman"/>
          <w:color w:val="000000"/>
          <w:spacing w:val="-2"/>
          <w:sz w:val="28"/>
          <w:szCs w:val="28"/>
        </w:rPr>
        <w:t xml:space="preserve"> угодий, поголовья крупного рогатого скота, свиней, а также продуктивности животноводства.</w:t>
      </w:r>
    </w:p>
    <w:p w:rsidR="000B468E" w:rsidRPr="000B468E" w:rsidRDefault="000B468E" w:rsidP="00DD6CB9">
      <w:pPr>
        <w:widowControl w:val="0"/>
        <w:autoSpaceDE w:val="0"/>
        <w:autoSpaceDN w:val="0"/>
        <w:adjustRightInd w:val="0"/>
        <w:spacing w:line="336" w:lineRule="auto"/>
        <w:ind w:firstLine="709"/>
        <w:jc w:val="both"/>
        <w:rPr>
          <w:rFonts w:ascii="Times New Roman" w:hAnsi="Times New Roman"/>
          <w:i/>
          <w:color w:val="000000"/>
          <w:spacing w:val="-2"/>
          <w:sz w:val="24"/>
          <w:szCs w:val="28"/>
        </w:rPr>
      </w:pPr>
      <w:r w:rsidRPr="000B468E">
        <w:rPr>
          <w:rFonts w:ascii="Times New Roman" w:hAnsi="Times New Roman"/>
          <w:color w:val="000000"/>
          <w:spacing w:val="-2"/>
          <w:sz w:val="28"/>
          <w:szCs w:val="28"/>
        </w:rPr>
        <w:t>В состав имущественного комплекса предприятия входят следующие объекты.</w:t>
      </w:r>
    </w:p>
    <w:p w:rsidR="000B468E" w:rsidRDefault="000B468E" w:rsidP="000B468E">
      <w:pPr>
        <w:widowControl w:val="0"/>
        <w:autoSpaceDE w:val="0"/>
        <w:autoSpaceDN w:val="0"/>
        <w:adjustRightInd w:val="0"/>
        <w:ind w:firstLine="709"/>
        <w:jc w:val="right"/>
        <w:rPr>
          <w:rFonts w:ascii="Times New Roman" w:hAnsi="Times New Roman"/>
          <w:i/>
          <w:color w:val="000000"/>
          <w:spacing w:val="-2"/>
          <w:sz w:val="24"/>
          <w:szCs w:val="28"/>
        </w:rPr>
      </w:pPr>
      <w:r w:rsidRPr="000B468E">
        <w:rPr>
          <w:rFonts w:ascii="Times New Roman" w:hAnsi="Times New Roman"/>
          <w:i/>
          <w:color w:val="000000"/>
          <w:spacing w:val="-2"/>
          <w:sz w:val="24"/>
          <w:szCs w:val="28"/>
        </w:rPr>
        <w:t>Укрупненный перечень недвижимого имущества.</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w:t>
      </w:r>
      <w:proofErr w:type="gramStart"/>
      <w:r>
        <w:rPr>
          <w:rFonts w:ascii="Times New Roman" w:hAnsi="Times New Roman"/>
          <w:sz w:val="28"/>
          <w:szCs w:val="28"/>
        </w:rPr>
        <w:t>7</w:t>
      </w:r>
      <w:proofErr w:type="gramEnd"/>
      <w:r>
        <w:rPr>
          <w:rFonts w:ascii="Times New Roman" w:hAnsi="Times New Roman"/>
          <w:sz w:val="28"/>
          <w:szCs w:val="28"/>
        </w:rPr>
        <w:t>.</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84"/>
        <w:gridCol w:w="1985"/>
        <w:gridCol w:w="1559"/>
        <w:gridCol w:w="1843"/>
      </w:tblGrid>
      <w:tr w:rsidR="000B468E" w:rsidRPr="000B468E" w:rsidTr="00B36EF8">
        <w:trPr>
          <w:trHeight w:val="283"/>
          <w:tblHeader/>
        </w:trPr>
        <w:tc>
          <w:tcPr>
            <w:tcW w:w="3984" w:type="dxa"/>
            <w:shd w:val="clear" w:color="auto" w:fill="D9D9D9"/>
            <w:noWrap/>
            <w:vAlign w:val="center"/>
            <w:hideMark/>
          </w:tcPr>
          <w:p w:rsidR="000B468E" w:rsidRPr="000B468E" w:rsidRDefault="000B468E" w:rsidP="00B36EF8">
            <w:pPr>
              <w:jc w:val="center"/>
              <w:rPr>
                <w:rFonts w:ascii="Times New Roman" w:hAnsi="Times New Roman"/>
                <w:b/>
              </w:rPr>
            </w:pPr>
            <w:r w:rsidRPr="000B468E">
              <w:rPr>
                <w:rFonts w:ascii="Times New Roman" w:hAnsi="Times New Roman"/>
                <w:b/>
              </w:rPr>
              <w:t>Тип помещения</w:t>
            </w:r>
          </w:p>
        </w:tc>
        <w:tc>
          <w:tcPr>
            <w:tcW w:w="1985" w:type="dxa"/>
            <w:shd w:val="clear" w:color="auto" w:fill="D9D9D9"/>
            <w:noWrap/>
            <w:vAlign w:val="center"/>
            <w:hideMark/>
          </w:tcPr>
          <w:p w:rsidR="000B468E" w:rsidRPr="000B468E" w:rsidRDefault="000B468E" w:rsidP="00B36EF8">
            <w:pPr>
              <w:jc w:val="center"/>
              <w:rPr>
                <w:rFonts w:ascii="Times New Roman" w:hAnsi="Times New Roman"/>
                <w:b/>
              </w:rPr>
            </w:pPr>
            <w:r w:rsidRPr="000B468E">
              <w:rPr>
                <w:rFonts w:ascii="Times New Roman" w:hAnsi="Times New Roman"/>
                <w:b/>
              </w:rPr>
              <w:t>Место распол</w:t>
            </w:r>
            <w:r w:rsidRPr="000B468E">
              <w:rPr>
                <w:rFonts w:ascii="Times New Roman" w:hAnsi="Times New Roman"/>
                <w:b/>
              </w:rPr>
              <w:t>о</w:t>
            </w:r>
            <w:r w:rsidRPr="000B468E">
              <w:rPr>
                <w:rFonts w:ascii="Times New Roman" w:hAnsi="Times New Roman"/>
                <w:b/>
              </w:rPr>
              <w:t>жения</w:t>
            </w:r>
          </w:p>
        </w:tc>
        <w:tc>
          <w:tcPr>
            <w:tcW w:w="1559" w:type="dxa"/>
            <w:shd w:val="clear" w:color="auto" w:fill="D9D9D9"/>
            <w:noWrap/>
            <w:vAlign w:val="center"/>
            <w:hideMark/>
          </w:tcPr>
          <w:p w:rsidR="000B468E" w:rsidRPr="000B468E" w:rsidRDefault="000B468E" w:rsidP="00B36EF8">
            <w:pPr>
              <w:jc w:val="center"/>
              <w:rPr>
                <w:rFonts w:ascii="Times New Roman" w:hAnsi="Times New Roman"/>
                <w:b/>
              </w:rPr>
            </w:pPr>
            <w:r w:rsidRPr="000B468E">
              <w:rPr>
                <w:rFonts w:ascii="Times New Roman" w:hAnsi="Times New Roman"/>
                <w:b/>
              </w:rPr>
              <w:t>Год (года) постройки</w:t>
            </w:r>
          </w:p>
        </w:tc>
        <w:tc>
          <w:tcPr>
            <w:tcW w:w="1843" w:type="dxa"/>
            <w:shd w:val="clear" w:color="auto" w:fill="D9D9D9"/>
            <w:noWrap/>
            <w:vAlign w:val="center"/>
            <w:hideMark/>
          </w:tcPr>
          <w:p w:rsidR="000B468E" w:rsidRPr="000B468E" w:rsidRDefault="000B468E" w:rsidP="00B36EF8">
            <w:pPr>
              <w:jc w:val="center"/>
              <w:rPr>
                <w:rFonts w:ascii="Times New Roman" w:hAnsi="Times New Roman"/>
                <w:b/>
              </w:rPr>
            </w:pPr>
            <w:r w:rsidRPr="000B468E">
              <w:rPr>
                <w:rFonts w:ascii="Times New Roman" w:hAnsi="Times New Roman"/>
                <w:b/>
              </w:rPr>
              <w:t>Общая пл</w:t>
            </w:r>
            <w:r w:rsidRPr="000B468E">
              <w:rPr>
                <w:rFonts w:ascii="Times New Roman" w:hAnsi="Times New Roman"/>
                <w:b/>
              </w:rPr>
              <w:t>о</w:t>
            </w:r>
            <w:r w:rsidRPr="000B468E">
              <w:rPr>
                <w:rFonts w:ascii="Times New Roman" w:hAnsi="Times New Roman"/>
                <w:b/>
              </w:rPr>
              <w:t>щадь (кв. м.)</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Административное здание МТФ-1</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1994 - 1994</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1 516</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Блок из 2-х коровников МТФ-1 </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proofErr w:type="gramStart"/>
            <w:r w:rsidRPr="000B468E">
              <w:rPr>
                <w:rFonts w:ascii="Times New Roman" w:hAnsi="Times New Roman"/>
              </w:rPr>
              <w:t>ст</w:t>
            </w:r>
            <w:proofErr w:type="spellEnd"/>
            <w:proofErr w:type="gramEnd"/>
            <w:r w:rsidRPr="000B468E">
              <w:rPr>
                <w:rFonts w:ascii="Times New Roman" w:hAnsi="Times New Roman"/>
              </w:rPr>
              <w:t xml:space="preserve"> </w:t>
            </w:r>
            <w:proofErr w:type="spellStart"/>
            <w:r w:rsidRPr="000B468E">
              <w:rPr>
                <w:rFonts w:ascii="Times New Roman" w:hAnsi="Times New Roman"/>
              </w:rPr>
              <w:t>Ловлинская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1983 - 1983</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6 736</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Телятник МТФ-1</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1983 - 1983</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1 828</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Котельная МТФ-1</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1983 - 1983</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150</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Родильное отделение МТФ-1</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1983 - 1983</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1 260</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Санпропускник СПФ</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1990 - 1990</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66</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Свинарник по </w:t>
            </w:r>
            <w:proofErr w:type="spellStart"/>
            <w:r w:rsidRPr="000B468E">
              <w:rPr>
                <w:rFonts w:ascii="Times New Roman" w:hAnsi="Times New Roman"/>
              </w:rPr>
              <w:t>доращиванию</w:t>
            </w:r>
            <w:proofErr w:type="spellEnd"/>
            <w:r w:rsidRPr="000B468E">
              <w:rPr>
                <w:rFonts w:ascii="Times New Roman" w:hAnsi="Times New Roman"/>
              </w:rPr>
              <w:t xml:space="preserve"> СПФ</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1981 - 1981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1 469</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Свинарник-маточник</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1977 - 1977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1 469</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Свинарник-откормочник</w:t>
            </w:r>
            <w:proofErr w:type="spellEnd"/>
            <w:r w:rsidRPr="000B468E">
              <w:rPr>
                <w:rFonts w:ascii="Times New Roman" w:hAnsi="Times New Roman"/>
              </w:rPr>
              <w:t xml:space="preserve"> СПФ </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1976 - 1976</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1 376</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Свинарник-маточник СПФ  </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1975 - 1975</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1 786</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Свинарник-маточник СПФ</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1976 - 1976</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1 786</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Свинарник СПФ</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1991 - 1991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808</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Яма для консервации</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1987 - 1987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400</w:t>
            </w:r>
          </w:p>
        </w:tc>
      </w:tr>
      <w:tr w:rsidR="000B468E" w:rsidRPr="000B468E" w:rsidTr="00B36EF8">
        <w:trPr>
          <w:trHeight w:val="283"/>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Родильное </w:t>
            </w:r>
            <w:proofErr w:type="spellStart"/>
            <w:r w:rsidRPr="000B468E">
              <w:rPr>
                <w:rFonts w:ascii="Times New Roman" w:hAnsi="Times New Roman"/>
              </w:rPr>
              <w:t>отделениен</w:t>
            </w:r>
            <w:proofErr w:type="spellEnd"/>
            <w:r w:rsidRPr="000B468E">
              <w:rPr>
                <w:rFonts w:ascii="Times New Roman" w:hAnsi="Times New Roman"/>
              </w:rPr>
              <w:t xml:space="preserve"> МТФ-3</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1977 - 1977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2 460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Летний лагерь для кормов МТФ-3</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1978 - 1978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16 850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Коровник МТФ-3</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1968 - 1968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1 512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Коровник МТФ-3</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1973 - 1973</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1 840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lastRenderedPageBreak/>
              <w:t>Санитарный пропускник МТФ-3</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1977 - 1977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360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Коровник фермы-2</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1981 - 1981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1 872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Конюшня</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1958 - 1958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1 800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Детский сад</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1962 - 1962</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990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Нефтебаза</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1960 - 1960</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25</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proofErr w:type="gramStart"/>
            <w:r w:rsidRPr="000B468E">
              <w:rPr>
                <w:rFonts w:ascii="Times New Roman" w:hAnsi="Times New Roman"/>
              </w:rPr>
              <w:t>Автодороги</w:t>
            </w:r>
            <w:proofErr w:type="gramEnd"/>
            <w:r w:rsidRPr="000B468E">
              <w:rPr>
                <w:rFonts w:ascii="Times New Roman" w:hAnsi="Times New Roman"/>
              </w:rPr>
              <w:t xml:space="preserve"> асфальтированные по </w:t>
            </w:r>
            <w:proofErr w:type="spellStart"/>
            <w:r w:rsidRPr="000B468E">
              <w:rPr>
                <w:rFonts w:ascii="Times New Roman" w:hAnsi="Times New Roman"/>
              </w:rPr>
              <w:t>хоз-ву</w:t>
            </w:r>
            <w:proofErr w:type="spellEnd"/>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1980 - 1991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11</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Дороги гравийные</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1980 - 1989</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8</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Тротуары</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1982 - 1989</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proofErr w:type="gramStart"/>
            <w:r w:rsidRPr="000B468E">
              <w:rPr>
                <w:rFonts w:ascii="Times New Roman" w:hAnsi="Times New Roman"/>
              </w:rPr>
              <w:t>Здание бывшей МТМ</w:t>
            </w:r>
            <w:proofErr w:type="gramEnd"/>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1959 - 1959</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715</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Растворный узел ядохимикатов</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1984 - 1984</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360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Склад удобрений</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1977 - 1977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1 152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Склад ядохимикатов</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1977 - 1977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2 160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Склад продовольственный</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1976 - 1976</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504</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Зернохранилище</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1976 - 1976</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800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Зернохранилище</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1956 - 1956</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576</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Зернохранилище</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1953 - 1953</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576</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Склад сухих кормов</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1981 - 1981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800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Крытый ток</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1990 - 1990</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9 216</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Автовесы на </w:t>
            </w:r>
            <w:proofErr w:type="gramStart"/>
            <w:r w:rsidRPr="000B468E">
              <w:rPr>
                <w:rFonts w:ascii="Times New Roman" w:hAnsi="Times New Roman"/>
              </w:rPr>
              <w:t>центральном</w:t>
            </w:r>
            <w:proofErr w:type="gramEnd"/>
            <w:r w:rsidRPr="000B468E">
              <w:rPr>
                <w:rFonts w:ascii="Times New Roman" w:hAnsi="Times New Roman"/>
              </w:rPr>
              <w:t xml:space="preserve"> току -60тн</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1987 - 1987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108</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Автовесы на </w:t>
            </w:r>
            <w:proofErr w:type="gramStart"/>
            <w:r w:rsidRPr="000B468E">
              <w:rPr>
                <w:rFonts w:ascii="Times New Roman" w:hAnsi="Times New Roman"/>
              </w:rPr>
              <w:t>центральном</w:t>
            </w:r>
            <w:proofErr w:type="gramEnd"/>
            <w:r w:rsidRPr="000B468E">
              <w:rPr>
                <w:rFonts w:ascii="Times New Roman" w:hAnsi="Times New Roman"/>
              </w:rPr>
              <w:t xml:space="preserve"> току -10тн</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1978 - 1978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40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Автовесы на </w:t>
            </w:r>
            <w:proofErr w:type="gramStart"/>
            <w:r w:rsidRPr="000B468E">
              <w:rPr>
                <w:rFonts w:ascii="Times New Roman" w:hAnsi="Times New Roman"/>
              </w:rPr>
              <w:t>центральном</w:t>
            </w:r>
            <w:proofErr w:type="gramEnd"/>
            <w:r w:rsidRPr="000B468E">
              <w:rPr>
                <w:rFonts w:ascii="Times New Roman" w:hAnsi="Times New Roman"/>
              </w:rPr>
              <w:t xml:space="preserve"> току -30тн</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1978 - 1978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90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Склад для цемента</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1977 - 1977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144</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Склад стройматериалов</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1991 - 1991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174</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Плотницкие мастерские</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1955 - 1955</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120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Кладовые в </w:t>
            </w:r>
            <w:proofErr w:type="spellStart"/>
            <w:r w:rsidRPr="000B468E">
              <w:rPr>
                <w:rFonts w:ascii="Times New Roman" w:hAnsi="Times New Roman"/>
              </w:rPr>
              <w:t>стройбригаде</w:t>
            </w:r>
            <w:proofErr w:type="spellEnd"/>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1976 - 1976</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122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Центральная столовая</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1969 - 1969</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144</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lastRenderedPageBreak/>
              <w:t>Контора бригады-2</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1964 - 1964</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78</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Кухня бригады-2</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1979 - 1979</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117</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Мехмастерские</w:t>
            </w:r>
            <w:proofErr w:type="spellEnd"/>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1988 - 1988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420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Общежитие</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1962 - 1962</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170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Центральная котельная</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1969 - 1969</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198</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 xml:space="preserve">Здание </w:t>
            </w:r>
            <w:proofErr w:type="spellStart"/>
            <w:r w:rsidRPr="000B468E">
              <w:rPr>
                <w:rFonts w:ascii="Times New Roman" w:hAnsi="Times New Roman"/>
              </w:rPr>
              <w:t>автогаража</w:t>
            </w:r>
            <w:proofErr w:type="spellEnd"/>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1967 - 1967</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850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Контора бригады-1</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1958 - 1958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112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Кухня бригады-1</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1981 - 1981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180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Моторная будка</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1961 - 1961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84</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Клуб бригады-1</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1958 - 1958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76</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Мехмастерские</w:t>
            </w:r>
            <w:proofErr w:type="spellEnd"/>
            <w:r w:rsidRPr="000B468E">
              <w:rPr>
                <w:rFonts w:ascii="Times New Roman" w:hAnsi="Times New Roman"/>
              </w:rPr>
              <w:t xml:space="preserve"> бригады-1</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1984 - 1984</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672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Контора КДБ</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1988 - 1988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119</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Навес для техники КДБ</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1986 - 1986</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60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Контора кирпичного завода</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1984 - 1984</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570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Сушильный сарай</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1983 - 1983</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6 000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Кирпичный завод</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1968 - 1968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1 173</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Кормоцех</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1969 - 1969</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312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Здание инженерно-технического ко</w:t>
            </w:r>
            <w:r w:rsidRPr="000B468E">
              <w:rPr>
                <w:rFonts w:ascii="Times New Roman" w:hAnsi="Times New Roman"/>
              </w:rPr>
              <w:t>м</w:t>
            </w:r>
            <w:r w:rsidRPr="000B468E">
              <w:rPr>
                <w:rFonts w:ascii="Times New Roman" w:hAnsi="Times New Roman"/>
              </w:rPr>
              <w:t>плекса</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1988 - 1988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972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Дом культуры</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1971 - 1971</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2 562</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Утятник</w:t>
            </w:r>
            <w:proofErr w:type="spellEnd"/>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1960 - 1960</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540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Овчарня</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1990 - 1990</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2 000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Склад запасных частей</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1958 - 1958</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330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Административное здание</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1976 - 1976</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2 123</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Коптильня</w:t>
            </w:r>
          </w:p>
        </w:tc>
        <w:tc>
          <w:tcPr>
            <w:tcW w:w="1985" w:type="dxa"/>
            <w:shd w:val="clear" w:color="auto" w:fill="auto"/>
            <w:noWrap/>
            <w:vAlign w:val="center"/>
            <w:hideMark/>
          </w:tcPr>
          <w:p w:rsidR="000B468E" w:rsidRPr="000B468E" w:rsidRDefault="000B468E" w:rsidP="00B36EF8">
            <w:pPr>
              <w:rPr>
                <w:rFonts w:ascii="Times New Roman" w:hAnsi="Times New Roman"/>
              </w:rPr>
            </w:pPr>
            <w:proofErr w:type="spellStart"/>
            <w:r w:rsidRPr="000B468E">
              <w:rPr>
                <w:rFonts w:ascii="Times New Roman" w:hAnsi="Times New Roman"/>
              </w:rPr>
              <w:t>ст</w:t>
            </w:r>
            <w:proofErr w:type="gramStart"/>
            <w:r w:rsidRPr="000B468E">
              <w:rPr>
                <w:rFonts w:ascii="Times New Roman" w:hAnsi="Times New Roman"/>
              </w:rPr>
              <w:t>.Л</w:t>
            </w:r>
            <w:proofErr w:type="gramEnd"/>
            <w:r w:rsidRPr="000B468E">
              <w:rPr>
                <w:rFonts w:ascii="Times New Roman" w:hAnsi="Times New Roman"/>
              </w:rPr>
              <w:t>овлинская</w:t>
            </w:r>
            <w:proofErr w:type="spellEnd"/>
          </w:p>
        </w:tc>
        <w:tc>
          <w:tcPr>
            <w:tcW w:w="1559"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1990 - 1990</w:t>
            </w:r>
          </w:p>
        </w:tc>
        <w:tc>
          <w:tcPr>
            <w:tcW w:w="1843"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70</w:t>
            </w:r>
          </w:p>
        </w:tc>
      </w:tr>
      <w:tr w:rsidR="000B468E" w:rsidRPr="000B468E" w:rsidTr="00B36EF8">
        <w:trPr>
          <w:trHeight w:val="227"/>
        </w:trPr>
        <w:tc>
          <w:tcPr>
            <w:tcW w:w="3984" w:type="dxa"/>
            <w:shd w:val="clear" w:color="auto" w:fill="auto"/>
            <w:noWrap/>
            <w:vAlign w:val="center"/>
            <w:hideMark/>
          </w:tcPr>
          <w:p w:rsidR="000B468E" w:rsidRPr="000B468E" w:rsidRDefault="000B468E" w:rsidP="00B36EF8">
            <w:pPr>
              <w:rPr>
                <w:rFonts w:ascii="Times New Roman" w:hAnsi="Times New Roman"/>
              </w:rPr>
            </w:pPr>
            <w:r w:rsidRPr="000B468E">
              <w:rPr>
                <w:rFonts w:ascii="Times New Roman" w:hAnsi="Times New Roman"/>
              </w:rPr>
              <w:t>Итого</w:t>
            </w:r>
          </w:p>
        </w:tc>
        <w:tc>
          <w:tcPr>
            <w:tcW w:w="1985"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85 969</w:t>
            </w:r>
          </w:p>
        </w:tc>
        <w:tc>
          <w:tcPr>
            <w:tcW w:w="1559" w:type="dxa"/>
            <w:shd w:val="clear" w:color="auto" w:fill="auto"/>
            <w:noWrap/>
            <w:vAlign w:val="center"/>
            <w:hideMark/>
          </w:tcPr>
          <w:p w:rsidR="000B468E" w:rsidRPr="000B468E" w:rsidRDefault="000B468E" w:rsidP="00B36EF8">
            <w:pPr>
              <w:jc w:val="right"/>
              <w:rPr>
                <w:rFonts w:ascii="Times New Roman" w:hAnsi="Times New Roman"/>
              </w:rPr>
            </w:pPr>
            <w:r w:rsidRPr="000B468E">
              <w:rPr>
                <w:rFonts w:ascii="Times New Roman" w:hAnsi="Times New Roman"/>
              </w:rPr>
              <w:t>8 345 701</w:t>
            </w:r>
          </w:p>
        </w:tc>
        <w:tc>
          <w:tcPr>
            <w:tcW w:w="1843" w:type="dxa"/>
            <w:shd w:val="clear" w:color="auto" w:fill="auto"/>
            <w:noWrap/>
            <w:vAlign w:val="center"/>
            <w:hideMark/>
          </w:tcPr>
          <w:p w:rsidR="000B468E" w:rsidRPr="000B468E" w:rsidRDefault="000B468E" w:rsidP="00B36EF8">
            <w:pPr>
              <w:rPr>
                <w:rFonts w:ascii="Times New Roman" w:hAnsi="Times New Roman"/>
              </w:rPr>
            </w:pPr>
          </w:p>
        </w:tc>
      </w:tr>
    </w:tbl>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i/>
          <w:color w:val="000000"/>
          <w:spacing w:val="-2"/>
          <w:sz w:val="28"/>
          <w:szCs w:val="28"/>
        </w:rPr>
      </w:pPr>
      <w:r w:rsidRPr="000B468E">
        <w:rPr>
          <w:rFonts w:ascii="Times New Roman" w:hAnsi="Times New Roman"/>
          <w:b/>
          <w:color w:val="000000"/>
          <w:spacing w:val="-2"/>
          <w:sz w:val="28"/>
          <w:szCs w:val="28"/>
        </w:rPr>
        <w:lastRenderedPageBreak/>
        <w:t>ОАО «Племенная птицефабрика Тбилисская».</w:t>
      </w:r>
      <w:r w:rsidRPr="000B468E">
        <w:rPr>
          <w:rFonts w:ascii="Times New Roman" w:hAnsi="Times New Roman"/>
          <w:color w:val="000000"/>
          <w:spacing w:val="-2"/>
          <w:sz w:val="28"/>
          <w:szCs w:val="28"/>
        </w:rPr>
        <w:t xml:space="preserve"> Приоритетными н</w:t>
      </w:r>
      <w:r w:rsidRPr="000B468E">
        <w:rPr>
          <w:rFonts w:ascii="Times New Roman" w:hAnsi="Times New Roman"/>
          <w:color w:val="000000"/>
          <w:spacing w:val="-2"/>
          <w:sz w:val="28"/>
          <w:szCs w:val="28"/>
        </w:rPr>
        <w:t>а</w:t>
      </w:r>
      <w:r w:rsidRPr="000B468E">
        <w:rPr>
          <w:rFonts w:ascii="Times New Roman" w:hAnsi="Times New Roman"/>
          <w:color w:val="000000"/>
          <w:spacing w:val="-2"/>
          <w:sz w:val="28"/>
          <w:szCs w:val="28"/>
        </w:rPr>
        <w:t>правлениями деятельности ОАО «Племенная птицефабрика Тбилисская» я</w:t>
      </w:r>
      <w:r w:rsidRPr="000B468E">
        <w:rPr>
          <w:rFonts w:ascii="Times New Roman" w:hAnsi="Times New Roman"/>
          <w:color w:val="000000"/>
          <w:spacing w:val="-2"/>
          <w:sz w:val="28"/>
          <w:szCs w:val="28"/>
        </w:rPr>
        <w:t>в</w:t>
      </w:r>
      <w:r w:rsidRPr="000B468E">
        <w:rPr>
          <w:rFonts w:ascii="Times New Roman" w:hAnsi="Times New Roman"/>
          <w:color w:val="000000"/>
          <w:spacing w:val="-2"/>
          <w:sz w:val="28"/>
          <w:szCs w:val="28"/>
        </w:rPr>
        <w:t xml:space="preserve">ляются </w:t>
      </w:r>
      <w:r w:rsidRPr="000B468E">
        <w:rPr>
          <w:rFonts w:ascii="Times New Roman" w:hAnsi="Times New Roman"/>
          <w:i/>
          <w:color w:val="000000"/>
          <w:spacing w:val="-2"/>
          <w:sz w:val="28"/>
          <w:szCs w:val="28"/>
        </w:rPr>
        <w:t>производство и реализация племенного яйца кур яичных пород, инкуб</w:t>
      </w:r>
      <w:r w:rsidRPr="000B468E">
        <w:rPr>
          <w:rFonts w:ascii="Times New Roman" w:hAnsi="Times New Roman"/>
          <w:i/>
          <w:color w:val="000000"/>
          <w:spacing w:val="-2"/>
          <w:sz w:val="28"/>
          <w:szCs w:val="28"/>
        </w:rPr>
        <w:t>а</w:t>
      </w:r>
      <w:r w:rsidRPr="000B468E">
        <w:rPr>
          <w:rFonts w:ascii="Times New Roman" w:hAnsi="Times New Roman"/>
          <w:i/>
          <w:color w:val="000000"/>
          <w:spacing w:val="-2"/>
          <w:sz w:val="28"/>
          <w:szCs w:val="28"/>
        </w:rPr>
        <w:t>ция суто</w:t>
      </w:r>
      <w:r w:rsidRPr="000B468E">
        <w:rPr>
          <w:rFonts w:ascii="Times New Roman" w:hAnsi="Times New Roman"/>
          <w:i/>
          <w:color w:val="000000"/>
          <w:spacing w:val="-2"/>
          <w:sz w:val="28"/>
          <w:szCs w:val="28"/>
        </w:rPr>
        <w:t>ч</w:t>
      </w:r>
      <w:r w:rsidRPr="000B468E">
        <w:rPr>
          <w:rFonts w:ascii="Times New Roman" w:hAnsi="Times New Roman"/>
          <w:i/>
          <w:color w:val="000000"/>
          <w:spacing w:val="-2"/>
          <w:sz w:val="28"/>
          <w:szCs w:val="28"/>
        </w:rPr>
        <w:t>ных цыплят, производство и реализация товарного яйца кур яичных пород.</w:t>
      </w:r>
    </w:p>
    <w:p w:rsidR="000B468E" w:rsidRPr="000B468E" w:rsidRDefault="000B468E" w:rsidP="000B468E">
      <w:pPr>
        <w:widowControl w:val="0"/>
        <w:autoSpaceDE w:val="0"/>
        <w:autoSpaceDN w:val="0"/>
        <w:adjustRightInd w:val="0"/>
        <w:spacing w:line="312"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Проектная мощность предприятия составляет 2700 тонн мяса и 40 млн. шт. яйца. В настоящее время загрузка проектной мощности составляет 40-50%. В 2009 году объем производства составил:</w:t>
      </w:r>
    </w:p>
    <w:p w:rsidR="000B468E" w:rsidRPr="000B468E" w:rsidRDefault="000B468E" w:rsidP="0048237F">
      <w:pPr>
        <w:widowControl w:val="0"/>
        <w:numPr>
          <w:ilvl w:val="0"/>
          <w:numId w:val="18"/>
        </w:numPr>
        <w:tabs>
          <w:tab w:val="left" w:pos="1134"/>
        </w:tabs>
        <w:suppressAutoHyphens/>
        <w:autoSpaceDE w:val="0"/>
        <w:autoSpaceDN w:val="0"/>
        <w:adjustRightInd w:val="0"/>
        <w:spacing w:after="0" w:line="336" w:lineRule="auto"/>
        <w:ind w:left="0" w:firstLine="709"/>
        <w:contextualSpacing/>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яйцо всего 29254 тыс. шт. </w:t>
      </w:r>
      <w:proofErr w:type="gramStart"/>
      <w:r w:rsidRPr="000B468E">
        <w:rPr>
          <w:rFonts w:ascii="Times New Roman" w:hAnsi="Times New Roman"/>
          <w:color w:val="000000"/>
          <w:spacing w:val="-2"/>
          <w:sz w:val="28"/>
          <w:szCs w:val="28"/>
        </w:rPr>
        <w:t xml:space="preserve">( </w:t>
      </w:r>
      <w:proofErr w:type="gramEnd"/>
      <w:r w:rsidRPr="000B468E">
        <w:rPr>
          <w:rFonts w:ascii="Times New Roman" w:hAnsi="Times New Roman"/>
          <w:color w:val="000000"/>
          <w:spacing w:val="-2"/>
          <w:sz w:val="28"/>
          <w:szCs w:val="28"/>
        </w:rPr>
        <w:t>85% к прошлому году)</w:t>
      </w:r>
    </w:p>
    <w:p w:rsidR="000B468E" w:rsidRPr="000B468E" w:rsidRDefault="000B468E" w:rsidP="0048237F">
      <w:pPr>
        <w:widowControl w:val="0"/>
        <w:numPr>
          <w:ilvl w:val="0"/>
          <w:numId w:val="18"/>
        </w:numPr>
        <w:tabs>
          <w:tab w:val="left" w:pos="1134"/>
        </w:tabs>
        <w:suppressAutoHyphens/>
        <w:autoSpaceDE w:val="0"/>
        <w:autoSpaceDN w:val="0"/>
        <w:adjustRightInd w:val="0"/>
        <w:spacing w:after="0" w:line="336" w:lineRule="auto"/>
        <w:ind w:left="0" w:firstLine="709"/>
        <w:contextualSpacing/>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в том числе </w:t>
      </w:r>
      <w:proofErr w:type="gramStart"/>
      <w:r w:rsidRPr="000B468E">
        <w:rPr>
          <w:rFonts w:ascii="Times New Roman" w:hAnsi="Times New Roman"/>
          <w:color w:val="000000"/>
          <w:spacing w:val="-2"/>
          <w:sz w:val="28"/>
          <w:szCs w:val="28"/>
        </w:rPr>
        <w:t>инкубационное</w:t>
      </w:r>
      <w:proofErr w:type="gramEnd"/>
      <w:r w:rsidRPr="000B468E">
        <w:rPr>
          <w:rFonts w:ascii="Times New Roman" w:hAnsi="Times New Roman"/>
          <w:color w:val="000000"/>
          <w:spacing w:val="-2"/>
          <w:sz w:val="28"/>
          <w:szCs w:val="28"/>
        </w:rPr>
        <w:t xml:space="preserve"> 3709,2 тыс. шт. (72 % к прошлому году);</w:t>
      </w:r>
    </w:p>
    <w:p w:rsidR="000B468E" w:rsidRPr="000B468E" w:rsidRDefault="000B468E" w:rsidP="0048237F">
      <w:pPr>
        <w:widowControl w:val="0"/>
        <w:numPr>
          <w:ilvl w:val="0"/>
          <w:numId w:val="18"/>
        </w:numPr>
        <w:tabs>
          <w:tab w:val="left" w:pos="1134"/>
        </w:tabs>
        <w:suppressAutoHyphens/>
        <w:autoSpaceDE w:val="0"/>
        <w:autoSpaceDN w:val="0"/>
        <w:adjustRightInd w:val="0"/>
        <w:spacing w:after="0" w:line="336" w:lineRule="auto"/>
        <w:ind w:left="0" w:firstLine="709"/>
        <w:contextualSpacing/>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прирост ремонтного молодняка 216,7 тонн (62 % к прошлому году);</w:t>
      </w:r>
    </w:p>
    <w:p w:rsidR="000B468E" w:rsidRPr="000B468E" w:rsidRDefault="000B468E" w:rsidP="0048237F">
      <w:pPr>
        <w:widowControl w:val="0"/>
        <w:numPr>
          <w:ilvl w:val="0"/>
          <w:numId w:val="18"/>
        </w:numPr>
        <w:tabs>
          <w:tab w:val="left" w:pos="1134"/>
        </w:tabs>
        <w:suppressAutoHyphens/>
        <w:autoSpaceDE w:val="0"/>
        <w:autoSpaceDN w:val="0"/>
        <w:adjustRightInd w:val="0"/>
        <w:spacing w:after="0" w:line="336" w:lineRule="auto"/>
        <w:ind w:left="0" w:firstLine="709"/>
        <w:contextualSpacing/>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зерновые и зернобобовые 3314 тонны (74 % к прошлому году)</w:t>
      </w:r>
    </w:p>
    <w:p w:rsidR="000B468E" w:rsidRPr="000B468E" w:rsidRDefault="000B468E" w:rsidP="000B468E">
      <w:pPr>
        <w:widowControl w:val="0"/>
        <w:autoSpaceDE w:val="0"/>
        <w:autoSpaceDN w:val="0"/>
        <w:adjustRightInd w:val="0"/>
        <w:spacing w:line="336"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Среднесписочная численность составила 218 человек, что на 57 человек меньше 2008года. Среднемесячная зарплата 12925 рублей. </w:t>
      </w:r>
    </w:p>
    <w:p w:rsidR="005F40DF" w:rsidRDefault="000B468E" w:rsidP="005F40DF">
      <w:pPr>
        <w:widowControl w:val="0"/>
        <w:autoSpaceDE w:val="0"/>
        <w:autoSpaceDN w:val="0"/>
        <w:adjustRightInd w:val="0"/>
        <w:spacing w:line="336"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Основные конкуренты предприятия — это </w:t>
      </w:r>
      <w:proofErr w:type="spellStart"/>
      <w:r w:rsidRPr="000B468E">
        <w:rPr>
          <w:rFonts w:ascii="Times New Roman" w:hAnsi="Times New Roman"/>
          <w:color w:val="000000"/>
          <w:spacing w:val="-2"/>
          <w:sz w:val="28"/>
          <w:szCs w:val="28"/>
        </w:rPr>
        <w:t>Кореновская</w:t>
      </w:r>
      <w:proofErr w:type="spellEnd"/>
      <w:r w:rsidRPr="000B468E">
        <w:rPr>
          <w:rFonts w:ascii="Times New Roman" w:hAnsi="Times New Roman"/>
          <w:color w:val="000000"/>
          <w:spacing w:val="-2"/>
          <w:sz w:val="28"/>
          <w:szCs w:val="28"/>
        </w:rPr>
        <w:t xml:space="preserve"> птицефабрика, ППЗ «</w:t>
      </w:r>
      <w:proofErr w:type="spellStart"/>
      <w:r w:rsidRPr="000B468E">
        <w:rPr>
          <w:rFonts w:ascii="Times New Roman" w:hAnsi="Times New Roman"/>
          <w:color w:val="000000"/>
          <w:spacing w:val="-2"/>
          <w:sz w:val="28"/>
          <w:szCs w:val="28"/>
        </w:rPr>
        <w:t>Лабинский</w:t>
      </w:r>
      <w:proofErr w:type="spellEnd"/>
      <w:r w:rsidRPr="000B468E">
        <w:rPr>
          <w:rFonts w:ascii="Times New Roman" w:hAnsi="Times New Roman"/>
          <w:color w:val="000000"/>
          <w:spacing w:val="-2"/>
          <w:sz w:val="28"/>
          <w:szCs w:val="28"/>
        </w:rPr>
        <w:t>», ГППЗ «Русь».</w:t>
      </w:r>
    </w:p>
    <w:p w:rsidR="000B468E" w:rsidRDefault="000B468E" w:rsidP="005F40DF">
      <w:pPr>
        <w:widowControl w:val="0"/>
        <w:autoSpaceDE w:val="0"/>
        <w:autoSpaceDN w:val="0"/>
        <w:adjustRightInd w:val="0"/>
        <w:spacing w:line="336" w:lineRule="auto"/>
        <w:ind w:firstLine="709"/>
        <w:jc w:val="right"/>
        <w:rPr>
          <w:rFonts w:ascii="Times New Roman" w:hAnsi="Times New Roman"/>
          <w:i/>
          <w:color w:val="000000"/>
          <w:spacing w:val="-2"/>
          <w:sz w:val="24"/>
          <w:szCs w:val="24"/>
        </w:rPr>
      </w:pPr>
      <w:r w:rsidRPr="000B468E">
        <w:rPr>
          <w:rFonts w:ascii="Times New Roman" w:hAnsi="Times New Roman"/>
          <w:i/>
          <w:color w:val="000000"/>
          <w:spacing w:val="-2"/>
          <w:sz w:val="24"/>
          <w:szCs w:val="24"/>
        </w:rPr>
        <w:t xml:space="preserve">Объем производства продукции сельского хозяйства </w:t>
      </w:r>
      <w:r w:rsidRPr="000B468E">
        <w:rPr>
          <w:rFonts w:ascii="Times New Roman" w:hAnsi="Times New Roman"/>
          <w:i/>
          <w:color w:val="000000"/>
          <w:spacing w:val="-2"/>
          <w:sz w:val="24"/>
          <w:szCs w:val="24"/>
        </w:rPr>
        <w:br/>
        <w:t xml:space="preserve">муниципального образования </w:t>
      </w:r>
      <w:proofErr w:type="spellStart"/>
      <w:r w:rsidRPr="000B468E">
        <w:rPr>
          <w:rFonts w:ascii="Times New Roman" w:hAnsi="Times New Roman"/>
          <w:i/>
          <w:color w:val="000000"/>
          <w:spacing w:val="-2"/>
          <w:sz w:val="24"/>
          <w:szCs w:val="24"/>
        </w:rPr>
        <w:t>Ловлинское</w:t>
      </w:r>
      <w:proofErr w:type="spellEnd"/>
      <w:r w:rsidRPr="000B468E">
        <w:rPr>
          <w:rFonts w:ascii="Times New Roman" w:hAnsi="Times New Roman"/>
          <w:i/>
          <w:color w:val="000000"/>
          <w:spacing w:val="-2"/>
          <w:sz w:val="24"/>
          <w:szCs w:val="24"/>
        </w:rPr>
        <w:t xml:space="preserve"> сельское поселение</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Таблица8.</w:t>
      </w:r>
    </w:p>
    <w:tbl>
      <w:tblPr>
        <w:tblW w:w="9465" w:type="dxa"/>
        <w:tblInd w:w="93" w:type="dxa"/>
        <w:tblLook w:val="04A0"/>
      </w:tblPr>
      <w:tblGrid>
        <w:gridCol w:w="6819"/>
        <w:gridCol w:w="1323"/>
        <w:gridCol w:w="1323"/>
      </w:tblGrid>
      <w:tr w:rsidR="000B468E" w:rsidRPr="000B468E" w:rsidTr="00B36EF8">
        <w:trPr>
          <w:trHeight w:val="625"/>
        </w:trPr>
        <w:tc>
          <w:tcPr>
            <w:tcW w:w="681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0B468E" w:rsidRPr="000B468E" w:rsidRDefault="000B468E" w:rsidP="00B36EF8">
            <w:pPr>
              <w:jc w:val="center"/>
              <w:rPr>
                <w:rFonts w:ascii="Times New Roman" w:hAnsi="Times New Roman"/>
                <w:b/>
                <w:sz w:val="24"/>
              </w:rPr>
            </w:pPr>
            <w:r w:rsidRPr="000B468E">
              <w:rPr>
                <w:rFonts w:ascii="Times New Roman" w:hAnsi="Times New Roman"/>
                <w:b/>
                <w:sz w:val="24"/>
              </w:rPr>
              <w:t>Показатель, единица измерения</w:t>
            </w:r>
          </w:p>
        </w:tc>
        <w:tc>
          <w:tcPr>
            <w:tcW w:w="1323" w:type="dxa"/>
            <w:tcBorders>
              <w:top w:val="single" w:sz="4" w:space="0" w:color="auto"/>
              <w:left w:val="nil"/>
              <w:right w:val="single" w:sz="4" w:space="0" w:color="auto"/>
            </w:tcBorders>
            <w:shd w:val="clear" w:color="auto" w:fill="F2F2F2"/>
            <w:noWrap/>
            <w:vAlign w:val="center"/>
            <w:hideMark/>
          </w:tcPr>
          <w:p w:rsidR="000B468E" w:rsidRPr="000B468E" w:rsidRDefault="000B468E" w:rsidP="00B36EF8">
            <w:pPr>
              <w:jc w:val="center"/>
              <w:rPr>
                <w:rFonts w:ascii="Times New Roman" w:hAnsi="Times New Roman"/>
                <w:b/>
                <w:sz w:val="24"/>
              </w:rPr>
            </w:pPr>
            <w:r w:rsidRPr="000B468E">
              <w:rPr>
                <w:rFonts w:ascii="Times New Roman" w:hAnsi="Times New Roman"/>
                <w:b/>
                <w:sz w:val="24"/>
              </w:rPr>
              <w:t>2008 год</w:t>
            </w:r>
          </w:p>
        </w:tc>
        <w:tc>
          <w:tcPr>
            <w:tcW w:w="1323" w:type="dxa"/>
            <w:tcBorders>
              <w:top w:val="single" w:sz="4" w:space="0" w:color="auto"/>
              <w:left w:val="nil"/>
              <w:right w:val="single" w:sz="4" w:space="0" w:color="auto"/>
            </w:tcBorders>
            <w:shd w:val="clear" w:color="auto" w:fill="F2F2F2"/>
            <w:vAlign w:val="center"/>
          </w:tcPr>
          <w:p w:rsidR="000B468E" w:rsidRPr="000B468E" w:rsidRDefault="000B468E" w:rsidP="00B36EF8">
            <w:pPr>
              <w:jc w:val="center"/>
              <w:rPr>
                <w:rFonts w:ascii="Times New Roman" w:hAnsi="Times New Roman"/>
                <w:b/>
                <w:sz w:val="24"/>
              </w:rPr>
            </w:pPr>
            <w:r w:rsidRPr="000B468E">
              <w:rPr>
                <w:rFonts w:ascii="Times New Roman" w:hAnsi="Times New Roman"/>
                <w:b/>
                <w:sz w:val="24"/>
              </w:rPr>
              <w:t>%</w:t>
            </w:r>
          </w:p>
        </w:tc>
      </w:tr>
      <w:tr w:rsidR="000B468E" w:rsidRPr="000B468E" w:rsidTr="00B36EF8">
        <w:trPr>
          <w:trHeight w:val="340"/>
        </w:trPr>
        <w:tc>
          <w:tcPr>
            <w:tcW w:w="6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rPr>
            </w:pPr>
            <w:r w:rsidRPr="000B468E">
              <w:rPr>
                <w:rFonts w:ascii="Times New Roman" w:hAnsi="Times New Roman"/>
                <w:sz w:val="24"/>
              </w:rPr>
              <w:t xml:space="preserve">Объем продукции сельского хозяйства </w:t>
            </w:r>
            <w:r w:rsidRPr="000B468E">
              <w:rPr>
                <w:rFonts w:ascii="Times New Roman" w:hAnsi="Times New Roman"/>
                <w:sz w:val="24"/>
              </w:rPr>
              <w:br/>
              <w:t>всех категорий хозяйств, тыс. руб., в том числе:</w:t>
            </w:r>
          </w:p>
        </w:tc>
        <w:tc>
          <w:tcPr>
            <w:tcW w:w="1323"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rPr>
                <w:rFonts w:ascii="Times New Roman" w:hAnsi="Times New Roman"/>
                <w:sz w:val="24"/>
              </w:rPr>
            </w:pPr>
            <w:r w:rsidRPr="000B468E">
              <w:rPr>
                <w:rFonts w:ascii="Times New Roman" w:hAnsi="Times New Roman"/>
                <w:sz w:val="24"/>
              </w:rPr>
              <w:t>534930</w:t>
            </w:r>
          </w:p>
        </w:tc>
        <w:tc>
          <w:tcPr>
            <w:tcW w:w="1323" w:type="dxa"/>
            <w:tcBorders>
              <w:top w:val="single" w:sz="4" w:space="0" w:color="auto"/>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rPr>
            </w:pPr>
            <w:r w:rsidRPr="000B468E">
              <w:rPr>
                <w:rFonts w:ascii="Times New Roman" w:hAnsi="Times New Roman"/>
                <w:sz w:val="24"/>
              </w:rPr>
              <w:t>100,0</w:t>
            </w:r>
          </w:p>
        </w:tc>
      </w:tr>
      <w:tr w:rsidR="000B468E" w:rsidRPr="000B468E" w:rsidTr="00B36EF8">
        <w:trPr>
          <w:trHeight w:val="340"/>
        </w:trPr>
        <w:tc>
          <w:tcPr>
            <w:tcW w:w="6819"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ind w:firstLineChars="100" w:firstLine="240"/>
              <w:rPr>
                <w:rFonts w:ascii="Times New Roman" w:hAnsi="Times New Roman"/>
                <w:sz w:val="24"/>
              </w:rPr>
            </w:pPr>
            <w:r w:rsidRPr="000B468E">
              <w:rPr>
                <w:rFonts w:ascii="Times New Roman" w:hAnsi="Times New Roman"/>
                <w:sz w:val="24"/>
              </w:rPr>
              <w:t xml:space="preserve"> - личных подсобных хозяйств</w:t>
            </w:r>
          </w:p>
        </w:tc>
        <w:tc>
          <w:tcPr>
            <w:tcW w:w="1323" w:type="dxa"/>
            <w:tcBorders>
              <w:top w:val="nil"/>
              <w:left w:val="nil"/>
              <w:bottom w:val="single" w:sz="4" w:space="0" w:color="auto"/>
              <w:right w:val="single" w:sz="4" w:space="0" w:color="auto"/>
            </w:tcBorders>
            <w:shd w:val="clear" w:color="auto" w:fill="auto"/>
            <w:noWrap/>
            <w:vAlign w:val="center"/>
          </w:tcPr>
          <w:p w:rsidR="000B468E" w:rsidRPr="000B468E" w:rsidRDefault="000B468E" w:rsidP="00B36EF8">
            <w:pPr>
              <w:jc w:val="both"/>
              <w:rPr>
                <w:rFonts w:ascii="Times New Roman" w:hAnsi="Times New Roman"/>
                <w:sz w:val="24"/>
              </w:rPr>
            </w:pPr>
            <w:r w:rsidRPr="000B468E">
              <w:rPr>
                <w:rFonts w:ascii="Times New Roman" w:hAnsi="Times New Roman"/>
                <w:sz w:val="24"/>
              </w:rPr>
              <w:t>80332</w:t>
            </w:r>
          </w:p>
        </w:tc>
        <w:tc>
          <w:tcPr>
            <w:tcW w:w="1323"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rPr>
            </w:pPr>
            <w:r w:rsidRPr="000B468E">
              <w:rPr>
                <w:rFonts w:ascii="Times New Roman" w:hAnsi="Times New Roman"/>
                <w:sz w:val="24"/>
              </w:rPr>
              <w:t>15,0</w:t>
            </w:r>
          </w:p>
        </w:tc>
      </w:tr>
    </w:tbl>
    <w:p w:rsidR="000B468E" w:rsidRDefault="000B468E" w:rsidP="000B468E">
      <w:pPr>
        <w:widowControl w:val="0"/>
        <w:autoSpaceDE w:val="0"/>
        <w:autoSpaceDN w:val="0"/>
        <w:adjustRightInd w:val="0"/>
        <w:jc w:val="right"/>
        <w:rPr>
          <w:rFonts w:ascii="Times New Roman" w:hAnsi="Times New Roman"/>
          <w:i/>
          <w:color w:val="000000"/>
          <w:spacing w:val="-2"/>
          <w:sz w:val="24"/>
          <w:szCs w:val="24"/>
        </w:rPr>
      </w:pPr>
      <w:r w:rsidRPr="000B468E">
        <w:rPr>
          <w:rFonts w:ascii="Times New Roman" w:hAnsi="Times New Roman"/>
          <w:i/>
          <w:color w:val="000000"/>
          <w:spacing w:val="-2"/>
          <w:sz w:val="24"/>
          <w:szCs w:val="24"/>
        </w:rPr>
        <w:t>Производство основных видов сельскохозяйственной продукции</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w:t>
      </w:r>
      <w:proofErr w:type="gramStart"/>
      <w:r>
        <w:rPr>
          <w:rFonts w:ascii="Times New Roman" w:hAnsi="Times New Roman"/>
          <w:sz w:val="28"/>
          <w:szCs w:val="28"/>
        </w:rPr>
        <w:t>9</w:t>
      </w:r>
      <w:proofErr w:type="gramEnd"/>
      <w:r>
        <w:rPr>
          <w:rFonts w:ascii="Times New Roman" w:hAnsi="Times New Roman"/>
          <w:sz w:val="28"/>
          <w:szCs w:val="28"/>
        </w:rPr>
        <w:t>.</w:t>
      </w:r>
    </w:p>
    <w:tbl>
      <w:tblPr>
        <w:tblW w:w="9477" w:type="dxa"/>
        <w:tblInd w:w="93" w:type="dxa"/>
        <w:tblLook w:val="04A0"/>
      </w:tblPr>
      <w:tblGrid>
        <w:gridCol w:w="4410"/>
        <w:gridCol w:w="1559"/>
        <w:gridCol w:w="1236"/>
        <w:gridCol w:w="1136"/>
        <w:gridCol w:w="1136"/>
      </w:tblGrid>
      <w:tr w:rsidR="000B468E" w:rsidRPr="000B468E" w:rsidTr="00B36EF8">
        <w:trPr>
          <w:trHeight w:val="625"/>
        </w:trPr>
        <w:tc>
          <w:tcPr>
            <w:tcW w:w="441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0B468E" w:rsidRPr="000B468E" w:rsidRDefault="000B468E" w:rsidP="00B36EF8">
            <w:pPr>
              <w:jc w:val="center"/>
              <w:rPr>
                <w:rFonts w:ascii="Times New Roman" w:hAnsi="Times New Roman"/>
                <w:b/>
                <w:sz w:val="24"/>
                <w:szCs w:val="24"/>
              </w:rPr>
            </w:pPr>
            <w:r w:rsidRPr="000B468E">
              <w:rPr>
                <w:rFonts w:ascii="Times New Roman" w:hAnsi="Times New Roman"/>
                <w:b/>
                <w:sz w:val="24"/>
                <w:szCs w:val="24"/>
              </w:rPr>
              <w:t>Показатель, единица измерения</w:t>
            </w:r>
          </w:p>
        </w:tc>
        <w:tc>
          <w:tcPr>
            <w:tcW w:w="1559" w:type="dxa"/>
            <w:tcBorders>
              <w:top w:val="single" w:sz="4" w:space="0" w:color="auto"/>
              <w:left w:val="nil"/>
              <w:right w:val="single" w:sz="4" w:space="0" w:color="auto"/>
            </w:tcBorders>
            <w:shd w:val="clear" w:color="auto" w:fill="F2F2F2"/>
            <w:noWrap/>
            <w:vAlign w:val="center"/>
            <w:hideMark/>
          </w:tcPr>
          <w:p w:rsidR="000B468E" w:rsidRPr="000B468E" w:rsidRDefault="000B468E" w:rsidP="00B36EF8">
            <w:pPr>
              <w:jc w:val="center"/>
              <w:rPr>
                <w:rFonts w:ascii="Times New Roman" w:hAnsi="Times New Roman"/>
                <w:b/>
                <w:sz w:val="24"/>
                <w:szCs w:val="24"/>
              </w:rPr>
            </w:pPr>
            <w:r w:rsidRPr="000B468E">
              <w:rPr>
                <w:rFonts w:ascii="Times New Roman" w:hAnsi="Times New Roman"/>
                <w:b/>
                <w:sz w:val="24"/>
                <w:szCs w:val="24"/>
              </w:rPr>
              <w:t>2005 год</w:t>
            </w:r>
          </w:p>
        </w:tc>
        <w:tc>
          <w:tcPr>
            <w:tcW w:w="1236" w:type="dxa"/>
            <w:tcBorders>
              <w:top w:val="single" w:sz="4" w:space="0" w:color="auto"/>
              <w:left w:val="nil"/>
              <w:right w:val="single" w:sz="4" w:space="0" w:color="auto"/>
            </w:tcBorders>
            <w:shd w:val="clear" w:color="auto" w:fill="F2F2F2"/>
            <w:vAlign w:val="center"/>
          </w:tcPr>
          <w:p w:rsidR="000B468E" w:rsidRPr="000B468E" w:rsidRDefault="000B468E" w:rsidP="00B36EF8">
            <w:pPr>
              <w:jc w:val="center"/>
              <w:rPr>
                <w:rFonts w:ascii="Times New Roman" w:hAnsi="Times New Roman"/>
                <w:b/>
                <w:sz w:val="24"/>
                <w:szCs w:val="24"/>
              </w:rPr>
            </w:pPr>
            <w:r w:rsidRPr="000B468E">
              <w:rPr>
                <w:rFonts w:ascii="Times New Roman" w:hAnsi="Times New Roman"/>
                <w:b/>
                <w:sz w:val="24"/>
                <w:szCs w:val="24"/>
              </w:rPr>
              <w:t>2006 год</w:t>
            </w:r>
          </w:p>
        </w:tc>
        <w:tc>
          <w:tcPr>
            <w:tcW w:w="1136" w:type="dxa"/>
            <w:tcBorders>
              <w:top w:val="single" w:sz="4" w:space="0" w:color="auto"/>
              <w:left w:val="nil"/>
              <w:right w:val="single" w:sz="4" w:space="0" w:color="auto"/>
            </w:tcBorders>
            <w:shd w:val="clear" w:color="auto" w:fill="F2F2F2"/>
          </w:tcPr>
          <w:p w:rsidR="000B468E" w:rsidRPr="000B468E" w:rsidRDefault="000B468E" w:rsidP="00B36EF8">
            <w:pPr>
              <w:jc w:val="center"/>
              <w:rPr>
                <w:rFonts w:ascii="Times New Roman" w:hAnsi="Times New Roman"/>
                <w:b/>
                <w:sz w:val="24"/>
                <w:szCs w:val="24"/>
              </w:rPr>
            </w:pPr>
            <w:r w:rsidRPr="000B468E">
              <w:rPr>
                <w:rFonts w:ascii="Times New Roman" w:hAnsi="Times New Roman"/>
                <w:b/>
                <w:sz w:val="24"/>
                <w:szCs w:val="24"/>
              </w:rPr>
              <w:t>2007</w:t>
            </w:r>
          </w:p>
        </w:tc>
        <w:tc>
          <w:tcPr>
            <w:tcW w:w="1136" w:type="dxa"/>
            <w:tcBorders>
              <w:top w:val="single" w:sz="4" w:space="0" w:color="auto"/>
              <w:left w:val="nil"/>
              <w:right w:val="single" w:sz="4" w:space="0" w:color="auto"/>
            </w:tcBorders>
            <w:shd w:val="clear" w:color="auto" w:fill="F2F2F2"/>
          </w:tcPr>
          <w:p w:rsidR="000B468E" w:rsidRPr="000B468E" w:rsidRDefault="000B468E" w:rsidP="00B36EF8">
            <w:pPr>
              <w:jc w:val="center"/>
              <w:rPr>
                <w:rFonts w:ascii="Times New Roman" w:hAnsi="Times New Roman"/>
                <w:b/>
                <w:sz w:val="24"/>
                <w:szCs w:val="24"/>
              </w:rPr>
            </w:pPr>
            <w:r w:rsidRPr="000B468E">
              <w:rPr>
                <w:rFonts w:ascii="Times New Roman" w:hAnsi="Times New Roman"/>
                <w:b/>
                <w:sz w:val="24"/>
                <w:szCs w:val="24"/>
              </w:rPr>
              <w:t>2008</w:t>
            </w:r>
          </w:p>
        </w:tc>
      </w:tr>
      <w:tr w:rsidR="000B468E" w:rsidRPr="000B468E" w:rsidTr="00B36EF8">
        <w:trPr>
          <w:trHeight w:val="63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Зерно и зернобобовые культуры (в весе после доработки), тыс. тонн</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22,4</w:t>
            </w:r>
          </w:p>
        </w:tc>
        <w:tc>
          <w:tcPr>
            <w:tcW w:w="1236" w:type="dxa"/>
            <w:tcBorders>
              <w:top w:val="single" w:sz="4" w:space="0" w:color="auto"/>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22,8</w:t>
            </w:r>
          </w:p>
        </w:tc>
        <w:tc>
          <w:tcPr>
            <w:tcW w:w="1136" w:type="dxa"/>
            <w:tcBorders>
              <w:top w:val="single" w:sz="4" w:space="0" w:color="auto"/>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25,4</w:t>
            </w:r>
          </w:p>
        </w:tc>
        <w:tc>
          <w:tcPr>
            <w:tcW w:w="1136" w:type="dxa"/>
            <w:tcBorders>
              <w:top w:val="single" w:sz="4" w:space="0" w:color="auto"/>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24,4</w:t>
            </w:r>
          </w:p>
        </w:tc>
      </w:tr>
      <w:tr w:rsidR="000B468E" w:rsidRPr="000B468E" w:rsidTr="00B36EF8">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lastRenderedPageBreak/>
              <w:t>Соя, тыс. тонн</w:t>
            </w:r>
          </w:p>
        </w:tc>
        <w:tc>
          <w:tcPr>
            <w:tcW w:w="1559" w:type="dxa"/>
            <w:tcBorders>
              <w:top w:val="nil"/>
              <w:left w:val="nil"/>
              <w:bottom w:val="single" w:sz="4" w:space="0" w:color="auto"/>
              <w:right w:val="single" w:sz="4" w:space="0" w:color="auto"/>
            </w:tcBorders>
            <w:shd w:val="clear" w:color="auto" w:fill="auto"/>
            <w:noWrap/>
            <w:vAlign w:val="center"/>
          </w:tcPr>
          <w:p w:rsidR="000B468E" w:rsidRPr="000B468E" w:rsidRDefault="000B468E" w:rsidP="00B36EF8">
            <w:pPr>
              <w:jc w:val="center"/>
              <w:rPr>
                <w:rFonts w:ascii="Times New Roman" w:hAnsi="Times New Roman"/>
                <w:sz w:val="24"/>
                <w:szCs w:val="24"/>
              </w:rPr>
            </w:pPr>
          </w:p>
        </w:tc>
        <w:tc>
          <w:tcPr>
            <w:tcW w:w="12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0,34</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0,208</w:t>
            </w:r>
          </w:p>
        </w:tc>
      </w:tr>
      <w:tr w:rsidR="000B468E" w:rsidRPr="000B468E" w:rsidTr="00B36EF8">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Сахарная свекла, тыс. тонн</w:t>
            </w:r>
          </w:p>
        </w:tc>
        <w:tc>
          <w:tcPr>
            <w:tcW w:w="1559" w:type="dxa"/>
            <w:tcBorders>
              <w:top w:val="nil"/>
              <w:left w:val="nil"/>
              <w:bottom w:val="single" w:sz="4" w:space="0" w:color="auto"/>
              <w:right w:val="single" w:sz="4" w:space="0" w:color="auto"/>
            </w:tcBorders>
            <w:shd w:val="clear" w:color="auto" w:fill="auto"/>
            <w:noWrap/>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7,5</w:t>
            </w:r>
          </w:p>
        </w:tc>
        <w:tc>
          <w:tcPr>
            <w:tcW w:w="12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9,4</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10,0</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8,3</w:t>
            </w:r>
          </w:p>
        </w:tc>
      </w:tr>
      <w:tr w:rsidR="000B468E" w:rsidRPr="000B468E" w:rsidTr="00B36EF8">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Подсолнечник (в весе после доработки), тыс. тонн</w:t>
            </w:r>
          </w:p>
        </w:tc>
        <w:tc>
          <w:tcPr>
            <w:tcW w:w="1559" w:type="dxa"/>
            <w:tcBorders>
              <w:top w:val="nil"/>
              <w:left w:val="nil"/>
              <w:bottom w:val="single" w:sz="4" w:space="0" w:color="auto"/>
              <w:right w:val="single" w:sz="4" w:space="0" w:color="auto"/>
            </w:tcBorders>
            <w:shd w:val="clear" w:color="auto" w:fill="auto"/>
            <w:noWrap/>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1,6</w:t>
            </w:r>
          </w:p>
        </w:tc>
        <w:tc>
          <w:tcPr>
            <w:tcW w:w="12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2,0</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2,15</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2,67</w:t>
            </w:r>
          </w:p>
        </w:tc>
      </w:tr>
      <w:tr w:rsidR="000B468E" w:rsidRPr="000B468E" w:rsidTr="00B36EF8">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Картофель - всего, тыс. тонн</w:t>
            </w:r>
          </w:p>
        </w:tc>
        <w:tc>
          <w:tcPr>
            <w:tcW w:w="1559" w:type="dxa"/>
            <w:tcBorders>
              <w:top w:val="nil"/>
              <w:left w:val="nil"/>
              <w:bottom w:val="single" w:sz="4" w:space="0" w:color="auto"/>
              <w:right w:val="single" w:sz="4" w:space="0" w:color="auto"/>
            </w:tcBorders>
            <w:shd w:val="clear" w:color="auto" w:fill="auto"/>
            <w:vAlign w:val="center"/>
          </w:tcPr>
          <w:p w:rsidR="000B468E" w:rsidRPr="000B468E" w:rsidRDefault="000B468E" w:rsidP="00B36EF8">
            <w:pPr>
              <w:jc w:val="center"/>
              <w:rPr>
                <w:rFonts w:ascii="Times New Roman" w:hAnsi="Times New Roman"/>
                <w:sz w:val="24"/>
                <w:szCs w:val="24"/>
              </w:rPr>
            </w:pPr>
          </w:p>
        </w:tc>
        <w:tc>
          <w:tcPr>
            <w:tcW w:w="12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1,02</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10,099</w:t>
            </w:r>
          </w:p>
        </w:tc>
      </w:tr>
      <w:tr w:rsidR="000B468E" w:rsidRPr="000B468E" w:rsidTr="00B36EF8">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Овощи - всего, тыс. тонн</w:t>
            </w:r>
          </w:p>
        </w:tc>
        <w:tc>
          <w:tcPr>
            <w:tcW w:w="1559" w:type="dxa"/>
            <w:tcBorders>
              <w:top w:val="nil"/>
              <w:left w:val="nil"/>
              <w:bottom w:val="single" w:sz="4" w:space="0" w:color="auto"/>
              <w:right w:val="single" w:sz="4" w:space="0" w:color="auto"/>
            </w:tcBorders>
            <w:shd w:val="clear" w:color="auto" w:fill="auto"/>
            <w:vAlign w:val="center"/>
          </w:tcPr>
          <w:p w:rsidR="000B468E" w:rsidRPr="000B468E" w:rsidRDefault="000B468E" w:rsidP="00B36EF8">
            <w:pPr>
              <w:jc w:val="center"/>
              <w:rPr>
                <w:rFonts w:ascii="Times New Roman" w:hAnsi="Times New Roman"/>
                <w:sz w:val="24"/>
                <w:szCs w:val="24"/>
              </w:rPr>
            </w:pPr>
          </w:p>
        </w:tc>
        <w:tc>
          <w:tcPr>
            <w:tcW w:w="12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0,321</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0,323</w:t>
            </w:r>
          </w:p>
        </w:tc>
      </w:tr>
      <w:tr w:rsidR="000B468E" w:rsidRPr="000B468E" w:rsidTr="00B36EF8">
        <w:trPr>
          <w:trHeight w:val="33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 xml:space="preserve">Скот и птица (в живом весе)- всего, тыс. тонн </w:t>
            </w:r>
          </w:p>
        </w:tc>
        <w:tc>
          <w:tcPr>
            <w:tcW w:w="1559" w:type="dxa"/>
            <w:tcBorders>
              <w:top w:val="nil"/>
              <w:left w:val="nil"/>
              <w:bottom w:val="single" w:sz="4" w:space="0" w:color="auto"/>
              <w:right w:val="single" w:sz="4" w:space="0" w:color="auto"/>
            </w:tcBorders>
            <w:shd w:val="clear" w:color="auto" w:fill="auto"/>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2,0</w:t>
            </w:r>
          </w:p>
        </w:tc>
        <w:tc>
          <w:tcPr>
            <w:tcW w:w="12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0,2</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1,93</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1,15</w:t>
            </w:r>
          </w:p>
        </w:tc>
      </w:tr>
      <w:tr w:rsidR="000B468E" w:rsidRPr="000B468E" w:rsidTr="00B36EF8">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Молок</w:t>
            </w:r>
            <w:proofErr w:type="gramStart"/>
            <w:r w:rsidRPr="000B468E">
              <w:rPr>
                <w:rFonts w:ascii="Times New Roman" w:hAnsi="Times New Roman"/>
                <w:sz w:val="24"/>
                <w:szCs w:val="24"/>
              </w:rPr>
              <w:t>о-</w:t>
            </w:r>
            <w:proofErr w:type="gramEnd"/>
            <w:r w:rsidRPr="000B468E">
              <w:rPr>
                <w:rFonts w:ascii="Times New Roman" w:hAnsi="Times New Roman"/>
                <w:sz w:val="24"/>
                <w:szCs w:val="24"/>
              </w:rPr>
              <w:t xml:space="preserve"> всего, тыс. тонн</w:t>
            </w:r>
          </w:p>
        </w:tc>
        <w:tc>
          <w:tcPr>
            <w:tcW w:w="1559" w:type="dxa"/>
            <w:tcBorders>
              <w:top w:val="nil"/>
              <w:left w:val="nil"/>
              <w:bottom w:val="single" w:sz="4" w:space="0" w:color="auto"/>
              <w:right w:val="single" w:sz="4" w:space="0" w:color="auto"/>
            </w:tcBorders>
            <w:shd w:val="clear" w:color="auto" w:fill="auto"/>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2,8</w:t>
            </w:r>
          </w:p>
        </w:tc>
        <w:tc>
          <w:tcPr>
            <w:tcW w:w="12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2,9</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3,35</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3,31</w:t>
            </w:r>
          </w:p>
        </w:tc>
      </w:tr>
      <w:tr w:rsidR="000B468E" w:rsidRPr="000B468E" w:rsidTr="00B36EF8">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B468E" w:rsidRPr="000B468E" w:rsidRDefault="000B468E" w:rsidP="00B36EF8">
            <w:pPr>
              <w:rPr>
                <w:rFonts w:ascii="Times New Roman" w:hAnsi="Times New Roman"/>
                <w:sz w:val="24"/>
                <w:szCs w:val="24"/>
              </w:rPr>
            </w:pPr>
            <w:r w:rsidRPr="000B468E">
              <w:rPr>
                <w:rFonts w:ascii="Times New Roman" w:hAnsi="Times New Roman"/>
                <w:sz w:val="24"/>
                <w:szCs w:val="24"/>
              </w:rPr>
              <w:t>Яйц</w:t>
            </w:r>
            <w:proofErr w:type="gramStart"/>
            <w:r w:rsidRPr="000B468E">
              <w:rPr>
                <w:rFonts w:ascii="Times New Roman" w:hAnsi="Times New Roman"/>
                <w:sz w:val="24"/>
                <w:szCs w:val="24"/>
              </w:rPr>
              <w:t>а-</w:t>
            </w:r>
            <w:proofErr w:type="gramEnd"/>
            <w:r w:rsidRPr="000B468E">
              <w:rPr>
                <w:rFonts w:ascii="Times New Roman" w:hAnsi="Times New Roman"/>
                <w:sz w:val="24"/>
                <w:szCs w:val="24"/>
              </w:rPr>
              <w:t xml:space="preserve"> всего, тыс. штук</w:t>
            </w:r>
          </w:p>
        </w:tc>
        <w:tc>
          <w:tcPr>
            <w:tcW w:w="1559" w:type="dxa"/>
            <w:tcBorders>
              <w:top w:val="nil"/>
              <w:left w:val="nil"/>
              <w:bottom w:val="single" w:sz="4" w:space="0" w:color="auto"/>
              <w:right w:val="single" w:sz="4" w:space="0" w:color="auto"/>
            </w:tcBorders>
            <w:shd w:val="clear" w:color="auto" w:fill="auto"/>
            <w:vAlign w:val="center"/>
          </w:tcPr>
          <w:p w:rsidR="000B468E" w:rsidRPr="000B468E" w:rsidRDefault="000B468E" w:rsidP="00B36EF8">
            <w:pPr>
              <w:jc w:val="center"/>
              <w:rPr>
                <w:rFonts w:ascii="Times New Roman" w:hAnsi="Times New Roman"/>
                <w:sz w:val="24"/>
                <w:szCs w:val="24"/>
              </w:rPr>
            </w:pPr>
          </w:p>
        </w:tc>
        <w:tc>
          <w:tcPr>
            <w:tcW w:w="12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32968</w:t>
            </w:r>
          </w:p>
        </w:tc>
        <w:tc>
          <w:tcPr>
            <w:tcW w:w="1136" w:type="dxa"/>
            <w:tcBorders>
              <w:top w:val="nil"/>
              <w:left w:val="nil"/>
              <w:bottom w:val="single" w:sz="4" w:space="0" w:color="auto"/>
              <w:right w:val="single" w:sz="4" w:space="0" w:color="auto"/>
            </w:tcBorders>
            <w:vAlign w:val="center"/>
          </w:tcPr>
          <w:p w:rsidR="000B468E" w:rsidRPr="000B468E" w:rsidRDefault="000B468E" w:rsidP="00B36EF8">
            <w:pPr>
              <w:jc w:val="center"/>
              <w:rPr>
                <w:rFonts w:ascii="Times New Roman" w:hAnsi="Times New Roman"/>
                <w:sz w:val="24"/>
                <w:szCs w:val="24"/>
              </w:rPr>
            </w:pPr>
            <w:r w:rsidRPr="000B468E">
              <w:rPr>
                <w:rFonts w:ascii="Times New Roman" w:hAnsi="Times New Roman"/>
                <w:sz w:val="24"/>
                <w:szCs w:val="24"/>
              </w:rPr>
              <w:t>35910</w:t>
            </w:r>
          </w:p>
        </w:tc>
      </w:tr>
    </w:tbl>
    <w:p w:rsidR="000B468E" w:rsidRPr="000B468E" w:rsidRDefault="000B468E" w:rsidP="000B468E">
      <w:pPr>
        <w:rPr>
          <w:rFonts w:ascii="Times New Roman" w:hAnsi="Times New Roman"/>
          <w:i/>
          <w:color w:val="000000"/>
          <w:spacing w:val="-2"/>
          <w:sz w:val="24"/>
          <w:szCs w:val="24"/>
        </w:rPr>
      </w:pPr>
      <w:r w:rsidRPr="000B468E">
        <w:rPr>
          <w:rFonts w:ascii="Times New Roman" w:hAnsi="Times New Roman"/>
          <w:i/>
          <w:color w:val="000000"/>
          <w:spacing w:val="-2"/>
          <w:sz w:val="24"/>
          <w:szCs w:val="24"/>
        </w:rPr>
        <w:br w:type="page"/>
      </w:r>
    </w:p>
    <w:p w:rsidR="000B468E" w:rsidRDefault="000B468E" w:rsidP="000B468E">
      <w:pPr>
        <w:widowControl w:val="0"/>
        <w:autoSpaceDE w:val="0"/>
        <w:autoSpaceDN w:val="0"/>
        <w:adjustRightInd w:val="0"/>
        <w:ind w:firstLine="708"/>
        <w:jc w:val="right"/>
        <w:rPr>
          <w:rFonts w:ascii="Times New Roman" w:hAnsi="Times New Roman"/>
          <w:i/>
          <w:color w:val="000000"/>
          <w:spacing w:val="-2"/>
          <w:sz w:val="24"/>
          <w:szCs w:val="24"/>
        </w:rPr>
      </w:pPr>
      <w:r w:rsidRPr="000B468E">
        <w:rPr>
          <w:rFonts w:ascii="Times New Roman" w:hAnsi="Times New Roman"/>
          <w:i/>
          <w:color w:val="000000"/>
          <w:spacing w:val="-2"/>
          <w:sz w:val="24"/>
          <w:szCs w:val="24"/>
        </w:rPr>
        <w:lastRenderedPageBreak/>
        <w:t xml:space="preserve">Доля производства сельскохозяйственной продукции </w:t>
      </w:r>
      <w:r w:rsidRPr="000B468E">
        <w:rPr>
          <w:rFonts w:ascii="Times New Roman" w:hAnsi="Times New Roman"/>
          <w:i/>
          <w:color w:val="000000"/>
          <w:spacing w:val="-2"/>
          <w:sz w:val="24"/>
          <w:szCs w:val="24"/>
        </w:rPr>
        <w:br/>
        <w:t xml:space="preserve">в </w:t>
      </w:r>
      <w:proofErr w:type="spellStart"/>
      <w:r w:rsidRPr="000B468E">
        <w:rPr>
          <w:rFonts w:ascii="Times New Roman" w:hAnsi="Times New Roman"/>
          <w:i/>
          <w:color w:val="000000"/>
          <w:spacing w:val="-2"/>
          <w:sz w:val="24"/>
          <w:szCs w:val="24"/>
        </w:rPr>
        <w:t>Ловлинском</w:t>
      </w:r>
      <w:proofErr w:type="spellEnd"/>
      <w:r w:rsidRPr="000B468E">
        <w:rPr>
          <w:rFonts w:ascii="Times New Roman" w:hAnsi="Times New Roman"/>
          <w:i/>
          <w:color w:val="000000"/>
          <w:spacing w:val="-2"/>
          <w:sz w:val="24"/>
          <w:szCs w:val="24"/>
        </w:rPr>
        <w:t xml:space="preserve"> сельском поселении Тбилисского района</w:t>
      </w:r>
      <w:r w:rsidRPr="000B468E">
        <w:rPr>
          <w:rFonts w:ascii="Times New Roman" w:hAnsi="Times New Roman"/>
          <w:i/>
          <w:color w:val="000000"/>
          <w:spacing w:val="-2"/>
          <w:sz w:val="24"/>
          <w:szCs w:val="24"/>
        </w:rPr>
        <w:br/>
        <w:t xml:space="preserve"> в общем объеме производства Тбилисского района в 2009 году</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Таблица10.</w:t>
      </w:r>
    </w:p>
    <w:tbl>
      <w:tblPr>
        <w:tblW w:w="935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4820"/>
        <w:gridCol w:w="1417"/>
        <w:gridCol w:w="1418"/>
        <w:gridCol w:w="1701"/>
      </w:tblGrid>
      <w:tr w:rsidR="000B468E" w:rsidRPr="000B468E" w:rsidTr="00B36EF8">
        <w:tc>
          <w:tcPr>
            <w:tcW w:w="4820" w:type="dxa"/>
            <w:shd w:val="clear" w:color="auto" w:fill="F2F2F2"/>
            <w:vAlign w:val="center"/>
          </w:tcPr>
          <w:p w:rsidR="000B468E" w:rsidRPr="000B468E" w:rsidRDefault="000B468E" w:rsidP="00B36EF8">
            <w:pPr>
              <w:widowControl w:val="0"/>
              <w:autoSpaceDE w:val="0"/>
              <w:autoSpaceDN w:val="0"/>
              <w:adjustRightInd w:val="0"/>
              <w:jc w:val="center"/>
              <w:rPr>
                <w:rFonts w:ascii="Times New Roman" w:hAnsi="Times New Roman"/>
                <w:b/>
                <w:color w:val="000000"/>
                <w:spacing w:val="-2"/>
                <w:sz w:val="24"/>
                <w:szCs w:val="24"/>
              </w:rPr>
            </w:pPr>
            <w:r w:rsidRPr="000B468E">
              <w:rPr>
                <w:rFonts w:ascii="Times New Roman" w:hAnsi="Times New Roman"/>
                <w:b/>
                <w:color w:val="000000"/>
                <w:spacing w:val="-2"/>
                <w:sz w:val="24"/>
                <w:szCs w:val="24"/>
              </w:rPr>
              <w:t>Наименование вида продукции, единица измерения</w:t>
            </w:r>
          </w:p>
        </w:tc>
        <w:tc>
          <w:tcPr>
            <w:tcW w:w="1417" w:type="dxa"/>
            <w:shd w:val="clear" w:color="auto" w:fill="F2F2F2"/>
            <w:vAlign w:val="center"/>
          </w:tcPr>
          <w:p w:rsidR="000B468E" w:rsidRPr="000B468E" w:rsidRDefault="000B468E" w:rsidP="00B36EF8">
            <w:pPr>
              <w:widowControl w:val="0"/>
              <w:autoSpaceDE w:val="0"/>
              <w:autoSpaceDN w:val="0"/>
              <w:adjustRightInd w:val="0"/>
              <w:jc w:val="center"/>
              <w:rPr>
                <w:rFonts w:ascii="Times New Roman" w:hAnsi="Times New Roman"/>
                <w:b/>
                <w:color w:val="000000"/>
                <w:spacing w:val="-2"/>
                <w:sz w:val="24"/>
                <w:szCs w:val="24"/>
              </w:rPr>
            </w:pPr>
            <w:proofErr w:type="gramStart"/>
            <w:r w:rsidRPr="000B468E">
              <w:rPr>
                <w:rFonts w:ascii="Times New Roman" w:hAnsi="Times New Roman"/>
                <w:b/>
                <w:color w:val="000000"/>
                <w:spacing w:val="-2"/>
                <w:sz w:val="24"/>
                <w:szCs w:val="24"/>
              </w:rPr>
              <w:t>Тбилисской</w:t>
            </w:r>
            <w:proofErr w:type="gramEnd"/>
            <w:r w:rsidRPr="000B468E">
              <w:rPr>
                <w:rFonts w:ascii="Times New Roman" w:hAnsi="Times New Roman"/>
                <w:b/>
                <w:color w:val="000000"/>
                <w:spacing w:val="-2"/>
                <w:sz w:val="24"/>
                <w:szCs w:val="24"/>
              </w:rPr>
              <w:br/>
              <w:t>район</w:t>
            </w:r>
          </w:p>
        </w:tc>
        <w:tc>
          <w:tcPr>
            <w:tcW w:w="1418" w:type="dxa"/>
            <w:shd w:val="clear" w:color="auto" w:fill="F2F2F2"/>
            <w:vAlign w:val="center"/>
          </w:tcPr>
          <w:p w:rsidR="000B468E" w:rsidRPr="000B468E" w:rsidRDefault="000B468E" w:rsidP="00B36EF8">
            <w:pPr>
              <w:widowControl w:val="0"/>
              <w:autoSpaceDE w:val="0"/>
              <w:autoSpaceDN w:val="0"/>
              <w:adjustRightInd w:val="0"/>
              <w:jc w:val="center"/>
              <w:rPr>
                <w:rFonts w:ascii="Times New Roman" w:hAnsi="Times New Roman"/>
                <w:b/>
                <w:color w:val="000000"/>
                <w:spacing w:val="-2"/>
                <w:sz w:val="24"/>
                <w:szCs w:val="24"/>
              </w:rPr>
            </w:pPr>
            <w:proofErr w:type="spellStart"/>
            <w:r w:rsidRPr="000B468E">
              <w:rPr>
                <w:rFonts w:ascii="Times New Roman" w:hAnsi="Times New Roman"/>
                <w:b/>
                <w:color w:val="000000"/>
                <w:spacing w:val="-2"/>
                <w:sz w:val="24"/>
                <w:szCs w:val="24"/>
              </w:rPr>
              <w:t>Ловлинское</w:t>
            </w:r>
            <w:proofErr w:type="spellEnd"/>
            <w:r w:rsidRPr="000B468E">
              <w:rPr>
                <w:rFonts w:ascii="Times New Roman" w:hAnsi="Times New Roman"/>
                <w:b/>
                <w:color w:val="000000"/>
                <w:spacing w:val="-2"/>
                <w:sz w:val="24"/>
                <w:szCs w:val="24"/>
              </w:rPr>
              <w:t xml:space="preserve"> сельское поселение</w:t>
            </w:r>
          </w:p>
        </w:tc>
        <w:tc>
          <w:tcPr>
            <w:tcW w:w="1701" w:type="dxa"/>
            <w:shd w:val="clear" w:color="auto" w:fill="F2F2F2"/>
            <w:vAlign w:val="center"/>
          </w:tcPr>
          <w:p w:rsidR="000B468E" w:rsidRPr="000B468E" w:rsidRDefault="000B468E" w:rsidP="00B36EF8">
            <w:pPr>
              <w:widowControl w:val="0"/>
              <w:autoSpaceDE w:val="0"/>
              <w:autoSpaceDN w:val="0"/>
              <w:adjustRightInd w:val="0"/>
              <w:jc w:val="center"/>
              <w:rPr>
                <w:rFonts w:ascii="Times New Roman" w:hAnsi="Times New Roman"/>
                <w:b/>
                <w:color w:val="000000"/>
                <w:spacing w:val="-2"/>
                <w:sz w:val="24"/>
                <w:szCs w:val="24"/>
              </w:rPr>
            </w:pPr>
            <w:r w:rsidRPr="000B468E">
              <w:rPr>
                <w:rFonts w:ascii="Times New Roman" w:hAnsi="Times New Roman"/>
                <w:b/>
                <w:color w:val="000000"/>
                <w:spacing w:val="-2"/>
                <w:sz w:val="24"/>
                <w:szCs w:val="24"/>
              </w:rPr>
              <w:t>Доля проду</w:t>
            </w:r>
            <w:r w:rsidRPr="000B468E">
              <w:rPr>
                <w:rFonts w:ascii="Times New Roman" w:hAnsi="Times New Roman"/>
                <w:b/>
                <w:color w:val="000000"/>
                <w:spacing w:val="-2"/>
                <w:sz w:val="24"/>
                <w:szCs w:val="24"/>
              </w:rPr>
              <w:t>к</w:t>
            </w:r>
            <w:r w:rsidRPr="000B468E">
              <w:rPr>
                <w:rFonts w:ascii="Times New Roman" w:hAnsi="Times New Roman"/>
                <w:b/>
                <w:color w:val="000000"/>
                <w:spacing w:val="-2"/>
                <w:sz w:val="24"/>
                <w:szCs w:val="24"/>
              </w:rPr>
              <w:t xml:space="preserve">ции в общем объеме </w:t>
            </w:r>
            <w:proofErr w:type="spellStart"/>
            <w:r w:rsidRPr="000B468E">
              <w:rPr>
                <w:rFonts w:ascii="Times New Roman" w:hAnsi="Times New Roman"/>
                <w:b/>
                <w:color w:val="000000"/>
                <w:spacing w:val="-2"/>
                <w:sz w:val="24"/>
                <w:szCs w:val="24"/>
              </w:rPr>
              <w:t>ра</w:t>
            </w:r>
            <w:r w:rsidRPr="000B468E">
              <w:rPr>
                <w:rFonts w:ascii="Times New Roman" w:hAnsi="Times New Roman"/>
                <w:b/>
                <w:color w:val="000000"/>
                <w:spacing w:val="-2"/>
                <w:sz w:val="24"/>
                <w:szCs w:val="24"/>
              </w:rPr>
              <w:t>й</w:t>
            </w:r>
            <w:r w:rsidRPr="000B468E">
              <w:rPr>
                <w:rFonts w:ascii="Times New Roman" w:hAnsi="Times New Roman"/>
                <w:b/>
                <w:color w:val="000000"/>
                <w:spacing w:val="-2"/>
                <w:sz w:val="24"/>
                <w:szCs w:val="24"/>
              </w:rPr>
              <w:t>она,%</w:t>
            </w:r>
            <w:proofErr w:type="spellEnd"/>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 xml:space="preserve">Зерно и зернобобовые (в весе после доработки), тыс. </w:t>
            </w:r>
            <w:proofErr w:type="spellStart"/>
            <w:r w:rsidRPr="000B468E">
              <w:rPr>
                <w:rFonts w:ascii="Times New Roman" w:hAnsi="Times New Roman"/>
                <w:sz w:val="24"/>
                <w:szCs w:val="24"/>
                <w:lang w:eastAsia="ar-SA"/>
              </w:rPr>
              <w:t>тн</w:t>
            </w:r>
            <w:proofErr w:type="spellEnd"/>
            <w:r w:rsidRPr="000B468E">
              <w:rPr>
                <w:rFonts w:ascii="Times New Roman" w:hAnsi="Times New Roman"/>
                <w:sz w:val="24"/>
                <w:szCs w:val="24"/>
                <w:lang w:eastAsia="ar-SA"/>
              </w:rPr>
              <w:t>.</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237,5</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25,8</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10,9</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Соя, тыс. тонн</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5,9</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0,6</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10,2</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Сахарная свекла, тыс. тонн</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162,1</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7,6</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4,7</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Подсолнечник (в весе после доработки), тыс. тонн</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28,5</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2,4</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8,4</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Картофель - всего, тыс. тонн</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8,1</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1,2</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14,8</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val="en-US" w:eastAsia="ar-SA"/>
              </w:rPr>
            </w:pPr>
            <w:r w:rsidRPr="000B468E">
              <w:rPr>
                <w:rFonts w:ascii="Times New Roman" w:hAnsi="Times New Roman"/>
                <w:sz w:val="24"/>
                <w:szCs w:val="24"/>
                <w:lang w:eastAsia="ar-SA"/>
              </w:rPr>
              <w:t>О</w:t>
            </w:r>
            <w:proofErr w:type="spellStart"/>
            <w:r w:rsidRPr="000B468E">
              <w:rPr>
                <w:rFonts w:ascii="Times New Roman" w:hAnsi="Times New Roman"/>
                <w:sz w:val="24"/>
                <w:szCs w:val="24"/>
                <w:lang w:val="en-US" w:eastAsia="ar-SA"/>
              </w:rPr>
              <w:t>вощи</w:t>
            </w:r>
            <w:proofErr w:type="spellEnd"/>
            <w:r w:rsidRPr="000B468E">
              <w:rPr>
                <w:rFonts w:ascii="Times New Roman" w:hAnsi="Times New Roman"/>
                <w:sz w:val="24"/>
                <w:szCs w:val="24"/>
                <w:lang w:val="en-US" w:eastAsia="ar-SA"/>
              </w:rPr>
              <w:t xml:space="preserve"> - </w:t>
            </w:r>
            <w:proofErr w:type="spellStart"/>
            <w:r w:rsidRPr="000B468E">
              <w:rPr>
                <w:rFonts w:ascii="Times New Roman" w:hAnsi="Times New Roman"/>
                <w:sz w:val="24"/>
                <w:szCs w:val="24"/>
                <w:lang w:val="en-US" w:eastAsia="ar-SA"/>
              </w:rPr>
              <w:t>всего</w:t>
            </w:r>
            <w:proofErr w:type="spellEnd"/>
            <w:r w:rsidRPr="000B468E">
              <w:rPr>
                <w:rFonts w:ascii="Times New Roman" w:hAnsi="Times New Roman"/>
                <w:sz w:val="24"/>
                <w:szCs w:val="24"/>
                <w:lang w:val="en-US" w:eastAsia="ar-SA"/>
              </w:rPr>
              <w:t xml:space="preserve">, </w:t>
            </w:r>
            <w:proofErr w:type="spellStart"/>
            <w:r w:rsidRPr="000B468E">
              <w:rPr>
                <w:rFonts w:ascii="Times New Roman" w:hAnsi="Times New Roman"/>
                <w:sz w:val="24"/>
                <w:szCs w:val="24"/>
                <w:lang w:val="en-US" w:eastAsia="ar-SA"/>
              </w:rPr>
              <w:t>тыс</w:t>
            </w:r>
            <w:proofErr w:type="spellEnd"/>
            <w:r w:rsidRPr="000B468E">
              <w:rPr>
                <w:rFonts w:ascii="Times New Roman" w:hAnsi="Times New Roman"/>
                <w:sz w:val="24"/>
                <w:szCs w:val="24"/>
                <w:lang w:val="en-US" w:eastAsia="ar-SA"/>
              </w:rPr>
              <w:t xml:space="preserve">. </w:t>
            </w:r>
            <w:proofErr w:type="spellStart"/>
            <w:r w:rsidRPr="000B468E">
              <w:rPr>
                <w:rFonts w:ascii="Times New Roman" w:hAnsi="Times New Roman"/>
                <w:sz w:val="24"/>
                <w:szCs w:val="24"/>
                <w:lang w:val="en-US" w:eastAsia="ar-SA"/>
              </w:rPr>
              <w:t>тонн</w:t>
            </w:r>
            <w:proofErr w:type="spellEnd"/>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4,8</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0,3</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6,3</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Плоды и ягоды, тыс. тонн</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0,8</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0,1</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12,5</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Скот и птица, тыс. тонн</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11,5</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3,8</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33,0</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Молок</w:t>
            </w:r>
            <w:proofErr w:type="gramStart"/>
            <w:r w:rsidRPr="000B468E">
              <w:rPr>
                <w:rFonts w:ascii="Times New Roman" w:hAnsi="Times New Roman"/>
                <w:sz w:val="24"/>
                <w:szCs w:val="24"/>
                <w:lang w:eastAsia="ar-SA"/>
              </w:rPr>
              <w:t>о-</w:t>
            </w:r>
            <w:proofErr w:type="gramEnd"/>
            <w:r w:rsidRPr="000B468E">
              <w:rPr>
                <w:rFonts w:ascii="Times New Roman" w:hAnsi="Times New Roman"/>
                <w:sz w:val="24"/>
                <w:szCs w:val="24"/>
                <w:lang w:eastAsia="ar-SA"/>
              </w:rPr>
              <w:t xml:space="preserve"> всего, тыс. тонн</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38,6</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3,9</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10,1</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Яйц</w:t>
            </w:r>
            <w:proofErr w:type="gramStart"/>
            <w:r w:rsidRPr="000B468E">
              <w:rPr>
                <w:rFonts w:ascii="Times New Roman" w:hAnsi="Times New Roman"/>
                <w:sz w:val="24"/>
                <w:szCs w:val="24"/>
                <w:lang w:eastAsia="ar-SA"/>
              </w:rPr>
              <w:t>а-</w:t>
            </w:r>
            <w:proofErr w:type="gramEnd"/>
            <w:r w:rsidRPr="000B468E">
              <w:rPr>
                <w:rFonts w:ascii="Times New Roman" w:hAnsi="Times New Roman"/>
                <w:sz w:val="24"/>
                <w:szCs w:val="24"/>
                <w:lang w:eastAsia="ar-SA"/>
              </w:rPr>
              <w:t xml:space="preserve"> всего, тыс. штук</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41296</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30695</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74,3</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Численность поголовья КРС на конец года во всех категориях хозяйств, голов</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15494</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1777</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11,5</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Численность поголовья свиней на конец года во всех категориях хозяйств, голов</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13809</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1263</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9,1</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Численность поголовья овец и коз на конец года во всех категориях хозяйств, голов</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1121</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119</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10,6</w:t>
            </w:r>
          </w:p>
        </w:tc>
      </w:tr>
      <w:tr w:rsidR="000B468E" w:rsidRPr="000B468E" w:rsidTr="00B36EF8">
        <w:trPr>
          <w:trHeight w:val="227"/>
        </w:trPr>
        <w:tc>
          <w:tcPr>
            <w:tcW w:w="4820" w:type="dxa"/>
            <w:vAlign w:val="center"/>
          </w:tcPr>
          <w:p w:rsidR="000B468E" w:rsidRPr="000B468E" w:rsidRDefault="000B468E" w:rsidP="00B36EF8">
            <w:pPr>
              <w:suppressAutoHyphens/>
              <w:spacing w:line="228" w:lineRule="auto"/>
              <w:rPr>
                <w:rFonts w:ascii="Times New Roman" w:hAnsi="Times New Roman"/>
                <w:sz w:val="24"/>
                <w:szCs w:val="24"/>
                <w:lang w:eastAsia="ar-SA"/>
              </w:rPr>
            </w:pPr>
            <w:r w:rsidRPr="000B468E">
              <w:rPr>
                <w:rFonts w:ascii="Times New Roman" w:hAnsi="Times New Roman"/>
                <w:sz w:val="24"/>
                <w:szCs w:val="24"/>
                <w:lang w:eastAsia="ar-SA"/>
              </w:rPr>
              <w:t>Численность поголовья птицы на конец года во всех категориях хозяйств, голов</w:t>
            </w:r>
          </w:p>
        </w:tc>
        <w:tc>
          <w:tcPr>
            <w:tcW w:w="1417"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404023</w:t>
            </w:r>
          </w:p>
        </w:tc>
        <w:tc>
          <w:tcPr>
            <w:tcW w:w="1418" w:type="dxa"/>
            <w:vAlign w:val="center"/>
          </w:tcPr>
          <w:p w:rsidR="000B468E" w:rsidRPr="000B468E" w:rsidRDefault="000B468E" w:rsidP="00B36EF8">
            <w:pPr>
              <w:suppressAutoHyphens/>
              <w:spacing w:line="228" w:lineRule="auto"/>
              <w:jc w:val="center"/>
              <w:rPr>
                <w:rFonts w:ascii="Times New Roman" w:hAnsi="Times New Roman"/>
                <w:sz w:val="24"/>
                <w:szCs w:val="24"/>
                <w:lang w:eastAsia="ar-SA"/>
              </w:rPr>
            </w:pPr>
            <w:r w:rsidRPr="000B468E">
              <w:rPr>
                <w:rFonts w:ascii="Times New Roman" w:hAnsi="Times New Roman"/>
                <w:sz w:val="24"/>
                <w:szCs w:val="24"/>
                <w:lang w:eastAsia="ar-SA"/>
              </w:rPr>
              <w:t>196013</w:t>
            </w:r>
          </w:p>
        </w:tc>
        <w:tc>
          <w:tcPr>
            <w:tcW w:w="1701" w:type="dxa"/>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48,5</w:t>
            </w:r>
          </w:p>
        </w:tc>
      </w:tr>
    </w:tbl>
    <w:p w:rsidR="000B468E" w:rsidRPr="000B468E" w:rsidRDefault="000B468E" w:rsidP="000B468E">
      <w:pPr>
        <w:widowControl w:val="0"/>
        <w:autoSpaceDE w:val="0"/>
        <w:autoSpaceDN w:val="0"/>
        <w:adjustRightInd w:val="0"/>
        <w:spacing w:line="348" w:lineRule="auto"/>
        <w:ind w:firstLine="709"/>
        <w:jc w:val="both"/>
        <w:rPr>
          <w:rFonts w:ascii="Times New Roman" w:hAnsi="Times New Roman"/>
          <w:color w:val="000000"/>
          <w:spacing w:val="-2"/>
          <w:szCs w:val="28"/>
        </w:rPr>
      </w:pPr>
    </w:p>
    <w:p w:rsidR="000B468E" w:rsidRDefault="000B468E" w:rsidP="000B468E">
      <w:pPr>
        <w:widowControl w:val="0"/>
        <w:autoSpaceDE w:val="0"/>
        <w:autoSpaceDN w:val="0"/>
        <w:adjustRightInd w:val="0"/>
        <w:ind w:firstLine="708"/>
        <w:jc w:val="right"/>
        <w:rPr>
          <w:rFonts w:ascii="Times New Roman" w:hAnsi="Times New Roman"/>
          <w:i/>
          <w:color w:val="000000"/>
          <w:spacing w:val="-2"/>
          <w:sz w:val="24"/>
          <w:szCs w:val="24"/>
        </w:rPr>
      </w:pPr>
      <w:r w:rsidRPr="000B468E">
        <w:rPr>
          <w:rFonts w:ascii="Times New Roman" w:hAnsi="Times New Roman"/>
          <w:i/>
          <w:color w:val="000000"/>
          <w:spacing w:val="-2"/>
          <w:sz w:val="24"/>
          <w:szCs w:val="24"/>
        </w:rPr>
        <w:lastRenderedPageBreak/>
        <w:t xml:space="preserve">Численность поголовья сельскохозяйственных животных </w:t>
      </w:r>
      <w:r w:rsidRPr="000B468E">
        <w:rPr>
          <w:rFonts w:ascii="Times New Roman" w:hAnsi="Times New Roman"/>
          <w:i/>
          <w:color w:val="000000"/>
          <w:spacing w:val="-2"/>
          <w:sz w:val="24"/>
          <w:szCs w:val="24"/>
        </w:rPr>
        <w:br/>
        <w:t>на конец года во всех категориях хозяйств</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Таблица11.</w:t>
      </w:r>
    </w:p>
    <w:tbl>
      <w:tblPr>
        <w:tblW w:w="9241" w:type="dxa"/>
        <w:tblInd w:w="93" w:type="dxa"/>
        <w:tblLook w:val="04A0"/>
      </w:tblPr>
      <w:tblGrid>
        <w:gridCol w:w="5543"/>
        <w:gridCol w:w="1290"/>
        <w:gridCol w:w="1232"/>
        <w:gridCol w:w="1176"/>
      </w:tblGrid>
      <w:tr w:rsidR="000B468E" w:rsidRPr="000B468E" w:rsidTr="005F40DF">
        <w:trPr>
          <w:trHeight w:val="1092"/>
          <w:tblHeader/>
        </w:trPr>
        <w:tc>
          <w:tcPr>
            <w:tcW w:w="554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0B468E" w:rsidRPr="000B468E" w:rsidRDefault="000B468E" w:rsidP="00B36EF8">
            <w:pPr>
              <w:jc w:val="center"/>
              <w:rPr>
                <w:rFonts w:ascii="Times New Roman" w:hAnsi="Times New Roman"/>
                <w:b/>
                <w:sz w:val="24"/>
              </w:rPr>
            </w:pPr>
            <w:r w:rsidRPr="000B468E">
              <w:rPr>
                <w:rFonts w:ascii="Times New Roman" w:hAnsi="Times New Roman"/>
                <w:b/>
                <w:sz w:val="24"/>
              </w:rPr>
              <w:t>Показатель, единица измерения</w:t>
            </w:r>
          </w:p>
        </w:tc>
        <w:tc>
          <w:tcPr>
            <w:tcW w:w="1290" w:type="dxa"/>
            <w:tcBorders>
              <w:top w:val="single" w:sz="4" w:space="0" w:color="auto"/>
              <w:left w:val="nil"/>
              <w:bottom w:val="single" w:sz="4" w:space="0" w:color="auto"/>
              <w:right w:val="single" w:sz="4" w:space="0" w:color="auto"/>
            </w:tcBorders>
            <w:shd w:val="clear" w:color="auto" w:fill="F2F2F2"/>
            <w:noWrap/>
            <w:vAlign w:val="center"/>
            <w:hideMark/>
          </w:tcPr>
          <w:p w:rsidR="000B468E" w:rsidRPr="000B468E" w:rsidRDefault="000B468E" w:rsidP="00B36EF8">
            <w:pPr>
              <w:jc w:val="center"/>
              <w:rPr>
                <w:rFonts w:ascii="Times New Roman" w:hAnsi="Times New Roman"/>
                <w:b/>
                <w:sz w:val="24"/>
              </w:rPr>
            </w:pPr>
            <w:r w:rsidRPr="000B468E">
              <w:rPr>
                <w:rFonts w:ascii="Times New Roman" w:hAnsi="Times New Roman"/>
                <w:b/>
                <w:sz w:val="24"/>
              </w:rPr>
              <w:t>2008 год</w:t>
            </w:r>
          </w:p>
        </w:tc>
        <w:tc>
          <w:tcPr>
            <w:tcW w:w="1232" w:type="dxa"/>
            <w:tcBorders>
              <w:top w:val="single" w:sz="4" w:space="0" w:color="auto"/>
              <w:left w:val="nil"/>
              <w:bottom w:val="single" w:sz="4" w:space="0" w:color="auto"/>
              <w:right w:val="single" w:sz="4" w:space="0" w:color="auto"/>
            </w:tcBorders>
            <w:shd w:val="clear" w:color="auto" w:fill="F2F2F2"/>
            <w:vAlign w:val="center"/>
          </w:tcPr>
          <w:p w:rsidR="000B468E" w:rsidRPr="000B468E" w:rsidRDefault="000B468E" w:rsidP="00B36EF8">
            <w:pPr>
              <w:jc w:val="center"/>
              <w:rPr>
                <w:rFonts w:ascii="Times New Roman" w:hAnsi="Times New Roman"/>
                <w:b/>
                <w:sz w:val="24"/>
              </w:rPr>
            </w:pPr>
            <w:r w:rsidRPr="000B468E">
              <w:rPr>
                <w:rFonts w:ascii="Times New Roman" w:hAnsi="Times New Roman"/>
                <w:b/>
                <w:sz w:val="24"/>
              </w:rPr>
              <w:t>2009 год</w:t>
            </w:r>
          </w:p>
        </w:tc>
        <w:tc>
          <w:tcPr>
            <w:tcW w:w="1176" w:type="dxa"/>
            <w:tcBorders>
              <w:top w:val="single" w:sz="4" w:space="0" w:color="auto"/>
              <w:left w:val="nil"/>
              <w:bottom w:val="single" w:sz="4" w:space="0" w:color="auto"/>
              <w:right w:val="single" w:sz="4" w:space="0" w:color="auto"/>
            </w:tcBorders>
            <w:shd w:val="clear" w:color="auto" w:fill="F2F2F2"/>
            <w:vAlign w:val="center"/>
          </w:tcPr>
          <w:p w:rsidR="000B468E" w:rsidRPr="000B468E" w:rsidRDefault="000B468E" w:rsidP="00B36EF8">
            <w:pPr>
              <w:jc w:val="center"/>
              <w:rPr>
                <w:rFonts w:ascii="Times New Roman" w:hAnsi="Times New Roman"/>
                <w:b/>
                <w:sz w:val="24"/>
              </w:rPr>
            </w:pPr>
            <w:r w:rsidRPr="000B468E">
              <w:rPr>
                <w:rFonts w:ascii="Times New Roman" w:hAnsi="Times New Roman"/>
                <w:b/>
                <w:sz w:val="24"/>
              </w:rPr>
              <w:t>%</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b/>
                <w:sz w:val="24"/>
              </w:rPr>
            </w:pPr>
            <w:r w:rsidRPr="000B468E">
              <w:rPr>
                <w:rFonts w:ascii="Times New Roman" w:hAnsi="Times New Roman"/>
                <w:b/>
                <w:sz w:val="24"/>
              </w:rPr>
              <w:t>Крупный рогатый скот, голов</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1 777,0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1 858,0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100,0</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в том числе сельскохозяйственных организаций</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1 432,0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1 432,0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77,1</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в том числе крестьянских (фермерских) хозяйств и хозяйств индивидуальных предпринимателей</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52,0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52,0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2,8</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в том числе в личных подсобных хозяйствах</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293,0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374,0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20,1</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b/>
                <w:sz w:val="24"/>
              </w:rPr>
            </w:pPr>
            <w:r w:rsidRPr="000B468E">
              <w:rPr>
                <w:rFonts w:ascii="Times New Roman" w:hAnsi="Times New Roman"/>
                <w:b/>
                <w:sz w:val="24"/>
              </w:rPr>
              <w:tab/>
              <w:t xml:space="preserve">из общего поголовья крупного рогатого </w:t>
            </w:r>
          </w:p>
          <w:p w:rsidR="000B468E" w:rsidRPr="000B468E" w:rsidRDefault="000B468E" w:rsidP="00B36EF8">
            <w:pPr>
              <w:spacing w:line="228" w:lineRule="auto"/>
              <w:rPr>
                <w:rFonts w:ascii="Times New Roman" w:hAnsi="Times New Roman"/>
                <w:b/>
                <w:sz w:val="24"/>
              </w:rPr>
            </w:pPr>
            <w:r w:rsidRPr="000B468E">
              <w:rPr>
                <w:rFonts w:ascii="Times New Roman" w:hAnsi="Times New Roman"/>
                <w:b/>
                <w:sz w:val="24"/>
              </w:rPr>
              <w:tab/>
              <w:t xml:space="preserve">скота </w:t>
            </w:r>
            <w:r w:rsidRPr="000B468E">
              <w:rPr>
                <w:rFonts w:ascii="Times New Roman" w:hAnsi="Times New Roman"/>
                <w:b/>
                <w:sz w:val="24"/>
              </w:rPr>
              <w:tab/>
              <w:t xml:space="preserve"> — коровы, голов</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864,0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850,0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100,0</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ab/>
              <w:t xml:space="preserve">в том числе </w:t>
            </w:r>
            <w:proofErr w:type="gramStart"/>
            <w:r w:rsidRPr="000B468E">
              <w:rPr>
                <w:rFonts w:ascii="Times New Roman" w:hAnsi="Times New Roman"/>
                <w:sz w:val="24"/>
              </w:rPr>
              <w:t>сельскохозяйственных</w:t>
            </w:r>
            <w:proofErr w:type="gramEnd"/>
            <w:r w:rsidRPr="000B468E">
              <w:rPr>
                <w:rFonts w:ascii="Times New Roman" w:hAnsi="Times New Roman"/>
                <w:sz w:val="24"/>
              </w:rPr>
              <w:t xml:space="preserve"> </w:t>
            </w:r>
          </w:p>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ab/>
              <w:t>организаций</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700,0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705,0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82,9</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ab/>
              <w:t xml:space="preserve">в том числе </w:t>
            </w:r>
            <w:proofErr w:type="gramStart"/>
            <w:r w:rsidRPr="000B468E">
              <w:rPr>
                <w:rFonts w:ascii="Times New Roman" w:hAnsi="Times New Roman"/>
                <w:sz w:val="24"/>
              </w:rPr>
              <w:t>крестьянских</w:t>
            </w:r>
            <w:proofErr w:type="gramEnd"/>
            <w:r w:rsidRPr="000B468E">
              <w:rPr>
                <w:rFonts w:ascii="Times New Roman" w:hAnsi="Times New Roman"/>
                <w:sz w:val="24"/>
              </w:rPr>
              <w:t xml:space="preserve"> (фермерских) </w:t>
            </w:r>
          </w:p>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ab/>
              <w:t xml:space="preserve">хозяйств и хозяйств индивидуальных </w:t>
            </w:r>
            <w:r w:rsidRPr="000B468E">
              <w:rPr>
                <w:rFonts w:ascii="Times New Roman" w:hAnsi="Times New Roman"/>
                <w:sz w:val="24"/>
              </w:rPr>
              <w:tab/>
              <w:t>предпринимателей</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12,0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12,0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1,4</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в том числе в личных подсобных хозяйствах</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152,0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133,0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15,6</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b/>
                <w:sz w:val="24"/>
              </w:rPr>
            </w:pPr>
            <w:r w:rsidRPr="000B468E">
              <w:rPr>
                <w:rFonts w:ascii="Times New Roman" w:hAnsi="Times New Roman"/>
                <w:b/>
                <w:sz w:val="24"/>
              </w:rPr>
              <w:t>Свиньи, голов</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1 263,0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1 013,0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100,0</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в том числе сельскохозяйственных организаций</w:t>
            </w: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307,0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320,0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31,6</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в том числе крестьянских (фермерских) хозяйств и хозяйств индивидуальных предпринимателей</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110,0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110,0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10,9</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sz w:val="24"/>
              </w:rPr>
            </w:pPr>
            <w:r w:rsidRPr="000B468E">
              <w:rPr>
                <w:rFonts w:ascii="Times New Roman" w:hAnsi="Times New Roman"/>
                <w:sz w:val="24"/>
              </w:rPr>
              <w:t>в том числе в личных подсобных хозяйствах</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846,0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583,0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lang w:val="en-US" w:eastAsia="ar-SA"/>
              </w:rPr>
            </w:pPr>
            <w:r w:rsidRPr="000B468E">
              <w:rPr>
                <w:rFonts w:ascii="Times New Roman" w:hAnsi="Times New Roman"/>
                <w:sz w:val="24"/>
                <w:lang w:val="en-US" w:eastAsia="ar-SA"/>
              </w:rPr>
              <w:t>57,6</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b/>
                <w:sz w:val="24"/>
              </w:rPr>
            </w:pPr>
            <w:r w:rsidRPr="000B468E">
              <w:rPr>
                <w:rFonts w:ascii="Times New Roman" w:hAnsi="Times New Roman"/>
                <w:b/>
                <w:sz w:val="24"/>
              </w:rPr>
              <w:t>Овцы и козы, голов</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119,0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120,0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spacing w:line="228" w:lineRule="auto"/>
              <w:jc w:val="center"/>
              <w:rPr>
                <w:rFonts w:ascii="Times New Roman" w:hAnsi="Times New Roman"/>
                <w:b/>
                <w:sz w:val="24"/>
                <w:lang w:eastAsia="ar-SA"/>
              </w:rPr>
            </w:pPr>
            <w:r w:rsidRPr="000B468E">
              <w:rPr>
                <w:rFonts w:ascii="Times New Roman" w:hAnsi="Times New Roman"/>
                <w:b/>
                <w:sz w:val="24"/>
                <w:lang w:eastAsia="ar-SA"/>
              </w:rPr>
              <w:t>-</w:t>
            </w:r>
          </w:p>
        </w:tc>
      </w:tr>
      <w:tr w:rsidR="000B468E" w:rsidRPr="000B468E" w:rsidTr="005F40DF">
        <w:trPr>
          <w:trHeight w:val="495"/>
        </w:trPr>
        <w:tc>
          <w:tcPr>
            <w:tcW w:w="5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68E" w:rsidRPr="000B468E" w:rsidRDefault="000B468E" w:rsidP="00B36EF8">
            <w:pPr>
              <w:spacing w:line="228" w:lineRule="auto"/>
              <w:rPr>
                <w:rFonts w:ascii="Times New Roman" w:hAnsi="Times New Roman"/>
                <w:b/>
                <w:sz w:val="24"/>
              </w:rPr>
            </w:pPr>
            <w:r w:rsidRPr="000B468E">
              <w:rPr>
                <w:rFonts w:ascii="Times New Roman" w:hAnsi="Times New Roman"/>
                <w:b/>
                <w:sz w:val="24"/>
              </w:rPr>
              <w:t>Птица, тысяч голов</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196 013,0</w:t>
            </w:r>
          </w:p>
        </w:tc>
        <w:tc>
          <w:tcPr>
            <w:tcW w:w="1232" w:type="dxa"/>
            <w:tcBorders>
              <w:top w:val="single" w:sz="4" w:space="0" w:color="auto"/>
              <w:left w:val="nil"/>
              <w:bottom w:val="single" w:sz="4" w:space="0" w:color="auto"/>
              <w:right w:val="single" w:sz="4" w:space="0" w:color="auto"/>
            </w:tcBorders>
            <w:shd w:val="clear" w:color="auto" w:fill="auto"/>
            <w:vAlign w:val="center"/>
          </w:tcPr>
          <w:p w:rsidR="000B468E" w:rsidRPr="000B468E" w:rsidRDefault="000B468E" w:rsidP="00B36EF8">
            <w:pPr>
              <w:suppressAutoHyphens/>
              <w:jc w:val="center"/>
              <w:rPr>
                <w:rFonts w:ascii="Times New Roman" w:hAnsi="Times New Roman"/>
                <w:b/>
                <w:sz w:val="24"/>
                <w:lang w:val="en-US" w:eastAsia="ar-SA"/>
              </w:rPr>
            </w:pPr>
            <w:r w:rsidRPr="000B468E">
              <w:rPr>
                <w:rFonts w:ascii="Times New Roman" w:hAnsi="Times New Roman"/>
                <w:b/>
                <w:sz w:val="24"/>
                <w:lang w:val="en-US" w:eastAsia="ar-SA"/>
              </w:rPr>
              <w:t>17 452,0</w:t>
            </w:r>
          </w:p>
        </w:tc>
        <w:tc>
          <w:tcPr>
            <w:tcW w:w="1176"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spacing w:line="228" w:lineRule="auto"/>
              <w:jc w:val="center"/>
              <w:rPr>
                <w:rFonts w:ascii="Times New Roman" w:hAnsi="Times New Roman"/>
                <w:b/>
                <w:sz w:val="24"/>
                <w:lang w:eastAsia="ar-SA"/>
              </w:rPr>
            </w:pPr>
            <w:r w:rsidRPr="000B468E">
              <w:rPr>
                <w:rFonts w:ascii="Times New Roman" w:hAnsi="Times New Roman"/>
                <w:b/>
                <w:sz w:val="24"/>
                <w:lang w:eastAsia="ar-SA"/>
              </w:rPr>
              <w:t>-</w:t>
            </w:r>
          </w:p>
        </w:tc>
      </w:tr>
    </w:tbl>
    <w:p w:rsidR="000B468E" w:rsidRPr="000B468E" w:rsidRDefault="000B468E" w:rsidP="000B468E">
      <w:pPr>
        <w:widowControl w:val="0"/>
        <w:autoSpaceDE w:val="0"/>
        <w:autoSpaceDN w:val="0"/>
        <w:adjustRightInd w:val="0"/>
        <w:spacing w:line="324" w:lineRule="auto"/>
        <w:ind w:firstLine="709"/>
        <w:jc w:val="both"/>
        <w:rPr>
          <w:rFonts w:ascii="Times New Roman" w:hAnsi="Times New Roman"/>
          <w:color w:val="000000"/>
          <w:spacing w:val="-2"/>
          <w:sz w:val="28"/>
          <w:szCs w:val="28"/>
        </w:rPr>
      </w:pPr>
    </w:p>
    <w:p w:rsidR="000B468E" w:rsidRDefault="000B468E" w:rsidP="000B468E">
      <w:pPr>
        <w:widowControl w:val="0"/>
        <w:autoSpaceDE w:val="0"/>
        <w:autoSpaceDN w:val="0"/>
        <w:adjustRightInd w:val="0"/>
        <w:spacing w:line="324"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Одной из важнейших задач животноводства является сохранение пог</w:t>
      </w:r>
      <w:r w:rsidRPr="000B468E">
        <w:rPr>
          <w:rFonts w:ascii="Times New Roman" w:hAnsi="Times New Roman"/>
          <w:color w:val="000000"/>
          <w:spacing w:val="-2"/>
          <w:sz w:val="28"/>
          <w:szCs w:val="28"/>
        </w:rPr>
        <w:t>о</w:t>
      </w:r>
      <w:r w:rsidRPr="000B468E">
        <w:rPr>
          <w:rFonts w:ascii="Times New Roman" w:hAnsi="Times New Roman"/>
          <w:color w:val="000000"/>
          <w:spacing w:val="-2"/>
          <w:sz w:val="28"/>
          <w:szCs w:val="28"/>
        </w:rPr>
        <w:t>ловья животных.</w:t>
      </w:r>
    </w:p>
    <w:p w:rsidR="005F40DF" w:rsidRDefault="005F40DF" w:rsidP="000B468E">
      <w:pPr>
        <w:widowControl w:val="0"/>
        <w:autoSpaceDE w:val="0"/>
        <w:autoSpaceDN w:val="0"/>
        <w:adjustRightInd w:val="0"/>
        <w:spacing w:line="324" w:lineRule="auto"/>
        <w:ind w:firstLine="709"/>
        <w:jc w:val="both"/>
        <w:rPr>
          <w:rFonts w:ascii="Times New Roman" w:hAnsi="Times New Roman"/>
          <w:color w:val="000000"/>
          <w:spacing w:val="-2"/>
          <w:sz w:val="28"/>
          <w:szCs w:val="28"/>
        </w:rPr>
      </w:pPr>
    </w:p>
    <w:p w:rsidR="000B468E" w:rsidRDefault="000B468E" w:rsidP="000B468E">
      <w:pPr>
        <w:widowControl w:val="0"/>
        <w:autoSpaceDE w:val="0"/>
        <w:autoSpaceDN w:val="0"/>
        <w:adjustRightInd w:val="0"/>
        <w:ind w:firstLine="708"/>
        <w:jc w:val="right"/>
        <w:rPr>
          <w:rFonts w:ascii="Times New Roman" w:hAnsi="Times New Roman"/>
          <w:i/>
          <w:color w:val="000000"/>
          <w:spacing w:val="-2"/>
          <w:sz w:val="24"/>
          <w:szCs w:val="24"/>
        </w:rPr>
      </w:pPr>
      <w:r w:rsidRPr="000B468E">
        <w:rPr>
          <w:rFonts w:ascii="Times New Roman" w:hAnsi="Times New Roman"/>
          <w:i/>
          <w:color w:val="000000"/>
          <w:spacing w:val="-2"/>
          <w:sz w:val="24"/>
          <w:szCs w:val="24"/>
        </w:rPr>
        <w:lastRenderedPageBreak/>
        <w:t xml:space="preserve">Фактическое наличие поголовья скота и птицы </w:t>
      </w:r>
      <w:r w:rsidRPr="000B468E">
        <w:rPr>
          <w:rFonts w:ascii="Times New Roman" w:hAnsi="Times New Roman"/>
          <w:i/>
          <w:color w:val="000000"/>
          <w:spacing w:val="-2"/>
          <w:sz w:val="24"/>
          <w:szCs w:val="24"/>
        </w:rPr>
        <w:br/>
        <w:t>в хозяйствах населения сельских поселений в 2008 году</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Таблица12.</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2514"/>
        <w:gridCol w:w="3768"/>
        <w:gridCol w:w="3102"/>
      </w:tblGrid>
      <w:tr w:rsidR="000B468E" w:rsidRPr="000B468E" w:rsidTr="00B36EF8">
        <w:trPr>
          <w:trHeight w:val="492"/>
        </w:trPr>
        <w:tc>
          <w:tcPr>
            <w:tcW w:w="0" w:type="auto"/>
            <w:tcBorders>
              <w:top w:val="single" w:sz="8" w:space="0" w:color="000000"/>
              <w:left w:val="single" w:sz="8" w:space="0" w:color="000000"/>
              <w:bottom w:val="single" w:sz="8" w:space="0" w:color="000000"/>
              <w:right w:val="single" w:sz="8" w:space="0" w:color="000000"/>
            </w:tcBorders>
            <w:shd w:val="clear" w:color="auto" w:fill="F2F2F2"/>
            <w:vAlign w:val="center"/>
            <w:hideMark/>
          </w:tcPr>
          <w:p w:rsidR="000B468E" w:rsidRPr="000B468E" w:rsidRDefault="000B468E" w:rsidP="00B36EF8">
            <w:pPr>
              <w:jc w:val="center"/>
              <w:rPr>
                <w:rFonts w:ascii="Times New Roman" w:hAnsi="Times New Roman"/>
                <w:b/>
                <w:bCs/>
                <w:sz w:val="24"/>
                <w:szCs w:val="24"/>
              </w:rPr>
            </w:pPr>
            <w:r w:rsidRPr="000B468E">
              <w:rPr>
                <w:rFonts w:ascii="Times New Roman" w:hAnsi="Times New Roman"/>
                <w:b/>
                <w:bCs/>
                <w:sz w:val="24"/>
                <w:szCs w:val="24"/>
              </w:rPr>
              <w:t>Показатели</w:t>
            </w:r>
          </w:p>
        </w:tc>
        <w:tc>
          <w:tcPr>
            <w:tcW w:w="3768" w:type="dxa"/>
            <w:tcBorders>
              <w:top w:val="single" w:sz="8" w:space="0" w:color="000000"/>
              <w:left w:val="single" w:sz="8" w:space="0" w:color="000000"/>
              <w:bottom w:val="single" w:sz="8" w:space="0" w:color="000000"/>
              <w:right w:val="single" w:sz="8" w:space="0" w:color="000000"/>
            </w:tcBorders>
            <w:shd w:val="clear" w:color="auto" w:fill="F2F2F2"/>
            <w:vAlign w:val="center"/>
            <w:hideMark/>
          </w:tcPr>
          <w:p w:rsidR="000B468E" w:rsidRPr="000B468E" w:rsidRDefault="000B468E" w:rsidP="00B36EF8">
            <w:pPr>
              <w:jc w:val="center"/>
              <w:rPr>
                <w:rFonts w:ascii="Times New Roman" w:hAnsi="Times New Roman"/>
                <w:b/>
                <w:bCs/>
                <w:sz w:val="24"/>
                <w:szCs w:val="24"/>
              </w:rPr>
            </w:pPr>
            <w:r w:rsidRPr="000B468E">
              <w:rPr>
                <w:rFonts w:ascii="Times New Roman" w:hAnsi="Times New Roman"/>
                <w:b/>
                <w:bCs/>
                <w:sz w:val="24"/>
                <w:szCs w:val="24"/>
              </w:rPr>
              <w:t>Ед. измерения</w:t>
            </w:r>
          </w:p>
        </w:tc>
        <w:tc>
          <w:tcPr>
            <w:tcW w:w="3102" w:type="dxa"/>
            <w:tcBorders>
              <w:top w:val="single" w:sz="8" w:space="0" w:color="000000"/>
              <w:left w:val="single" w:sz="8" w:space="0" w:color="000000"/>
              <w:bottom w:val="single" w:sz="8" w:space="0" w:color="000000"/>
              <w:right w:val="single" w:sz="8" w:space="0" w:color="000000"/>
            </w:tcBorders>
            <w:shd w:val="clear" w:color="auto" w:fill="F2F2F2"/>
            <w:vAlign w:val="center"/>
            <w:hideMark/>
          </w:tcPr>
          <w:p w:rsidR="000B468E" w:rsidRPr="000B468E" w:rsidRDefault="000B468E" w:rsidP="00B36EF8">
            <w:pPr>
              <w:jc w:val="center"/>
              <w:rPr>
                <w:rFonts w:ascii="Times New Roman" w:hAnsi="Times New Roman"/>
                <w:b/>
                <w:bCs/>
                <w:sz w:val="24"/>
                <w:szCs w:val="24"/>
              </w:rPr>
            </w:pPr>
            <w:r w:rsidRPr="000B468E">
              <w:rPr>
                <w:rFonts w:ascii="Times New Roman" w:hAnsi="Times New Roman"/>
                <w:b/>
                <w:bCs/>
                <w:sz w:val="24"/>
                <w:szCs w:val="24"/>
              </w:rPr>
              <w:t>2008</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Крупный</w:t>
            </w:r>
            <w:proofErr w:type="spellEnd"/>
            <w:r w:rsidRPr="000B468E">
              <w:rPr>
                <w:rFonts w:ascii="Times New Roman" w:hAnsi="Times New Roman"/>
                <w:sz w:val="24"/>
                <w:szCs w:val="24"/>
                <w:lang w:val="en-US" w:eastAsia="ar-SA"/>
              </w:rPr>
              <w:t xml:space="preserve"> </w:t>
            </w:r>
            <w:proofErr w:type="spellStart"/>
            <w:r w:rsidRPr="000B468E">
              <w:rPr>
                <w:rFonts w:ascii="Times New Roman" w:hAnsi="Times New Roman"/>
                <w:sz w:val="24"/>
                <w:szCs w:val="24"/>
                <w:lang w:val="en-US" w:eastAsia="ar-SA"/>
              </w:rPr>
              <w:t>рогатый</w:t>
            </w:r>
            <w:proofErr w:type="spellEnd"/>
            <w:r w:rsidRPr="000B468E">
              <w:rPr>
                <w:rFonts w:ascii="Times New Roman" w:hAnsi="Times New Roman"/>
                <w:sz w:val="24"/>
                <w:szCs w:val="24"/>
                <w:lang w:val="en-US" w:eastAsia="ar-SA"/>
              </w:rPr>
              <w:t xml:space="preserve"> </w:t>
            </w:r>
            <w:proofErr w:type="spellStart"/>
            <w:r w:rsidRPr="000B468E">
              <w:rPr>
                <w:rFonts w:ascii="Times New Roman" w:hAnsi="Times New Roman"/>
                <w:sz w:val="24"/>
                <w:szCs w:val="24"/>
                <w:lang w:val="en-US" w:eastAsia="ar-SA"/>
              </w:rPr>
              <w:t>скот</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429</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Коровы</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148</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Свиньи</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732</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Овцы</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60</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Козы</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61</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Птица</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20340</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Лошади</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2</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Кролики</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40</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Пчелосемьи</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голова</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152</w:t>
            </w:r>
          </w:p>
        </w:tc>
      </w:tr>
      <w:tr w:rsidR="000B468E" w:rsidRPr="000B468E" w:rsidTr="00B36EF8">
        <w:tc>
          <w:tcPr>
            <w:tcW w:w="9384" w:type="dxa"/>
            <w:gridSpan w:val="3"/>
            <w:tcBorders>
              <w:top w:val="single" w:sz="8" w:space="0" w:color="000000"/>
              <w:left w:val="single" w:sz="8" w:space="0" w:color="000000"/>
              <w:bottom w:val="single" w:sz="8" w:space="0" w:color="000000"/>
              <w:right w:val="single" w:sz="8" w:space="0" w:color="000000"/>
            </w:tcBorders>
            <w:shd w:val="clear" w:color="auto" w:fill="F2F2F2"/>
            <w:vAlign w:val="center"/>
          </w:tcPr>
          <w:p w:rsidR="000B468E" w:rsidRPr="000B468E" w:rsidRDefault="000B468E" w:rsidP="00B36EF8">
            <w:pPr>
              <w:jc w:val="center"/>
              <w:rPr>
                <w:rFonts w:ascii="Times New Roman" w:hAnsi="Times New Roman"/>
                <w:b/>
                <w:bCs/>
                <w:sz w:val="24"/>
                <w:szCs w:val="24"/>
              </w:rPr>
            </w:pPr>
            <w:r w:rsidRPr="000B468E">
              <w:rPr>
                <w:rFonts w:ascii="Times New Roman" w:hAnsi="Times New Roman"/>
                <w:b/>
                <w:bCs/>
                <w:sz w:val="24"/>
                <w:szCs w:val="24"/>
              </w:rPr>
              <w:t xml:space="preserve">Посевная площадь сельскохозяйственных культур </w:t>
            </w:r>
            <w:r w:rsidRPr="000B468E">
              <w:rPr>
                <w:rFonts w:ascii="Times New Roman" w:hAnsi="Times New Roman"/>
                <w:b/>
                <w:bCs/>
                <w:sz w:val="24"/>
                <w:szCs w:val="24"/>
              </w:rPr>
              <w:br/>
              <w:t>в хозяйствах населения сельских поселений</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Всего</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гектар</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628</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rPr>
                <w:rFonts w:ascii="Times New Roman" w:hAnsi="Times New Roman"/>
                <w:sz w:val="24"/>
                <w:szCs w:val="24"/>
                <w:lang w:val="en-US" w:eastAsia="ar-SA"/>
              </w:rPr>
            </w:pPr>
            <w:proofErr w:type="spellStart"/>
            <w:r w:rsidRPr="000B468E">
              <w:rPr>
                <w:rFonts w:ascii="Times New Roman" w:hAnsi="Times New Roman"/>
                <w:sz w:val="24"/>
                <w:szCs w:val="24"/>
                <w:lang w:val="en-US" w:eastAsia="ar-SA"/>
              </w:rPr>
              <w:t>Картофель</w:t>
            </w:r>
            <w:proofErr w:type="spellEnd"/>
          </w:p>
        </w:tc>
        <w:tc>
          <w:tcPr>
            <w:tcW w:w="3768"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гектар</w:t>
            </w:r>
          </w:p>
        </w:tc>
        <w:tc>
          <w:tcPr>
            <w:tcW w:w="3102" w:type="dxa"/>
            <w:tcBorders>
              <w:top w:val="single" w:sz="8" w:space="0" w:color="000000"/>
              <w:left w:val="single" w:sz="8" w:space="0" w:color="000000"/>
              <w:bottom w:val="single" w:sz="8" w:space="0" w:color="000000"/>
              <w:right w:val="single" w:sz="8" w:space="0" w:color="000000"/>
            </w:tcBorders>
            <w:vAlign w:val="center"/>
            <w:hideMark/>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115</w:t>
            </w:r>
          </w:p>
        </w:tc>
      </w:tr>
      <w:tr w:rsidR="000B468E" w:rsidRPr="000B468E" w:rsidTr="00B36EF8">
        <w:trPr>
          <w:trHeight w:val="283"/>
        </w:trPr>
        <w:tc>
          <w:tcPr>
            <w:tcW w:w="0" w:type="auto"/>
            <w:tcBorders>
              <w:top w:val="single" w:sz="8" w:space="0" w:color="000000"/>
              <w:left w:val="single" w:sz="8" w:space="0" w:color="000000"/>
              <w:bottom w:val="single" w:sz="8" w:space="0" w:color="000000"/>
              <w:right w:val="single" w:sz="8" w:space="0" w:color="000000"/>
            </w:tcBorders>
            <w:vAlign w:val="center"/>
          </w:tcPr>
          <w:p w:rsidR="000B468E" w:rsidRPr="000B468E" w:rsidRDefault="000B468E" w:rsidP="00B36EF8">
            <w:pPr>
              <w:suppressAutoHyphens/>
              <w:rPr>
                <w:rFonts w:ascii="Times New Roman" w:hAnsi="Times New Roman"/>
                <w:sz w:val="24"/>
                <w:szCs w:val="24"/>
                <w:lang w:eastAsia="ar-SA"/>
              </w:rPr>
            </w:pPr>
            <w:r w:rsidRPr="000B468E">
              <w:rPr>
                <w:rFonts w:ascii="Times New Roman" w:hAnsi="Times New Roman"/>
                <w:sz w:val="24"/>
                <w:szCs w:val="24"/>
                <w:lang w:eastAsia="ar-SA"/>
              </w:rPr>
              <w:t>Овощи открытого и закрытого грунта</w:t>
            </w:r>
          </w:p>
        </w:tc>
        <w:tc>
          <w:tcPr>
            <w:tcW w:w="3768" w:type="dxa"/>
            <w:tcBorders>
              <w:top w:val="single" w:sz="8" w:space="0" w:color="000000"/>
              <w:left w:val="single" w:sz="8" w:space="0" w:color="000000"/>
              <w:bottom w:val="single" w:sz="8" w:space="0" w:color="000000"/>
              <w:right w:val="single" w:sz="8" w:space="0" w:color="000000"/>
            </w:tcBorders>
            <w:vAlign w:val="center"/>
          </w:tcPr>
          <w:p w:rsidR="000B468E" w:rsidRPr="000B468E" w:rsidRDefault="000B468E" w:rsidP="00B36EF8">
            <w:pPr>
              <w:jc w:val="center"/>
              <w:rPr>
                <w:rFonts w:ascii="Times New Roman" w:hAnsi="Times New Roman"/>
                <w:bCs/>
                <w:sz w:val="24"/>
                <w:szCs w:val="24"/>
              </w:rPr>
            </w:pPr>
            <w:r w:rsidRPr="000B468E">
              <w:rPr>
                <w:rFonts w:ascii="Times New Roman" w:hAnsi="Times New Roman"/>
                <w:bCs/>
                <w:sz w:val="24"/>
                <w:szCs w:val="24"/>
              </w:rPr>
              <w:t>гектар</w:t>
            </w:r>
          </w:p>
        </w:tc>
        <w:tc>
          <w:tcPr>
            <w:tcW w:w="3102" w:type="dxa"/>
            <w:tcBorders>
              <w:top w:val="single" w:sz="8" w:space="0" w:color="000000"/>
              <w:left w:val="single" w:sz="8" w:space="0" w:color="000000"/>
              <w:bottom w:val="single" w:sz="8" w:space="0" w:color="000000"/>
              <w:right w:val="single" w:sz="8" w:space="0" w:color="000000"/>
            </w:tcBorders>
            <w:vAlign w:val="center"/>
          </w:tcPr>
          <w:p w:rsidR="000B468E" w:rsidRPr="000B468E" w:rsidRDefault="000B468E" w:rsidP="00B36EF8">
            <w:pPr>
              <w:suppressAutoHyphens/>
              <w:jc w:val="center"/>
              <w:rPr>
                <w:rFonts w:ascii="Times New Roman" w:hAnsi="Times New Roman"/>
                <w:sz w:val="24"/>
                <w:szCs w:val="24"/>
                <w:lang w:val="en-US" w:eastAsia="ar-SA"/>
              </w:rPr>
            </w:pPr>
            <w:r w:rsidRPr="000B468E">
              <w:rPr>
                <w:rFonts w:ascii="Times New Roman" w:hAnsi="Times New Roman"/>
                <w:sz w:val="24"/>
                <w:szCs w:val="24"/>
                <w:lang w:val="en-US" w:eastAsia="ar-SA"/>
              </w:rPr>
              <w:t>52</w:t>
            </w:r>
          </w:p>
        </w:tc>
      </w:tr>
    </w:tbl>
    <w:p w:rsidR="000B468E" w:rsidRPr="000B468E" w:rsidRDefault="000B468E" w:rsidP="000B468E">
      <w:pPr>
        <w:widowControl w:val="0"/>
        <w:autoSpaceDE w:val="0"/>
        <w:autoSpaceDN w:val="0"/>
        <w:adjustRightInd w:val="0"/>
        <w:ind w:firstLine="708"/>
        <w:jc w:val="right"/>
        <w:rPr>
          <w:rFonts w:ascii="Times New Roman" w:hAnsi="Times New Roman"/>
          <w:i/>
          <w:color w:val="000000"/>
          <w:spacing w:val="-2"/>
          <w:sz w:val="24"/>
          <w:szCs w:val="24"/>
        </w:rPr>
      </w:pPr>
    </w:p>
    <w:p w:rsidR="000B468E" w:rsidRPr="000B468E" w:rsidRDefault="000B468E" w:rsidP="000B468E">
      <w:pPr>
        <w:widowControl w:val="0"/>
        <w:autoSpaceDE w:val="0"/>
        <w:autoSpaceDN w:val="0"/>
        <w:adjustRightInd w:val="0"/>
        <w:spacing w:line="324" w:lineRule="auto"/>
        <w:ind w:firstLine="709"/>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Агропромышленный комплекс </w:t>
      </w:r>
      <w:proofErr w:type="spellStart"/>
      <w:r w:rsidRPr="000B468E">
        <w:rPr>
          <w:rFonts w:ascii="Times New Roman" w:hAnsi="Times New Roman"/>
          <w:color w:val="000000"/>
          <w:spacing w:val="-2"/>
          <w:sz w:val="28"/>
          <w:szCs w:val="28"/>
        </w:rPr>
        <w:t>Ловлинского</w:t>
      </w:r>
      <w:proofErr w:type="spellEnd"/>
      <w:r w:rsidRPr="000B468E">
        <w:rPr>
          <w:rFonts w:ascii="Times New Roman" w:hAnsi="Times New Roman"/>
          <w:color w:val="000000"/>
          <w:spacing w:val="-2"/>
          <w:sz w:val="28"/>
          <w:szCs w:val="28"/>
        </w:rPr>
        <w:t xml:space="preserve"> сельского поселения Тб</w:t>
      </w:r>
      <w:r w:rsidRPr="000B468E">
        <w:rPr>
          <w:rFonts w:ascii="Times New Roman" w:hAnsi="Times New Roman"/>
          <w:color w:val="000000"/>
          <w:spacing w:val="-2"/>
          <w:sz w:val="28"/>
          <w:szCs w:val="28"/>
        </w:rPr>
        <w:t>и</w:t>
      </w:r>
      <w:r w:rsidRPr="000B468E">
        <w:rPr>
          <w:rFonts w:ascii="Times New Roman" w:hAnsi="Times New Roman"/>
          <w:color w:val="000000"/>
          <w:spacing w:val="-2"/>
          <w:sz w:val="28"/>
          <w:szCs w:val="28"/>
        </w:rPr>
        <w:t>лисского района в последние годы функционирует в достаточно сложных эк</w:t>
      </w:r>
      <w:r w:rsidRPr="000B468E">
        <w:rPr>
          <w:rFonts w:ascii="Times New Roman" w:hAnsi="Times New Roman"/>
          <w:color w:val="000000"/>
          <w:spacing w:val="-2"/>
          <w:sz w:val="28"/>
          <w:szCs w:val="28"/>
        </w:rPr>
        <w:t>о</w:t>
      </w:r>
      <w:r w:rsidRPr="000B468E">
        <w:rPr>
          <w:rFonts w:ascii="Times New Roman" w:hAnsi="Times New Roman"/>
          <w:color w:val="000000"/>
          <w:spacing w:val="-2"/>
          <w:sz w:val="28"/>
          <w:szCs w:val="28"/>
        </w:rPr>
        <w:t>ном</w:t>
      </w:r>
      <w:r w:rsidRPr="000B468E">
        <w:rPr>
          <w:rFonts w:ascii="Times New Roman" w:hAnsi="Times New Roman"/>
          <w:color w:val="000000"/>
          <w:spacing w:val="-2"/>
          <w:sz w:val="28"/>
          <w:szCs w:val="28"/>
        </w:rPr>
        <w:t>и</w:t>
      </w:r>
      <w:r w:rsidRPr="000B468E">
        <w:rPr>
          <w:rFonts w:ascii="Times New Roman" w:hAnsi="Times New Roman"/>
          <w:color w:val="000000"/>
          <w:spacing w:val="-2"/>
          <w:sz w:val="28"/>
          <w:szCs w:val="28"/>
        </w:rPr>
        <w:t>ческих и финансовых условиях, связанных с крайне неблагоприятными погодными условиями. Сдерживающими факторами развития отрасли явл</w:t>
      </w:r>
      <w:r w:rsidRPr="000B468E">
        <w:rPr>
          <w:rFonts w:ascii="Times New Roman" w:hAnsi="Times New Roman"/>
          <w:color w:val="000000"/>
          <w:spacing w:val="-2"/>
          <w:sz w:val="28"/>
          <w:szCs w:val="28"/>
        </w:rPr>
        <w:t>я</w:t>
      </w:r>
      <w:r w:rsidRPr="000B468E">
        <w:rPr>
          <w:rFonts w:ascii="Times New Roman" w:hAnsi="Times New Roman"/>
          <w:color w:val="000000"/>
          <w:spacing w:val="-2"/>
          <w:sz w:val="28"/>
          <w:szCs w:val="28"/>
        </w:rPr>
        <w:t>ются: значительный износ сельскохозяйственной техники в хозяйствах, недо</w:t>
      </w:r>
      <w:r w:rsidRPr="000B468E">
        <w:rPr>
          <w:rFonts w:ascii="Times New Roman" w:hAnsi="Times New Roman"/>
          <w:color w:val="000000"/>
          <w:spacing w:val="-2"/>
          <w:sz w:val="28"/>
          <w:szCs w:val="28"/>
        </w:rPr>
        <w:t>с</w:t>
      </w:r>
      <w:r w:rsidRPr="000B468E">
        <w:rPr>
          <w:rFonts w:ascii="Times New Roman" w:hAnsi="Times New Roman"/>
          <w:color w:val="000000"/>
          <w:spacing w:val="-2"/>
          <w:sz w:val="28"/>
          <w:szCs w:val="28"/>
        </w:rPr>
        <w:t>таток высококвалифицированных кадров, высокий уровень цен на новую те</w:t>
      </w:r>
      <w:r w:rsidRPr="000B468E">
        <w:rPr>
          <w:rFonts w:ascii="Times New Roman" w:hAnsi="Times New Roman"/>
          <w:color w:val="000000"/>
          <w:spacing w:val="-2"/>
          <w:sz w:val="28"/>
          <w:szCs w:val="28"/>
        </w:rPr>
        <w:t>х</w:t>
      </w:r>
      <w:r w:rsidRPr="000B468E">
        <w:rPr>
          <w:rFonts w:ascii="Times New Roman" w:hAnsi="Times New Roman"/>
          <w:color w:val="000000"/>
          <w:spacing w:val="-2"/>
          <w:sz w:val="28"/>
          <w:szCs w:val="28"/>
        </w:rPr>
        <w:t>нику, высокие ставки налогообложения и кредитов, наличие большого кол</w:t>
      </w:r>
      <w:r w:rsidRPr="000B468E">
        <w:rPr>
          <w:rFonts w:ascii="Times New Roman" w:hAnsi="Times New Roman"/>
          <w:color w:val="000000"/>
          <w:spacing w:val="-2"/>
          <w:sz w:val="28"/>
          <w:szCs w:val="28"/>
        </w:rPr>
        <w:t>и</w:t>
      </w:r>
      <w:r w:rsidRPr="000B468E">
        <w:rPr>
          <w:rFonts w:ascii="Times New Roman" w:hAnsi="Times New Roman"/>
          <w:color w:val="000000"/>
          <w:spacing w:val="-2"/>
          <w:sz w:val="28"/>
          <w:szCs w:val="28"/>
        </w:rPr>
        <w:t>чества посредников на пути от производителя продукции до конечного потр</w:t>
      </w:r>
      <w:r w:rsidRPr="000B468E">
        <w:rPr>
          <w:rFonts w:ascii="Times New Roman" w:hAnsi="Times New Roman"/>
          <w:color w:val="000000"/>
          <w:spacing w:val="-2"/>
          <w:sz w:val="28"/>
          <w:szCs w:val="28"/>
        </w:rPr>
        <w:t>е</w:t>
      </w:r>
      <w:r w:rsidRPr="000B468E">
        <w:rPr>
          <w:rFonts w:ascii="Times New Roman" w:hAnsi="Times New Roman"/>
          <w:color w:val="000000"/>
          <w:spacing w:val="-2"/>
          <w:sz w:val="28"/>
          <w:szCs w:val="28"/>
        </w:rPr>
        <w:lastRenderedPageBreak/>
        <w:t>бителя и др.</w:t>
      </w:r>
    </w:p>
    <w:p w:rsidR="000B468E" w:rsidRPr="000B468E" w:rsidRDefault="000B468E" w:rsidP="005F40DF">
      <w:pPr>
        <w:widowControl w:val="0"/>
        <w:autoSpaceDE w:val="0"/>
        <w:autoSpaceDN w:val="0"/>
        <w:adjustRightInd w:val="0"/>
        <w:spacing w:after="0" w:line="360" w:lineRule="auto"/>
        <w:ind w:firstLine="709"/>
        <w:jc w:val="both"/>
        <w:rPr>
          <w:rFonts w:ascii="Times New Roman" w:hAnsi="Times New Roman"/>
          <w:color w:val="000000"/>
          <w:spacing w:val="-2"/>
          <w:sz w:val="28"/>
          <w:szCs w:val="28"/>
        </w:rPr>
      </w:pPr>
      <w:r w:rsidRPr="000B468E">
        <w:rPr>
          <w:rFonts w:ascii="Times New Roman" w:hAnsi="Times New Roman"/>
          <w:b/>
          <w:color w:val="000000"/>
          <w:spacing w:val="-2"/>
          <w:sz w:val="28"/>
          <w:szCs w:val="28"/>
        </w:rPr>
        <w:t>Потребительский сектор.</w:t>
      </w:r>
      <w:r w:rsidRPr="000B468E">
        <w:rPr>
          <w:rFonts w:ascii="Times New Roman" w:hAnsi="Times New Roman"/>
          <w:color w:val="000000"/>
          <w:spacing w:val="-2"/>
          <w:sz w:val="28"/>
          <w:szCs w:val="28"/>
        </w:rPr>
        <w:t xml:space="preserve"> В 2010 году оборот розничной торговли по полному кругу организаций составил 45,3 млн. рублей, объем платных услуг населению — 16,7 млн. рублей, оборот общественного питания 1,6 млн. ру</w:t>
      </w:r>
      <w:r w:rsidRPr="000B468E">
        <w:rPr>
          <w:rFonts w:ascii="Times New Roman" w:hAnsi="Times New Roman"/>
          <w:color w:val="000000"/>
          <w:spacing w:val="-2"/>
          <w:sz w:val="28"/>
          <w:szCs w:val="28"/>
        </w:rPr>
        <w:t>б</w:t>
      </w:r>
      <w:r w:rsidRPr="000B468E">
        <w:rPr>
          <w:rFonts w:ascii="Times New Roman" w:hAnsi="Times New Roman"/>
          <w:color w:val="000000"/>
          <w:spacing w:val="-2"/>
          <w:sz w:val="28"/>
          <w:szCs w:val="28"/>
        </w:rPr>
        <w:t>лей.</w:t>
      </w:r>
    </w:p>
    <w:p w:rsidR="000B468E" w:rsidRPr="000B468E" w:rsidRDefault="000B468E" w:rsidP="005F40DF">
      <w:pPr>
        <w:widowControl w:val="0"/>
        <w:autoSpaceDE w:val="0"/>
        <w:autoSpaceDN w:val="0"/>
        <w:adjustRightInd w:val="0"/>
        <w:spacing w:after="0" w:line="360" w:lineRule="auto"/>
        <w:ind w:firstLine="709"/>
        <w:jc w:val="both"/>
        <w:rPr>
          <w:rFonts w:ascii="Times New Roman" w:hAnsi="Times New Roman"/>
          <w:i/>
          <w:color w:val="000000"/>
          <w:spacing w:val="-2"/>
          <w:sz w:val="24"/>
          <w:szCs w:val="24"/>
        </w:rPr>
      </w:pPr>
      <w:r w:rsidRPr="000B468E">
        <w:rPr>
          <w:rFonts w:ascii="Times New Roman" w:hAnsi="Times New Roman"/>
          <w:color w:val="000000"/>
          <w:spacing w:val="-2"/>
          <w:sz w:val="28"/>
          <w:szCs w:val="28"/>
        </w:rPr>
        <w:t>В поселении развита торговля: имеется 8 магазинов и 4 павильона о</w:t>
      </w:r>
      <w:r w:rsidRPr="000B468E">
        <w:rPr>
          <w:rFonts w:ascii="Times New Roman" w:hAnsi="Times New Roman"/>
          <w:color w:val="000000"/>
          <w:spacing w:val="-2"/>
          <w:sz w:val="28"/>
          <w:szCs w:val="28"/>
        </w:rPr>
        <w:t>б</w:t>
      </w:r>
      <w:r w:rsidRPr="000B468E">
        <w:rPr>
          <w:rFonts w:ascii="Times New Roman" w:hAnsi="Times New Roman"/>
          <w:color w:val="000000"/>
          <w:spacing w:val="-2"/>
          <w:sz w:val="28"/>
          <w:szCs w:val="28"/>
        </w:rPr>
        <w:t>щей торговой площадью 151 м</w:t>
      </w:r>
      <w:proofErr w:type="gramStart"/>
      <w:r w:rsidRPr="000B468E">
        <w:rPr>
          <w:rFonts w:ascii="Times New Roman" w:hAnsi="Times New Roman"/>
          <w:color w:val="000000"/>
          <w:spacing w:val="-2"/>
          <w:sz w:val="28"/>
          <w:szCs w:val="28"/>
          <w:vertAlign w:val="superscript"/>
        </w:rPr>
        <w:t>2</w:t>
      </w:r>
      <w:proofErr w:type="gramEnd"/>
      <w:r w:rsidRPr="000B468E">
        <w:rPr>
          <w:rFonts w:ascii="Times New Roman" w:hAnsi="Times New Roman"/>
          <w:color w:val="000000"/>
          <w:spacing w:val="-2"/>
          <w:sz w:val="28"/>
          <w:szCs w:val="28"/>
        </w:rPr>
        <w:t>, аптека. Имеется 2 объекта бытового обслуж</w:t>
      </w:r>
      <w:r w:rsidRPr="000B468E">
        <w:rPr>
          <w:rFonts w:ascii="Times New Roman" w:hAnsi="Times New Roman"/>
          <w:color w:val="000000"/>
          <w:spacing w:val="-2"/>
          <w:sz w:val="28"/>
          <w:szCs w:val="28"/>
        </w:rPr>
        <w:t>и</w:t>
      </w:r>
      <w:r w:rsidRPr="000B468E">
        <w:rPr>
          <w:rFonts w:ascii="Times New Roman" w:hAnsi="Times New Roman"/>
          <w:color w:val="000000"/>
          <w:spacing w:val="-2"/>
          <w:sz w:val="28"/>
          <w:szCs w:val="28"/>
        </w:rPr>
        <w:t>вания по оказанию ритуальных услуг и ремонту, окраске и пошиву обуви.</w:t>
      </w:r>
    </w:p>
    <w:p w:rsidR="000B468E" w:rsidRDefault="000B468E" w:rsidP="000B468E">
      <w:pPr>
        <w:widowControl w:val="0"/>
        <w:autoSpaceDE w:val="0"/>
        <w:autoSpaceDN w:val="0"/>
        <w:adjustRightInd w:val="0"/>
        <w:ind w:firstLine="708"/>
        <w:jc w:val="right"/>
        <w:rPr>
          <w:rFonts w:ascii="Times New Roman" w:hAnsi="Times New Roman"/>
          <w:i/>
          <w:color w:val="000000"/>
          <w:spacing w:val="-2"/>
          <w:sz w:val="24"/>
          <w:szCs w:val="24"/>
        </w:rPr>
      </w:pPr>
      <w:r w:rsidRPr="000B468E">
        <w:rPr>
          <w:rFonts w:ascii="Times New Roman" w:hAnsi="Times New Roman"/>
          <w:i/>
          <w:color w:val="000000"/>
          <w:spacing w:val="-2"/>
          <w:sz w:val="24"/>
          <w:szCs w:val="24"/>
        </w:rPr>
        <w:t>Основные показатели потребительского рынка</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Таблица13.</w:t>
      </w:r>
    </w:p>
    <w:tbl>
      <w:tblPr>
        <w:tblW w:w="935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249"/>
        <w:gridCol w:w="2053"/>
        <w:gridCol w:w="2054"/>
      </w:tblGrid>
      <w:tr w:rsidR="000B468E" w:rsidRPr="000B468E" w:rsidTr="00B36EF8">
        <w:tc>
          <w:tcPr>
            <w:tcW w:w="5249" w:type="dxa"/>
            <w:shd w:val="clear" w:color="auto" w:fill="F2F2F2"/>
          </w:tcPr>
          <w:p w:rsidR="000B468E" w:rsidRPr="000B468E" w:rsidRDefault="000B468E" w:rsidP="00B36EF8">
            <w:pPr>
              <w:widowControl w:val="0"/>
              <w:autoSpaceDE w:val="0"/>
              <w:autoSpaceDN w:val="0"/>
              <w:adjustRightInd w:val="0"/>
              <w:jc w:val="center"/>
              <w:rPr>
                <w:rFonts w:ascii="Times New Roman" w:hAnsi="Times New Roman"/>
                <w:b/>
                <w:color w:val="000000"/>
                <w:spacing w:val="-2"/>
                <w:sz w:val="24"/>
                <w:szCs w:val="24"/>
              </w:rPr>
            </w:pPr>
            <w:r w:rsidRPr="000B468E">
              <w:rPr>
                <w:rFonts w:ascii="Times New Roman" w:hAnsi="Times New Roman"/>
                <w:b/>
                <w:color w:val="000000"/>
                <w:spacing w:val="-2"/>
                <w:sz w:val="24"/>
                <w:szCs w:val="24"/>
              </w:rPr>
              <w:t>Наименование показателя</w:t>
            </w:r>
          </w:p>
        </w:tc>
        <w:tc>
          <w:tcPr>
            <w:tcW w:w="2053" w:type="dxa"/>
            <w:shd w:val="clear" w:color="auto" w:fill="F2F2F2"/>
          </w:tcPr>
          <w:p w:rsidR="000B468E" w:rsidRPr="000B468E" w:rsidRDefault="000B468E" w:rsidP="00B36EF8">
            <w:pPr>
              <w:widowControl w:val="0"/>
              <w:autoSpaceDE w:val="0"/>
              <w:autoSpaceDN w:val="0"/>
              <w:adjustRightInd w:val="0"/>
              <w:jc w:val="center"/>
              <w:rPr>
                <w:rFonts w:ascii="Times New Roman" w:hAnsi="Times New Roman"/>
                <w:b/>
                <w:color w:val="000000"/>
                <w:spacing w:val="-2"/>
                <w:sz w:val="24"/>
                <w:szCs w:val="24"/>
              </w:rPr>
            </w:pPr>
            <w:r w:rsidRPr="000B468E">
              <w:rPr>
                <w:rFonts w:ascii="Times New Roman" w:hAnsi="Times New Roman"/>
                <w:b/>
                <w:color w:val="000000"/>
                <w:spacing w:val="-2"/>
                <w:sz w:val="24"/>
                <w:szCs w:val="24"/>
              </w:rPr>
              <w:t>2009</w:t>
            </w:r>
          </w:p>
        </w:tc>
        <w:tc>
          <w:tcPr>
            <w:tcW w:w="2054" w:type="dxa"/>
            <w:shd w:val="clear" w:color="auto" w:fill="F2F2F2"/>
          </w:tcPr>
          <w:p w:rsidR="000B468E" w:rsidRPr="000B468E" w:rsidRDefault="000B468E" w:rsidP="00B36EF8">
            <w:pPr>
              <w:widowControl w:val="0"/>
              <w:autoSpaceDE w:val="0"/>
              <w:autoSpaceDN w:val="0"/>
              <w:adjustRightInd w:val="0"/>
              <w:jc w:val="center"/>
              <w:rPr>
                <w:rFonts w:ascii="Times New Roman" w:hAnsi="Times New Roman"/>
                <w:b/>
                <w:color w:val="000000"/>
                <w:spacing w:val="-2"/>
                <w:sz w:val="24"/>
                <w:szCs w:val="24"/>
              </w:rPr>
            </w:pPr>
            <w:r w:rsidRPr="000B468E">
              <w:rPr>
                <w:rFonts w:ascii="Times New Roman" w:hAnsi="Times New Roman"/>
                <w:b/>
                <w:color w:val="000000"/>
                <w:spacing w:val="-2"/>
                <w:sz w:val="24"/>
                <w:szCs w:val="24"/>
              </w:rPr>
              <w:t>2010</w:t>
            </w:r>
          </w:p>
        </w:tc>
      </w:tr>
      <w:tr w:rsidR="000B468E" w:rsidRPr="000B468E" w:rsidTr="00B36EF8">
        <w:tc>
          <w:tcPr>
            <w:tcW w:w="5249" w:type="dxa"/>
          </w:tcPr>
          <w:p w:rsidR="000B468E" w:rsidRPr="000B468E" w:rsidRDefault="000B468E" w:rsidP="00B36EF8">
            <w:pPr>
              <w:widowControl w:val="0"/>
              <w:autoSpaceDE w:val="0"/>
              <w:autoSpaceDN w:val="0"/>
              <w:adjustRightInd w:val="0"/>
              <w:jc w:val="both"/>
              <w:rPr>
                <w:rFonts w:ascii="Times New Roman" w:hAnsi="Times New Roman"/>
                <w:color w:val="000000"/>
                <w:spacing w:val="-2"/>
                <w:sz w:val="24"/>
                <w:szCs w:val="24"/>
              </w:rPr>
            </w:pPr>
            <w:r w:rsidRPr="000B468E">
              <w:rPr>
                <w:rFonts w:ascii="Times New Roman" w:hAnsi="Times New Roman"/>
                <w:color w:val="000000"/>
                <w:spacing w:val="-2"/>
                <w:sz w:val="24"/>
                <w:szCs w:val="24"/>
              </w:rPr>
              <w:t>Оборот розничной торговли, тыс. руб.</w:t>
            </w:r>
          </w:p>
        </w:tc>
        <w:tc>
          <w:tcPr>
            <w:tcW w:w="2053" w:type="dxa"/>
            <w:vAlign w:val="center"/>
          </w:tcPr>
          <w:p w:rsidR="000B468E" w:rsidRPr="000B468E" w:rsidRDefault="000B468E" w:rsidP="00B36EF8">
            <w:pPr>
              <w:suppressAutoHyphens/>
              <w:jc w:val="center"/>
              <w:rPr>
                <w:rFonts w:ascii="Times New Roman" w:hAnsi="Times New Roman"/>
                <w:sz w:val="24"/>
                <w:lang w:eastAsia="ar-SA"/>
              </w:rPr>
            </w:pPr>
            <w:r w:rsidRPr="000B468E">
              <w:rPr>
                <w:rFonts w:ascii="Times New Roman" w:hAnsi="Times New Roman"/>
                <w:sz w:val="24"/>
                <w:lang w:val="en-US" w:eastAsia="ar-SA"/>
              </w:rPr>
              <w:t>45 136,1</w:t>
            </w:r>
          </w:p>
        </w:tc>
        <w:tc>
          <w:tcPr>
            <w:tcW w:w="2054" w:type="dxa"/>
            <w:vAlign w:val="center"/>
          </w:tcPr>
          <w:p w:rsidR="000B468E" w:rsidRPr="000B468E" w:rsidRDefault="000B468E" w:rsidP="00B36EF8">
            <w:pPr>
              <w:suppressAutoHyphens/>
              <w:jc w:val="center"/>
              <w:rPr>
                <w:rFonts w:ascii="Times New Roman" w:hAnsi="Times New Roman"/>
                <w:sz w:val="24"/>
                <w:lang w:eastAsia="ar-SA"/>
              </w:rPr>
            </w:pPr>
            <w:r w:rsidRPr="000B468E">
              <w:rPr>
                <w:rFonts w:ascii="Times New Roman" w:hAnsi="Times New Roman"/>
                <w:sz w:val="24"/>
                <w:lang w:val="en-US" w:eastAsia="ar-SA"/>
              </w:rPr>
              <w:t>45 335,2</w:t>
            </w:r>
          </w:p>
        </w:tc>
      </w:tr>
      <w:tr w:rsidR="000B468E" w:rsidRPr="000B468E" w:rsidTr="00B36EF8">
        <w:tc>
          <w:tcPr>
            <w:tcW w:w="5249" w:type="dxa"/>
          </w:tcPr>
          <w:p w:rsidR="000B468E" w:rsidRPr="000B468E" w:rsidRDefault="000B468E" w:rsidP="00B36EF8">
            <w:pPr>
              <w:widowControl w:val="0"/>
              <w:autoSpaceDE w:val="0"/>
              <w:autoSpaceDN w:val="0"/>
              <w:adjustRightInd w:val="0"/>
              <w:jc w:val="both"/>
              <w:rPr>
                <w:rFonts w:ascii="Times New Roman" w:hAnsi="Times New Roman"/>
                <w:color w:val="000000"/>
                <w:spacing w:val="-2"/>
                <w:sz w:val="24"/>
                <w:szCs w:val="24"/>
              </w:rPr>
            </w:pPr>
            <w:r w:rsidRPr="000B468E">
              <w:rPr>
                <w:rFonts w:ascii="Times New Roman" w:hAnsi="Times New Roman"/>
                <w:color w:val="000000"/>
                <w:spacing w:val="-2"/>
                <w:sz w:val="24"/>
                <w:szCs w:val="24"/>
              </w:rPr>
              <w:t>Оборот общественного питания, тыс. руб.</w:t>
            </w:r>
          </w:p>
        </w:tc>
        <w:tc>
          <w:tcPr>
            <w:tcW w:w="2053" w:type="dxa"/>
            <w:vAlign w:val="center"/>
          </w:tcPr>
          <w:p w:rsidR="000B468E" w:rsidRPr="000B468E" w:rsidRDefault="000B468E" w:rsidP="00B36EF8">
            <w:pPr>
              <w:suppressAutoHyphens/>
              <w:jc w:val="center"/>
              <w:rPr>
                <w:rFonts w:ascii="Times New Roman" w:hAnsi="Times New Roman"/>
                <w:sz w:val="24"/>
                <w:lang w:eastAsia="ar-SA"/>
              </w:rPr>
            </w:pPr>
            <w:r w:rsidRPr="000B468E">
              <w:rPr>
                <w:rFonts w:ascii="Times New Roman" w:hAnsi="Times New Roman"/>
                <w:sz w:val="24"/>
                <w:lang w:val="en-US" w:eastAsia="ar-SA"/>
              </w:rPr>
              <w:t>1 399,5</w:t>
            </w:r>
          </w:p>
        </w:tc>
        <w:tc>
          <w:tcPr>
            <w:tcW w:w="2054" w:type="dxa"/>
            <w:vAlign w:val="center"/>
          </w:tcPr>
          <w:p w:rsidR="000B468E" w:rsidRPr="000B468E" w:rsidRDefault="000B468E" w:rsidP="00B36EF8">
            <w:pPr>
              <w:suppressAutoHyphens/>
              <w:jc w:val="center"/>
              <w:rPr>
                <w:rFonts w:ascii="Times New Roman" w:hAnsi="Times New Roman"/>
                <w:sz w:val="24"/>
                <w:lang w:eastAsia="ar-SA"/>
              </w:rPr>
            </w:pPr>
            <w:r w:rsidRPr="000B468E">
              <w:rPr>
                <w:rFonts w:ascii="Times New Roman" w:hAnsi="Times New Roman"/>
                <w:sz w:val="24"/>
                <w:lang w:val="en-US" w:eastAsia="ar-SA"/>
              </w:rPr>
              <w:t>1 598,8</w:t>
            </w:r>
          </w:p>
        </w:tc>
      </w:tr>
      <w:tr w:rsidR="000B468E" w:rsidRPr="000B468E" w:rsidTr="00B36EF8">
        <w:tc>
          <w:tcPr>
            <w:tcW w:w="5249" w:type="dxa"/>
          </w:tcPr>
          <w:p w:rsidR="000B468E" w:rsidRPr="000B468E" w:rsidRDefault="000B468E" w:rsidP="00B36EF8">
            <w:pPr>
              <w:widowControl w:val="0"/>
              <w:autoSpaceDE w:val="0"/>
              <w:autoSpaceDN w:val="0"/>
              <w:adjustRightInd w:val="0"/>
              <w:jc w:val="both"/>
              <w:rPr>
                <w:rFonts w:ascii="Times New Roman" w:hAnsi="Times New Roman"/>
                <w:color w:val="000000"/>
                <w:spacing w:val="-2"/>
                <w:sz w:val="24"/>
                <w:szCs w:val="24"/>
              </w:rPr>
            </w:pPr>
            <w:r w:rsidRPr="000B468E">
              <w:rPr>
                <w:rFonts w:ascii="Times New Roman" w:hAnsi="Times New Roman"/>
                <w:color w:val="000000"/>
                <w:spacing w:val="-2"/>
                <w:sz w:val="24"/>
                <w:szCs w:val="24"/>
              </w:rPr>
              <w:t>Объем платных услуг населению, тыс. руб.</w:t>
            </w:r>
          </w:p>
        </w:tc>
        <w:tc>
          <w:tcPr>
            <w:tcW w:w="2053" w:type="dxa"/>
            <w:vAlign w:val="center"/>
          </w:tcPr>
          <w:p w:rsidR="000B468E" w:rsidRPr="000B468E" w:rsidRDefault="000B468E" w:rsidP="00B36EF8">
            <w:pPr>
              <w:suppressAutoHyphens/>
              <w:jc w:val="center"/>
              <w:rPr>
                <w:rFonts w:ascii="Times New Roman" w:hAnsi="Times New Roman"/>
                <w:sz w:val="24"/>
                <w:lang w:eastAsia="ar-SA"/>
              </w:rPr>
            </w:pPr>
            <w:r w:rsidRPr="000B468E">
              <w:rPr>
                <w:rFonts w:ascii="Times New Roman" w:hAnsi="Times New Roman"/>
                <w:sz w:val="24"/>
                <w:lang w:val="en-US" w:eastAsia="ar-SA"/>
              </w:rPr>
              <w:t>15 152,1</w:t>
            </w:r>
          </w:p>
        </w:tc>
        <w:tc>
          <w:tcPr>
            <w:tcW w:w="2054" w:type="dxa"/>
            <w:vAlign w:val="center"/>
          </w:tcPr>
          <w:p w:rsidR="000B468E" w:rsidRPr="000B468E" w:rsidRDefault="000B468E" w:rsidP="00B36EF8">
            <w:pPr>
              <w:suppressAutoHyphens/>
              <w:jc w:val="center"/>
              <w:rPr>
                <w:rFonts w:ascii="Times New Roman" w:hAnsi="Times New Roman"/>
                <w:sz w:val="24"/>
                <w:lang w:eastAsia="ar-SA"/>
              </w:rPr>
            </w:pPr>
            <w:r w:rsidRPr="000B468E">
              <w:rPr>
                <w:rFonts w:ascii="Times New Roman" w:hAnsi="Times New Roman"/>
                <w:sz w:val="24"/>
                <w:lang w:val="en-US" w:eastAsia="ar-SA"/>
              </w:rPr>
              <w:t>16 652,1</w:t>
            </w:r>
          </w:p>
        </w:tc>
      </w:tr>
    </w:tbl>
    <w:p w:rsidR="000B468E" w:rsidRPr="000B468E" w:rsidRDefault="000B468E" w:rsidP="000B468E">
      <w:pPr>
        <w:widowControl w:val="0"/>
        <w:autoSpaceDE w:val="0"/>
        <w:autoSpaceDN w:val="0"/>
        <w:adjustRightInd w:val="0"/>
        <w:ind w:firstLine="708"/>
        <w:jc w:val="right"/>
        <w:rPr>
          <w:rFonts w:ascii="Times New Roman" w:hAnsi="Times New Roman"/>
          <w:i/>
          <w:color w:val="000000"/>
          <w:spacing w:val="-2"/>
          <w:sz w:val="24"/>
          <w:szCs w:val="24"/>
        </w:rPr>
      </w:pPr>
    </w:p>
    <w:p w:rsidR="000B468E" w:rsidRPr="000B468E" w:rsidRDefault="000B468E" w:rsidP="000B468E">
      <w:pPr>
        <w:widowControl w:val="0"/>
        <w:autoSpaceDE w:val="0"/>
        <w:autoSpaceDN w:val="0"/>
        <w:adjustRightInd w:val="0"/>
        <w:spacing w:line="360" w:lineRule="auto"/>
        <w:ind w:firstLine="709"/>
        <w:jc w:val="both"/>
        <w:rPr>
          <w:rFonts w:ascii="Times New Roman" w:hAnsi="Times New Roman"/>
          <w:color w:val="000000"/>
          <w:spacing w:val="-2"/>
          <w:sz w:val="28"/>
          <w:szCs w:val="28"/>
        </w:rPr>
      </w:pPr>
      <w:r w:rsidRPr="000B468E">
        <w:rPr>
          <w:rFonts w:ascii="Times New Roman" w:hAnsi="Times New Roman"/>
          <w:b/>
          <w:color w:val="000000"/>
          <w:spacing w:val="-2"/>
          <w:sz w:val="28"/>
          <w:szCs w:val="28"/>
        </w:rPr>
        <w:t>Малое предпринимательство.</w:t>
      </w:r>
      <w:r w:rsidRPr="000B468E">
        <w:rPr>
          <w:rFonts w:ascii="Times New Roman" w:hAnsi="Times New Roman"/>
          <w:color w:val="000000"/>
          <w:spacing w:val="-2"/>
          <w:sz w:val="28"/>
          <w:szCs w:val="28"/>
        </w:rPr>
        <w:t xml:space="preserve"> В настоящее время в </w:t>
      </w:r>
      <w:proofErr w:type="spellStart"/>
      <w:r w:rsidRPr="000B468E">
        <w:rPr>
          <w:rFonts w:ascii="Times New Roman" w:hAnsi="Times New Roman"/>
          <w:color w:val="000000"/>
          <w:spacing w:val="-2"/>
          <w:sz w:val="28"/>
          <w:szCs w:val="28"/>
        </w:rPr>
        <w:t>Ловлинском</w:t>
      </w:r>
      <w:proofErr w:type="spellEnd"/>
      <w:r w:rsidRPr="000B468E">
        <w:rPr>
          <w:rFonts w:ascii="Times New Roman" w:hAnsi="Times New Roman"/>
          <w:color w:val="000000"/>
          <w:spacing w:val="-2"/>
          <w:sz w:val="28"/>
          <w:szCs w:val="28"/>
        </w:rPr>
        <w:t xml:space="preserve"> сел</w:t>
      </w:r>
      <w:r w:rsidRPr="000B468E">
        <w:rPr>
          <w:rFonts w:ascii="Times New Roman" w:hAnsi="Times New Roman"/>
          <w:color w:val="000000"/>
          <w:spacing w:val="-2"/>
          <w:sz w:val="28"/>
          <w:szCs w:val="28"/>
        </w:rPr>
        <w:t>ь</w:t>
      </w:r>
      <w:r w:rsidRPr="000B468E">
        <w:rPr>
          <w:rFonts w:ascii="Times New Roman" w:hAnsi="Times New Roman"/>
          <w:color w:val="000000"/>
          <w:spacing w:val="-2"/>
          <w:sz w:val="28"/>
          <w:szCs w:val="28"/>
        </w:rPr>
        <w:t>ском поселении значительное внимание уделяется развитию малого предпр</w:t>
      </w:r>
      <w:r w:rsidRPr="000B468E">
        <w:rPr>
          <w:rFonts w:ascii="Times New Roman" w:hAnsi="Times New Roman"/>
          <w:color w:val="000000"/>
          <w:spacing w:val="-2"/>
          <w:sz w:val="28"/>
          <w:szCs w:val="28"/>
        </w:rPr>
        <w:t>и</w:t>
      </w:r>
      <w:r w:rsidRPr="000B468E">
        <w:rPr>
          <w:rFonts w:ascii="Times New Roman" w:hAnsi="Times New Roman"/>
          <w:color w:val="000000"/>
          <w:spacing w:val="-2"/>
          <w:sz w:val="28"/>
          <w:szCs w:val="28"/>
        </w:rPr>
        <w:t>нимательства, способствующего привлечению в эту сферу деятельности нез</w:t>
      </w:r>
      <w:r w:rsidRPr="000B468E">
        <w:rPr>
          <w:rFonts w:ascii="Times New Roman" w:hAnsi="Times New Roman"/>
          <w:color w:val="000000"/>
          <w:spacing w:val="-2"/>
          <w:sz w:val="28"/>
          <w:szCs w:val="28"/>
        </w:rPr>
        <w:t>а</w:t>
      </w:r>
      <w:r w:rsidRPr="000B468E">
        <w:rPr>
          <w:rFonts w:ascii="Times New Roman" w:hAnsi="Times New Roman"/>
          <w:color w:val="000000"/>
          <w:spacing w:val="-2"/>
          <w:sz w:val="28"/>
          <w:szCs w:val="28"/>
        </w:rPr>
        <w:t>нятого трудоспособного населения поселения, развития сферы услуг и торго</w:t>
      </w:r>
      <w:r w:rsidRPr="000B468E">
        <w:rPr>
          <w:rFonts w:ascii="Times New Roman" w:hAnsi="Times New Roman"/>
          <w:color w:val="000000"/>
          <w:spacing w:val="-2"/>
          <w:sz w:val="28"/>
          <w:szCs w:val="28"/>
        </w:rPr>
        <w:t>в</w:t>
      </w:r>
      <w:r w:rsidRPr="000B468E">
        <w:rPr>
          <w:rFonts w:ascii="Times New Roman" w:hAnsi="Times New Roman"/>
          <w:color w:val="000000"/>
          <w:spacing w:val="-2"/>
          <w:sz w:val="28"/>
          <w:szCs w:val="28"/>
        </w:rPr>
        <w:t>ли в ст</w:t>
      </w:r>
      <w:r w:rsidRPr="000B468E">
        <w:rPr>
          <w:rFonts w:ascii="Times New Roman" w:hAnsi="Times New Roman"/>
          <w:color w:val="000000"/>
          <w:spacing w:val="-2"/>
          <w:sz w:val="28"/>
          <w:szCs w:val="28"/>
        </w:rPr>
        <w:t>а</w:t>
      </w:r>
      <w:r w:rsidRPr="000B468E">
        <w:rPr>
          <w:rFonts w:ascii="Times New Roman" w:hAnsi="Times New Roman"/>
          <w:color w:val="000000"/>
          <w:spacing w:val="-2"/>
          <w:sz w:val="28"/>
          <w:szCs w:val="28"/>
        </w:rPr>
        <w:t xml:space="preserve">нице </w:t>
      </w:r>
      <w:proofErr w:type="spellStart"/>
      <w:r w:rsidRPr="000B468E">
        <w:rPr>
          <w:rFonts w:ascii="Times New Roman" w:hAnsi="Times New Roman"/>
          <w:color w:val="000000"/>
          <w:spacing w:val="-2"/>
          <w:sz w:val="28"/>
          <w:szCs w:val="28"/>
        </w:rPr>
        <w:t>Ловлинской</w:t>
      </w:r>
      <w:proofErr w:type="spellEnd"/>
      <w:r w:rsidRPr="000B468E">
        <w:rPr>
          <w:rFonts w:ascii="Times New Roman" w:hAnsi="Times New Roman"/>
          <w:color w:val="000000"/>
          <w:spacing w:val="-2"/>
          <w:sz w:val="28"/>
          <w:szCs w:val="28"/>
        </w:rPr>
        <w:t xml:space="preserve">. На настоящий момент в поселении насчитывает 24 </w:t>
      </w:r>
      <w:proofErr w:type="gramStart"/>
      <w:r w:rsidRPr="000B468E">
        <w:rPr>
          <w:rFonts w:ascii="Times New Roman" w:hAnsi="Times New Roman"/>
          <w:color w:val="000000"/>
          <w:spacing w:val="-2"/>
          <w:sz w:val="28"/>
          <w:szCs w:val="28"/>
        </w:rPr>
        <w:t>индивидуальных</w:t>
      </w:r>
      <w:proofErr w:type="gramEnd"/>
      <w:r w:rsidRPr="000B468E">
        <w:rPr>
          <w:rFonts w:ascii="Times New Roman" w:hAnsi="Times New Roman"/>
          <w:color w:val="000000"/>
          <w:spacing w:val="-2"/>
          <w:sz w:val="28"/>
          <w:szCs w:val="28"/>
        </w:rPr>
        <w:t xml:space="preserve"> предпринимателя, большая часть из которых работает в п</w:t>
      </w:r>
      <w:r w:rsidRPr="000B468E">
        <w:rPr>
          <w:rFonts w:ascii="Times New Roman" w:hAnsi="Times New Roman"/>
          <w:color w:val="000000"/>
          <w:spacing w:val="-2"/>
          <w:sz w:val="28"/>
          <w:szCs w:val="28"/>
        </w:rPr>
        <w:t>о</w:t>
      </w:r>
      <w:r w:rsidRPr="000B468E">
        <w:rPr>
          <w:rFonts w:ascii="Times New Roman" w:hAnsi="Times New Roman"/>
          <w:color w:val="000000"/>
          <w:spacing w:val="-2"/>
          <w:sz w:val="28"/>
          <w:szCs w:val="28"/>
        </w:rPr>
        <w:t>требител</w:t>
      </w:r>
      <w:r w:rsidRPr="000B468E">
        <w:rPr>
          <w:rFonts w:ascii="Times New Roman" w:hAnsi="Times New Roman"/>
          <w:color w:val="000000"/>
          <w:spacing w:val="-2"/>
          <w:sz w:val="28"/>
          <w:szCs w:val="28"/>
        </w:rPr>
        <w:t>ь</w:t>
      </w:r>
      <w:r w:rsidRPr="000B468E">
        <w:rPr>
          <w:rFonts w:ascii="Times New Roman" w:hAnsi="Times New Roman"/>
          <w:color w:val="000000"/>
          <w:spacing w:val="-2"/>
          <w:sz w:val="28"/>
          <w:szCs w:val="28"/>
        </w:rPr>
        <w:t>ском секторе.</w:t>
      </w:r>
    </w:p>
    <w:p w:rsidR="000B468E" w:rsidRPr="000B468E" w:rsidRDefault="000B468E" w:rsidP="000B468E">
      <w:pPr>
        <w:widowControl w:val="0"/>
        <w:autoSpaceDE w:val="0"/>
        <w:autoSpaceDN w:val="0"/>
        <w:adjustRightInd w:val="0"/>
        <w:spacing w:line="360" w:lineRule="auto"/>
        <w:ind w:firstLine="708"/>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Основными целями администрации поселения в сфере малого бизнеса являются</w:t>
      </w:r>
      <w:proofErr w:type="gramStart"/>
      <w:r w:rsidRPr="000B468E">
        <w:rPr>
          <w:rFonts w:ascii="Times New Roman" w:hAnsi="Times New Roman"/>
          <w:color w:val="000000"/>
          <w:spacing w:val="-2"/>
          <w:sz w:val="28"/>
          <w:szCs w:val="28"/>
        </w:rPr>
        <w:t>::</w:t>
      </w:r>
      <w:proofErr w:type="gramEnd"/>
    </w:p>
    <w:p w:rsidR="000B468E" w:rsidRPr="000B468E" w:rsidRDefault="000B468E" w:rsidP="0048237F">
      <w:pPr>
        <w:widowControl w:val="0"/>
        <w:numPr>
          <w:ilvl w:val="0"/>
          <w:numId w:val="17"/>
        </w:numPr>
        <w:tabs>
          <w:tab w:val="left" w:pos="1134"/>
        </w:tabs>
        <w:suppressAutoHyphens/>
        <w:autoSpaceDE w:val="0"/>
        <w:autoSpaceDN w:val="0"/>
        <w:adjustRightInd w:val="0"/>
        <w:spacing w:after="0" w:line="360" w:lineRule="auto"/>
        <w:ind w:left="0" w:firstLine="709"/>
        <w:contextualSpacing/>
        <w:jc w:val="both"/>
        <w:rPr>
          <w:rFonts w:ascii="Times New Roman" w:hAnsi="Times New Roman"/>
          <w:color w:val="000000"/>
          <w:spacing w:val="-2"/>
          <w:sz w:val="28"/>
          <w:szCs w:val="28"/>
        </w:rPr>
      </w:pPr>
      <w:r w:rsidRPr="000B468E">
        <w:rPr>
          <w:rFonts w:ascii="Times New Roman" w:hAnsi="Times New Roman"/>
          <w:color w:val="000000"/>
          <w:spacing w:val="-2"/>
          <w:sz w:val="28"/>
          <w:szCs w:val="28"/>
        </w:rPr>
        <w:t>рост числа предприятий (предпринимателей), занятых в сфере услуг (к 2012 году в 1,4 раза по сравнению с 2006 годом);</w:t>
      </w:r>
    </w:p>
    <w:p w:rsidR="000B468E" w:rsidRPr="000B468E" w:rsidRDefault="000B468E" w:rsidP="0048237F">
      <w:pPr>
        <w:widowControl w:val="0"/>
        <w:numPr>
          <w:ilvl w:val="0"/>
          <w:numId w:val="17"/>
        </w:numPr>
        <w:tabs>
          <w:tab w:val="left" w:pos="1134"/>
        </w:tabs>
        <w:suppressAutoHyphens/>
        <w:autoSpaceDE w:val="0"/>
        <w:autoSpaceDN w:val="0"/>
        <w:adjustRightInd w:val="0"/>
        <w:spacing w:after="0" w:line="360" w:lineRule="auto"/>
        <w:ind w:left="0" w:firstLine="709"/>
        <w:contextualSpacing/>
        <w:jc w:val="both"/>
        <w:rPr>
          <w:rFonts w:ascii="Times New Roman" w:hAnsi="Times New Roman"/>
          <w:color w:val="000000"/>
          <w:spacing w:val="-2"/>
          <w:sz w:val="28"/>
          <w:szCs w:val="28"/>
        </w:rPr>
      </w:pPr>
      <w:r w:rsidRPr="000B468E">
        <w:rPr>
          <w:rFonts w:ascii="Times New Roman" w:hAnsi="Times New Roman"/>
          <w:color w:val="000000"/>
          <w:spacing w:val="-2"/>
          <w:sz w:val="28"/>
          <w:szCs w:val="28"/>
        </w:rPr>
        <w:t xml:space="preserve">рост числа предприятий (предпринимателей), занятых в </w:t>
      </w:r>
      <w:r w:rsidRPr="000B468E">
        <w:rPr>
          <w:rFonts w:ascii="Times New Roman" w:hAnsi="Times New Roman"/>
          <w:color w:val="000000"/>
          <w:spacing w:val="-2"/>
          <w:sz w:val="28"/>
          <w:szCs w:val="28"/>
        </w:rPr>
        <w:lastRenderedPageBreak/>
        <w:t>производственной сфере (к 2012 году в 1,1 раза по сравнению с 2006 годом);</w:t>
      </w:r>
    </w:p>
    <w:p w:rsidR="000B468E" w:rsidRPr="000B468E" w:rsidRDefault="000B468E" w:rsidP="0048237F">
      <w:pPr>
        <w:widowControl w:val="0"/>
        <w:numPr>
          <w:ilvl w:val="0"/>
          <w:numId w:val="17"/>
        </w:numPr>
        <w:tabs>
          <w:tab w:val="left" w:pos="1134"/>
        </w:tabs>
        <w:suppressAutoHyphens/>
        <w:autoSpaceDE w:val="0"/>
        <w:autoSpaceDN w:val="0"/>
        <w:adjustRightInd w:val="0"/>
        <w:spacing w:after="0" w:line="360" w:lineRule="auto"/>
        <w:ind w:left="0" w:firstLine="709"/>
        <w:contextualSpacing/>
        <w:jc w:val="both"/>
        <w:rPr>
          <w:rFonts w:ascii="Times New Roman" w:hAnsi="Times New Roman"/>
          <w:color w:val="000000"/>
          <w:spacing w:val="-2"/>
          <w:sz w:val="28"/>
          <w:szCs w:val="28"/>
        </w:rPr>
      </w:pPr>
      <w:r w:rsidRPr="000B468E">
        <w:rPr>
          <w:rFonts w:ascii="Times New Roman" w:hAnsi="Times New Roman"/>
          <w:color w:val="000000"/>
          <w:spacing w:val="-2"/>
          <w:sz w:val="28"/>
          <w:szCs w:val="28"/>
        </w:rPr>
        <w:t>увеличение числа малых предприятий (предпринимателей), занятых в сфере социальных услуг (к 2012 году в 1,2 раза по сравнению с 2006 годом).</w:t>
      </w:r>
    </w:p>
    <w:p w:rsidR="000B468E" w:rsidRDefault="000B468E" w:rsidP="000B468E">
      <w:pPr>
        <w:widowControl w:val="0"/>
        <w:autoSpaceDE w:val="0"/>
        <w:autoSpaceDN w:val="0"/>
        <w:adjustRightInd w:val="0"/>
        <w:spacing w:line="360" w:lineRule="auto"/>
        <w:ind w:firstLine="708"/>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Главной задачей для обеспечения поставленных задач является обесп</w:t>
      </w:r>
      <w:r w:rsidRPr="000B468E">
        <w:rPr>
          <w:rFonts w:ascii="Times New Roman" w:hAnsi="Times New Roman"/>
          <w:color w:val="000000"/>
          <w:spacing w:val="-2"/>
          <w:sz w:val="28"/>
          <w:szCs w:val="28"/>
        </w:rPr>
        <w:t>е</w:t>
      </w:r>
      <w:r w:rsidRPr="000B468E">
        <w:rPr>
          <w:rFonts w:ascii="Times New Roman" w:hAnsi="Times New Roman"/>
          <w:color w:val="000000"/>
          <w:spacing w:val="-2"/>
          <w:sz w:val="28"/>
          <w:szCs w:val="28"/>
        </w:rPr>
        <w:t>чение доступа малого предпринимательства к финансовым ресурсам.</w:t>
      </w:r>
    </w:p>
    <w:p w:rsidR="005F40DF" w:rsidRPr="000B468E" w:rsidRDefault="005F40DF" w:rsidP="000B468E">
      <w:pPr>
        <w:widowControl w:val="0"/>
        <w:autoSpaceDE w:val="0"/>
        <w:autoSpaceDN w:val="0"/>
        <w:adjustRightInd w:val="0"/>
        <w:spacing w:line="360" w:lineRule="auto"/>
        <w:ind w:firstLine="708"/>
        <w:jc w:val="both"/>
        <w:rPr>
          <w:rFonts w:ascii="Times New Roman" w:hAnsi="Times New Roman"/>
          <w:color w:val="000000"/>
          <w:spacing w:val="-2"/>
          <w:sz w:val="28"/>
          <w:szCs w:val="28"/>
        </w:rPr>
      </w:pPr>
    </w:p>
    <w:p w:rsidR="000B468E" w:rsidRPr="000B468E" w:rsidRDefault="000B468E" w:rsidP="0048237F">
      <w:pPr>
        <w:pStyle w:val="1ff"/>
        <w:numPr>
          <w:ilvl w:val="2"/>
          <w:numId w:val="9"/>
        </w:numPr>
        <w:rPr>
          <w:rStyle w:val="af0"/>
          <w:rFonts w:asciiTheme="majorHAnsi" w:hAnsiTheme="majorHAnsi"/>
          <w:bCs/>
          <w:smallCaps/>
          <w:sz w:val="26"/>
          <w:u w:val="single"/>
        </w:rPr>
      </w:pPr>
      <w:bookmarkStart w:id="19" w:name="_Toc306875885"/>
      <w:bookmarkStart w:id="20" w:name="_Toc389834203"/>
      <w:r w:rsidRPr="000B468E">
        <w:rPr>
          <w:rStyle w:val="af0"/>
          <w:rFonts w:asciiTheme="majorHAnsi" w:hAnsiTheme="majorHAnsi"/>
          <w:bCs/>
          <w:smallCaps/>
          <w:sz w:val="26"/>
          <w:u w:val="single"/>
        </w:rPr>
        <w:t>Анализ демографического состояния территории</w:t>
      </w:r>
      <w:bookmarkEnd w:id="19"/>
      <w:bookmarkEnd w:id="20"/>
    </w:p>
    <w:p w:rsidR="000B468E" w:rsidRPr="000B468E" w:rsidRDefault="000B468E" w:rsidP="000B468E">
      <w:pPr>
        <w:suppressAutoHyphens/>
        <w:spacing w:line="384" w:lineRule="auto"/>
        <w:ind w:firstLine="708"/>
        <w:jc w:val="both"/>
        <w:rPr>
          <w:rFonts w:ascii="Times New Roman" w:hAnsi="Times New Roman"/>
          <w:sz w:val="28"/>
          <w:szCs w:val="28"/>
        </w:rPr>
      </w:pPr>
      <w:r w:rsidRPr="000B468E">
        <w:rPr>
          <w:rFonts w:ascii="Times New Roman" w:hAnsi="Times New Roman"/>
          <w:sz w:val="28"/>
          <w:szCs w:val="28"/>
        </w:rPr>
        <w:t xml:space="preserve">Численность постоянного населения </w:t>
      </w:r>
      <w:proofErr w:type="spellStart"/>
      <w:r w:rsidRPr="000B468E">
        <w:rPr>
          <w:rFonts w:ascii="Times New Roman" w:hAnsi="Times New Roman"/>
          <w:sz w:val="28"/>
          <w:szCs w:val="28"/>
        </w:rPr>
        <w:t>Ловлинского</w:t>
      </w:r>
      <w:proofErr w:type="spellEnd"/>
      <w:r w:rsidRPr="000B468E">
        <w:rPr>
          <w:rFonts w:ascii="Times New Roman" w:hAnsi="Times New Roman"/>
          <w:sz w:val="28"/>
          <w:szCs w:val="28"/>
        </w:rPr>
        <w:t xml:space="preserve"> сельского поселения на 01.01.2011 года составляет 3150 человек, что составляет 6,0% от общей численности Тбилисского района.</w:t>
      </w:r>
    </w:p>
    <w:p w:rsidR="000B468E" w:rsidRPr="000B468E" w:rsidRDefault="000B468E" w:rsidP="000B468E">
      <w:pPr>
        <w:spacing w:line="312" w:lineRule="auto"/>
        <w:jc w:val="both"/>
        <w:rPr>
          <w:rFonts w:ascii="Times New Roman" w:hAnsi="Times New Roman"/>
          <w:sz w:val="28"/>
          <w:szCs w:val="28"/>
        </w:rPr>
      </w:pPr>
      <w:r w:rsidRPr="000B468E">
        <w:rPr>
          <w:rFonts w:ascii="Times New Roman" w:hAnsi="Times New Roman"/>
          <w:noProof/>
          <w:sz w:val="24"/>
          <w:szCs w:val="24"/>
          <w:lang w:eastAsia="ru-RU"/>
        </w:rPr>
        <w:drawing>
          <wp:inline distT="0" distB="0" distL="0" distR="0">
            <wp:extent cx="5880100" cy="3434080"/>
            <wp:effectExtent l="0" t="0" r="0" b="0"/>
            <wp:docPr id="4"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B468E" w:rsidRPr="00DD6CB9" w:rsidRDefault="000B468E" w:rsidP="00DD6CB9">
      <w:pPr>
        <w:spacing w:line="312" w:lineRule="auto"/>
        <w:jc w:val="both"/>
        <w:rPr>
          <w:rFonts w:ascii="Times New Roman" w:hAnsi="Times New Roman"/>
          <w:sz w:val="28"/>
          <w:szCs w:val="28"/>
          <w:highlight w:val="lightGray"/>
        </w:rPr>
      </w:pPr>
    </w:p>
    <w:p w:rsidR="00DD6CB9" w:rsidRDefault="00DD6CB9" w:rsidP="00DD6CB9">
      <w:pPr>
        <w:suppressAutoHyphens/>
        <w:spacing w:line="384" w:lineRule="auto"/>
        <w:ind w:firstLine="708"/>
        <w:jc w:val="center"/>
        <w:rPr>
          <w:rFonts w:ascii="Times New Roman" w:hAnsi="Times New Roman"/>
          <w:sz w:val="28"/>
          <w:szCs w:val="28"/>
        </w:rPr>
      </w:pPr>
      <w:r>
        <w:rPr>
          <w:rFonts w:ascii="Times New Roman" w:hAnsi="Times New Roman"/>
          <w:sz w:val="28"/>
          <w:szCs w:val="28"/>
        </w:rPr>
        <w:t>Диаграмма 2.</w:t>
      </w:r>
    </w:p>
    <w:p w:rsidR="000B468E" w:rsidRPr="000B468E" w:rsidRDefault="000B468E" w:rsidP="000B468E">
      <w:pPr>
        <w:suppressAutoHyphens/>
        <w:spacing w:line="384" w:lineRule="auto"/>
        <w:ind w:firstLine="708"/>
        <w:jc w:val="both"/>
        <w:rPr>
          <w:rFonts w:ascii="Times New Roman" w:hAnsi="Times New Roman"/>
          <w:sz w:val="28"/>
          <w:szCs w:val="28"/>
        </w:rPr>
      </w:pPr>
      <w:r w:rsidRPr="000B468E">
        <w:rPr>
          <w:rFonts w:ascii="Times New Roman" w:hAnsi="Times New Roman"/>
          <w:sz w:val="28"/>
          <w:szCs w:val="28"/>
        </w:rPr>
        <w:t>Плотность населения в поселении составляет 21,4 чел/км</w:t>
      </w:r>
      <w:proofErr w:type="gramStart"/>
      <w:r w:rsidRPr="000B468E">
        <w:rPr>
          <w:rFonts w:ascii="Times New Roman" w:hAnsi="Times New Roman"/>
          <w:sz w:val="28"/>
          <w:szCs w:val="28"/>
          <w:vertAlign w:val="superscript"/>
        </w:rPr>
        <w:t>2</w:t>
      </w:r>
      <w:proofErr w:type="gramEnd"/>
      <w:r w:rsidRPr="000B468E">
        <w:rPr>
          <w:rFonts w:ascii="Times New Roman" w:hAnsi="Times New Roman"/>
          <w:sz w:val="28"/>
          <w:szCs w:val="28"/>
        </w:rPr>
        <w:t>, что является 3 результатом среди поселений Тбилисского района.</w:t>
      </w:r>
    </w:p>
    <w:p w:rsidR="000B468E" w:rsidRPr="000B468E" w:rsidRDefault="000B468E" w:rsidP="000B468E">
      <w:pPr>
        <w:suppressAutoHyphens/>
        <w:spacing w:line="384" w:lineRule="auto"/>
        <w:jc w:val="both"/>
        <w:rPr>
          <w:rFonts w:ascii="Times New Roman" w:hAnsi="Times New Roman"/>
          <w:noProof/>
          <w:sz w:val="24"/>
          <w:szCs w:val="24"/>
        </w:rPr>
      </w:pPr>
      <w:r w:rsidRPr="000B468E">
        <w:rPr>
          <w:rFonts w:ascii="Times New Roman" w:hAnsi="Times New Roman"/>
          <w:noProof/>
          <w:sz w:val="24"/>
          <w:szCs w:val="24"/>
          <w:lang w:eastAsia="ru-RU"/>
        </w:rPr>
        <w:lastRenderedPageBreak/>
        <w:drawing>
          <wp:inline distT="0" distB="0" distL="0" distR="0">
            <wp:extent cx="5880100" cy="3625850"/>
            <wp:effectExtent l="0" t="0" r="0" b="0"/>
            <wp:docPr id="3"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D6CB9" w:rsidRDefault="00DD6CB9" w:rsidP="00DD6CB9">
      <w:pPr>
        <w:suppressAutoHyphens/>
        <w:spacing w:line="384" w:lineRule="auto"/>
        <w:ind w:firstLine="708"/>
        <w:jc w:val="center"/>
        <w:rPr>
          <w:rFonts w:ascii="Times New Roman" w:hAnsi="Times New Roman"/>
          <w:sz w:val="28"/>
          <w:szCs w:val="28"/>
        </w:rPr>
      </w:pPr>
      <w:r>
        <w:rPr>
          <w:rFonts w:ascii="Times New Roman" w:hAnsi="Times New Roman"/>
          <w:sz w:val="28"/>
          <w:szCs w:val="28"/>
        </w:rPr>
        <w:t>Диаграмма 3.</w:t>
      </w:r>
    </w:p>
    <w:p w:rsidR="000B468E" w:rsidRPr="000B468E" w:rsidRDefault="000B468E" w:rsidP="000B468E">
      <w:pPr>
        <w:suppressAutoHyphens/>
        <w:spacing w:line="384" w:lineRule="auto"/>
        <w:ind w:firstLine="708"/>
        <w:jc w:val="both"/>
        <w:rPr>
          <w:rFonts w:ascii="Times New Roman" w:hAnsi="Times New Roman"/>
          <w:sz w:val="28"/>
          <w:szCs w:val="28"/>
        </w:rPr>
      </w:pPr>
      <w:proofErr w:type="spellStart"/>
      <w:r w:rsidRPr="000B468E">
        <w:rPr>
          <w:rFonts w:ascii="Times New Roman" w:hAnsi="Times New Roman"/>
          <w:sz w:val="28"/>
          <w:szCs w:val="28"/>
        </w:rPr>
        <w:t>Ловлинское</w:t>
      </w:r>
      <w:proofErr w:type="spellEnd"/>
      <w:r w:rsidRPr="000B468E">
        <w:rPr>
          <w:rFonts w:ascii="Times New Roman" w:hAnsi="Times New Roman"/>
          <w:sz w:val="28"/>
          <w:szCs w:val="28"/>
        </w:rPr>
        <w:t xml:space="preserve"> сельское поселение входит в состав Тбилисского района и включает в себя 1 населенный пункт — административный центр </w:t>
      </w:r>
      <w:r w:rsidRPr="000B468E">
        <w:rPr>
          <w:rFonts w:ascii="Times New Roman" w:hAnsi="Times New Roman"/>
          <w:color w:val="000000"/>
          <w:spacing w:val="-2"/>
          <w:sz w:val="28"/>
          <w:szCs w:val="28"/>
        </w:rPr>
        <w:t xml:space="preserve">станицу </w:t>
      </w:r>
      <w:proofErr w:type="spellStart"/>
      <w:r w:rsidRPr="000B468E">
        <w:rPr>
          <w:rFonts w:ascii="Times New Roman" w:hAnsi="Times New Roman"/>
          <w:color w:val="000000"/>
          <w:spacing w:val="-2"/>
          <w:sz w:val="28"/>
          <w:szCs w:val="28"/>
        </w:rPr>
        <w:t>Ловлинская</w:t>
      </w:r>
      <w:proofErr w:type="spellEnd"/>
      <w:r w:rsidRPr="000B468E">
        <w:rPr>
          <w:rFonts w:ascii="Times New Roman" w:hAnsi="Times New Roman"/>
          <w:sz w:val="28"/>
          <w:szCs w:val="28"/>
        </w:rPr>
        <w:t>.</w:t>
      </w:r>
    </w:p>
    <w:p w:rsidR="000B468E" w:rsidRDefault="000B468E" w:rsidP="000B468E">
      <w:pPr>
        <w:suppressAutoHyphens/>
        <w:ind w:firstLine="720"/>
        <w:jc w:val="right"/>
        <w:rPr>
          <w:rFonts w:ascii="Times New Roman" w:hAnsi="Times New Roman"/>
          <w:i/>
          <w:sz w:val="24"/>
          <w:szCs w:val="28"/>
        </w:rPr>
      </w:pPr>
      <w:r w:rsidRPr="000B468E">
        <w:rPr>
          <w:rFonts w:ascii="Times New Roman" w:hAnsi="Times New Roman"/>
          <w:i/>
          <w:sz w:val="24"/>
          <w:szCs w:val="28"/>
        </w:rPr>
        <w:t xml:space="preserve">Характеристика населенных пунктов, </w:t>
      </w:r>
      <w:r w:rsidRPr="000B468E">
        <w:rPr>
          <w:rFonts w:ascii="Times New Roman" w:hAnsi="Times New Roman"/>
          <w:i/>
          <w:sz w:val="24"/>
          <w:szCs w:val="28"/>
        </w:rPr>
        <w:br/>
        <w:t xml:space="preserve">входящих в состав </w:t>
      </w:r>
      <w:proofErr w:type="spellStart"/>
      <w:r w:rsidRPr="000B468E">
        <w:rPr>
          <w:rFonts w:ascii="Times New Roman" w:hAnsi="Times New Roman"/>
          <w:i/>
          <w:sz w:val="24"/>
          <w:szCs w:val="28"/>
        </w:rPr>
        <w:t>Ловлинского</w:t>
      </w:r>
      <w:proofErr w:type="spellEnd"/>
      <w:r w:rsidRPr="000B468E">
        <w:rPr>
          <w:rFonts w:ascii="Times New Roman" w:hAnsi="Times New Roman"/>
          <w:i/>
          <w:sz w:val="24"/>
          <w:szCs w:val="28"/>
        </w:rPr>
        <w:t xml:space="preserve"> сельского поселения</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Таблица14.</w:t>
      </w:r>
    </w:p>
    <w:tbl>
      <w:tblPr>
        <w:tblW w:w="9371" w:type="dxa"/>
        <w:tblInd w:w="93" w:type="dxa"/>
        <w:tblLayout w:type="fixed"/>
        <w:tblLook w:val="0000"/>
      </w:tblPr>
      <w:tblGrid>
        <w:gridCol w:w="594"/>
        <w:gridCol w:w="2398"/>
        <w:gridCol w:w="1701"/>
        <w:gridCol w:w="1985"/>
        <w:gridCol w:w="2693"/>
      </w:tblGrid>
      <w:tr w:rsidR="000B468E" w:rsidRPr="000B468E" w:rsidTr="00B36EF8">
        <w:trPr>
          <w:trHeight w:val="340"/>
        </w:trPr>
        <w:tc>
          <w:tcPr>
            <w:tcW w:w="594" w:type="dxa"/>
            <w:tcBorders>
              <w:top w:val="single" w:sz="4" w:space="0" w:color="auto"/>
              <w:left w:val="single" w:sz="4" w:space="0" w:color="auto"/>
              <w:bottom w:val="single" w:sz="4" w:space="0" w:color="auto"/>
              <w:right w:val="single" w:sz="4" w:space="0" w:color="auto"/>
            </w:tcBorders>
            <w:shd w:val="clear" w:color="auto" w:fill="DDDDDD"/>
            <w:vAlign w:val="center"/>
          </w:tcPr>
          <w:p w:rsidR="000B468E" w:rsidRPr="000B468E" w:rsidRDefault="000B468E" w:rsidP="00B36EF8">
            <w:pPr>
              <w:suppressAutoHyphens/>
              <w:jc w:val="center"/>
              <w:rPr>
                <w:rFonts w:ascii="Times New Roman" w:hAnsi="Times New Roman"/>
                <w:b/>
                <w:sz w:val="24"/>
                <w:szCs w:val="24"/>
              </w:rPr>
            </w:pPr>
            <w:r w:rsidRPr="000B468E">
              <w:rPr>
                <w:rFonts w:ascii="Times New Roman" w:hAnsi="Times New Roman"/>
                <w:b/>
                <w:sz w:val="24"/>
                <w:szCs w:val="24"/>
              </w:rPr>
              <w:t xml:space="preserve">№ </w:t>
            </w:r>
            <w:proofErr w:type="spellStart"/>
            <w:proofErr w:type="gramStart"/>
            <w:r w:rsidRPr="000B468E">
              <w:rPr>
                <w:rFonts w:ascii="Times New Roman" w:hAnsi="Times New Roman"/>
                <w:b/>
                <w:sz w:val="24"/>
                <w:szCs w:val="24"/>
              </w:rPr>
              <w:t>п</w:t>
            </w:r>
            <w:proofErr w:type="spellEnd"/>
            <w:proofErr w:type="gramEnd"/>
            <w:r w:rsidRPr="000B468E">
              <w:rPr>
                <w:rFonts w:ascii="Times New Roman" w:hAnsi="Times New Roman"/>
                <w:b/>
                <w:sz w:val="24"/>
                <w:szCs w:val="24"/>
              </w:rPr>
              <w:t>/</w:t>
            </w:r>
            <w:proofErr w:type="spellStart"/>
            <w:r w:rsidRPr="000B468E">
              <w:rPr>
                <w:rFonts w:ascii="Times New Roman" w:hAnsi="Times New Roman"/>
                <w:b/>
                <w:sz w:val="24"/>
                <w:szCs w:val="24"/>
              </w:rPr>
              <w:t>п</w:t>
            </w:r>
            <w:proofErr w:type="spellEnd"/>
          </w:p>
        </w:tc>
        <w:tc>
          <w:tcPr>
            <w:tcW w:w="2398" w:type="dxa"/>
            <w:tcBorders>
              <w:top w:val="single" w:sz="4" w:space="0" w:color="auto"/>
              <w:left w:val="single" w:sz="4" w:space="0" w:color="auto"/>
              <w:bottom w:val="single" w:sz="4" w:space="0" w:color="auto"/>
              <w:right w:val="single" w:sz="4" w:space="0" w:color="auto"/>
            </w:tcBorders>
            <w:shd w:val="clear" w:color="auto" w:fill="DDDDDD"/>
            <w:vAlign w:val="center"/>
          </w:tcPr>
          <w:p w:rsidR="000B468E" w:rsidRPr="000B468E" w:rsidRDefault="000B468E" w:rsidP="00B36EF8">
            <w:pPr>
              <w:suppressAutoHyphens/>
              <w:jc w:val="center"/>
              <w:rPr>
                <w:rFonts w:ascii="Times New Roman" w:hAnsi="Times New Roman"/>
                <w:b/>
                <w:sz w:val="24"/>
                <w:szCs w:val="24"/>
              </w:rPr>
            </w:pPr>
            <w:r w:rsidRPr="000B468E">
              <w:rPr>
                <w:rFonts w:ascii="Times New Roman" w:hAnsi="Times New Roman"/>
                <w:b/>
                <w:sz w:val="24"/>
                <w:szCs w:val="24"/>
              </w:rPr>
              <w:t>Наименование населенного пункта</w:t>
            </w:r>
          </w:p>
        </w:tc>
        <w:tc>
          <w:tcPr>
            <w:tcW w:w="1701" w:type="dxa"/>
            <w:tcBorders>
              <w:top w:val="single" w:sz="4" w:space="0" w:color="auto"/>
              <w:left w:val="single" w:sz="4" w:space="0" w:color="auto"/>
              <w:bottom w:val="single" w:sz="4" w:space="0" w:color="auto"/>
              <w:right w:val="single" w:sz="4" w:space="0" w:color="auto"/>
            </w:tcBorders>
            <w:shd w:val="clear" w:color="auto" w:fill="DDDDDD"/>
            <w:vAlign w:val="center"/>
          </w:tcPr>
          <w:p w:rsidR="000B468E" w:rsidRPr="000B468E" w:rsidRDefault="000B468E" w:rsidP="00B36EF8">
            <w:pPr>
              <w:suppressAutoHyphens/>
              <w:jc w:val="center"/>
              <w:rPr>
                <w:rFonts w:ascii="Times New Roman" w:hAnsi="Times New Roman"/>
                <w:b/>
                <w:sz w:val="24"/>
                <w:szCs w:val="24"/>
              </w:rPr>
            </w:pPr>
            <w:r w:rsidRPr="000B468E">
              <w:rPr>
                <w:rFonts w:ascii="Times New Roman" w:hAnsi="Times New Roman"/>
                <w:b/>
                <w:sz w:val="24"/>
                <w:szCs w:val="24"/>
              </w:rPr>
              <w:t>Численность населения, чел.</w:t>
            </w:r>
          </w:p>
        </w:tc>
        <w:tc>
          <w:tcPr>
            <w:tcW w:w="1985" w:type="dxa"/>
            <w:tcBorders>
              <w:top w:val="single" w:sz="4" w:space="0" w:color="auto"/>
              <w:left w:val="single" w:sz="4" w:space="0" w:color="auto"/>
              <w:bottom w:val="single" w:sz="4" w:space="0" w:color="auto"/>
              <w:right w:val="single" w:sz="4" w:space="0" w:color="auto"/>
            </w:tcBorders>
            <w:shd w:val="clear" w:color="auto" w:fill="DDDDDD"/>
            <w:vAlign w:val="center"/>
          </w:tcPr>
          <w:p w:rsidR="000B468E" w:rsidRPr="000B468E" w:rsidRDefault="000B468E" w:rsidP="00B36EF8">
            <w:pPr>
              <w:suppressAutoHyphens/>
              <w:ind w:left="-108" w:right="-108"/>
              <w:jc w:val="center"/>
              <w:rPr>
                <w:rFonts w:ascii="Times New Roman" w:hAnsi="Times New Roman"/>
                <w:b/>
                <w:sz w:val="24"/>
                <w:szCs w:val="24"/>
              </w:rPr>
            </w:pPr>
            <w:r w:rsidRPr="000B468E">
              <w:rPr>
                <w:rFonts w:ascii="Times New Roman" w:hAnsi="Times New Roman"/>
                <w:b/>
                <w:sz w:val="24"/>
                <w:szCs w:val="24"/>
              </w:rPr>
              <w:t xml:space="preserve">Площадь в </w:t>
            </w:r>
            <w:proofErr w:type="spellStart"/>
            <w:proofErr w:type="gramStart"/>
            <w:r w:rsidRPr="000B468E">
              <w:rPr>
                <w:rFonts w:ascii="Times New Roman" w:hAnsi="Times New Roman"/>
                <w:b/>
                <w:sz w:val="24"/>
                <w:szCs w:val="24"/>
              </w:rPr>
              <w:t>гра-ницах</w:t>
            </w:r>
            <w:proofErr w:type="spellEnd"/>
            <w:proofErr w:type="gramEnd"/>
            <w:r w:rsidRPr="000B468E">
              <w:rPr>
                <w:rFonts w:ascii="Times New Roman" w:hAnsi="Times New Roman"/>
                <w:b/>
                <w:sz w:val="24"/>
                <w:szCs w:val="24"/>
              </w:rPr>
              <w:t xml:space="preserve"> </w:t>
            </w:r>
            <w:proofErr w:type="spellStart"/>
            <w:r w:rsidRPr="000B468E">
              <w:rPr>
                <w:rFonts w:ascii="Times New Roman" w:hAnsi="Times New Roman"/>
                <w:b/>
                <w:sz w:val="24"/>
                <w:szCs w:val="24"/>
              </w:rPr>
              <w:t>населен-ного</w:t>
            </w:r>
            <w:proofErr w:type="spellEnd"/>
            <w:r w:rsidRPr="000B468E">
              <w:rPr>
                <w:rFonts w:ascii="Times New Roman" w:hAnsi="Times New Roman"/>
                <w:b/>
                <w:sz w:val="24"/>
                <w:szCs w:val="24"/>
              </w:rPr>
              <w:t xml:space="preserve"> пункта, га</w:t>
            </w:r>
          </w:p>
        </w:tc>
        <w:tc>
          <w:tcPr>
            <w:tcW w:w="2693" w:type="dxa"/>
            <w:tcBorders>
              <w:top w:val="single" w:sz="4" w:space="0" w:color="auto"/>
              <w:left w:val="nil"/>
              <w:bottom w:val="single" w:sz="4" w:space="0" w:color="auto"/>
              <w:right w:val="single" w:sz="4" w:space="0" w:color="auto"/>
            </w:tcBorders>
            <w:shd w:val="clear" w:color="auto" w:fill="DDDDDD"/>
            <w:vAlign w:val="center"/>
          </w:tcPr>
          <w:p w:rsidR="000B468E" w:rsidRPr="000B468E" w:rsidRDefault="000B468E" w:rsidP="00B36EF8">
            <w:pPr>
              <w:suppressAutoHyphens/>
              <w:jc w:val="center"/>
              <w:rPr>
                <w:rFonts w:ascii="Times New Roman" w:hAnsi="Times New Roman"/>
                <w:b/>
                <w:sz w:val="24"/>
                <w:szCs w:val="24"/>
              </w:rPr>
            </w:pPr>
            <w:r w:rsidRPr="000B468E">
              <w:rPr>
                <w:rFonts w:ascii="Times New Roman" w:hAnsi="Times New Roman"/>
                <w:b/>
                <w:sz w:val="24"/>
                <w:szCs w:val="24"/>
              </w:rPr>
              <w:t>Плотность населения населенных пунктов, чел/</w:t>
            </w:r>
            <w:proofErr w:type="gramStart"/>
            <w:r w:rsidRPr="000B468E">
              <w:rPr>
                <w:rFonts w:ascii="Times New Roman" w:hAnsi="Times New Roman"/>
                <w:b/>
                <w:sz w:val="24"/>
                <w:szCs w:val="24"/>
              </w:rPr>
              <w:t>га</w:t>
            </w:r>
            <w:proofErr w:type="gramEnd"/>
          </w:p>
        </w:tc>
      </w:tr>
      <w:tr w:rsidR="000B468E" w:rsidRPr="000B468E" w:rsidTr="00B36EF8">
        <w:trPr>
          <w:trHeight w:val="283"/>
        </w:trPr>
        <w:tc>
          <w:tcPr>
            <w:tcW w:w="594" w:type="dxa"/>
            <w:tcBorders>
              <w:top w:val="nil"/>
              <w:left w:val="single" w:sz="4" w:space="0" w:color="auto"/>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4"/>
                <w:szCs w:val="24"/>
              </w:rPr>
            </w:pPr>
            <w:r w:rsidRPr="000B468E">
              <w:rPr>
                <w:rFonts w:ascii="Times New Roman" w:hAnsi="Times New Roman"/>
                <w:sz w:val="24"/>
                <w:szCs w:val="24"/>
              </w:rPr>
              <w:t>1</w:t>
            </w:r>
          </w:p>
        </w:tc>
        <w:tc>
          <w:tcPr>
            <w:tcW w:w="2398" w:type="dxa"/>
            <w:tcBorders>
              <w:top w:val="nil"/>
              <w:left w:val="single" w:sz="4" w:space="0" w:color="auto"/>
              <w:bottom w:val="single" w:sz="4" w:space="0" w:color="auto"/>
              <w:right w:val="single" w:sz="4" w:space="0" w:color="auto"/>
            </w:tcBorders>
            <w:vAlign w:val="bottom"/>
          </w:tcPr>
          <w:p w:rsidR="000B468E" w:rsidRPr="000B468E" w:rsidRDefault="000B468E" w:rsidP="00B36EF8">
            <w:pPr>
              <w:rPr>
                <w:rFonts w:ascii="Times New Roman" w:hAnsi="Times New Roman"/>
                <w:color w:val="000000"/>
                <w:sz w:val="24"/>
                <w:szCs w:val="24"/>
              </w:rPr>
            </w:pPr>
            <w:r w:rsidRPr="000B468E">
              <w:rPr>
                <w:rFonts w:ascii="Times New Roman" w:hAnsi="Times New Roman"/>
                <w:color w:val="000000"/>
                <w:sz w:val="24"/>
                <w:szCs w:val="24"/>
              </w:rPr>
              <w:t xml:space="preserve">станица </w:t>
            </w:r>
            <w:proofErr w:type="spellStart"/>
            <w:r w:rsidRPr="000B468E">
              <w:rPr>
                <w:rFonts w:ascii="Times New Roman" w:hAnsi="Times New Roman"/>
                <w:color w:val="000000"/>
                <w:sz w:val="24"/>
                <w:szCs w:val="24"/>
              </w:rPr>
              <w:t>Ловлинская</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0B468E" w:rsidRPr="000B468E" w:rsidRDefault="000B468E" w:rsidP="00B36EF8">
            <w:pPr>
              <w:suppressAutoHyphens/>
              <w:ind w:right="462"/>
              <w:jc w:val="right"/>
              <w:rPr>
                <w:rFonts w:ascii="Times New Roman" w:hAnsi="Times New Roman"/>
                <w:sz w:val="24"/>
                <w:szCs w:val="24"/>
                <w:lang w:val="en-US" w:eastAsia="ar-SA"/>
              </w:rPr>
            </w:pPr>
            <w:r w:rsidRPr="000B468E">
              <w:rPr>
                <w:rFonts w:ascii="Times New Roman" w:hAnsi="Times New Roman"/>
                <w:sz w:val="24"/>
                <w:szCs w:val="24"/>
                <w:lang w:val="en-US" w:eastAsia="ar-SA"/>
              </w:rPr>
              <w:t>3150</w:t>
            </w:r>
          </w:p>
        </w:tc>
        <w:tc>
          <w:tcPr>
            <w:tcW w:w="1985" w:type="dxa"/>
            <w:tcBorders>
              <w:top w:val="single" w:sz="4" w:space="0" w:color="auto"/>
              <w:left w:val="single" w:sz="4" w:space="0" w:color="auto"/>
              <w:bottom w:val="single" w:sz="4" w:space="0" w:color="auto"/>
              <w:right w:val="single" w:sz="4" w:space="0" w:color="auto"/>
            </w:tcBorders>
            <w:vAlign w:val="center"/>
          </w:tcPr>
          <w:p w:rsidR="000B468E" w:rsidRPr="000B468E" w:rsidRDefault="000B468E" w:rsidP="00B36EF8">
            <w:pPr>
              <w:suppressAutoHyphens/>
              <w:ind w:right="423"/>
              <w:jc w:val="right"/>
              <w:rPr>
                <w:rFonts w:ascii="Times New Roman" w:hAnsi="Times New Roman"/>
                <w:color w:val="000000"/>
                <w:sz w:val="24"/>
                <w:szCs w:val="24"/>
                <w:lang w:val="en-US" w:eastAsia="ar-SA"/>
              </w:rPr>
            </w:pPr>
            <w:r w:rsidRPr="000B468E">
              <w:rPr>
                <w:rFonts w:ascii="Times New Roman" w:hAnsi="Times New Roman"/>
                <w:color w:val="000000"/>
                <w:sz w:val="24"/>
                <w:szCs w:val="24"/>
                <w:lang w:val="en-US" w:eastAsia="ar-SA"/>
              </w:rPr>
              <w:t>1434,3</w:t>
            </w:r>
          </w:p>
        </w:tc>
        <w:tc>
          <w:tcPr>
            <w:tcW w:w="2693" w:type="dxa"/>
            <w:tcBorders>
              <w:top w:val="nil"/>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color w:val="000000"/>
                <w:sz w:val="24"/>
                <w:szCs w:val="24"/>
                <w:lang w:val="en-US" w:eastAsia="ar-SA"/>
              </w:rPr>
            </w:pPr>
            <w:r w:rsidRPr="000B468E">
              <w:rPr>
                <w:rFonts w:ascii="Times New Roman" w:hAnsi="Times New Roman"/>
                <w:color w:val="000000"/>
                <w:sz w:val="24"/>
                <w:szCs w:val="24"/>
                <w:lang w:val="en-US" w:eastAsia="ar-SA"/>
              </w:rPr>
              <w:t>2,2</w:t>
            </w:r>
          </w:p>
        </w:tc>
      </w:tr>
    </w:tbl>
    <w:p w:rsidR="005F40DF" w:rsidRDefault="005F40DF" w:rsidP="005F40DF">
      <w:pPr>
        <w:spacing w:after="0" w:line="336" w:lineRule="auto"/>
        <w:ind w:firstLine="709"/>
        <w:jc w:val="both"/>
        <w:rPr>
          <w:rFonts w:ascii="Times New Roman" w:hAnsi="Times New Roman"/>
          <w:sz w:val="28"/>
          <w:szCs w:val="28"/>
        </w:rPr>
      </w:pPr>
    </w:p>
    <w:p w:rsidR="000B468E" w:rsidRPr="000B468E" w:rsidRDefault="000B468E" w:rsidP="005F40DF">
      <w:pPr>
        <w:spacing w:after="0" w:line="336" w:lineRule="auto"/>
        <w:ind w:firstLine="709"/>
        <w:jc w:val="both"/>
        <w:rPr>
          <w:rFonts w:ascii="Times New Roman" w:hAnsi="Times New Roman"/>
          <w:sz w:val="28"/>
          <w:szCs w:val="28"/>
        </w:rPr>
      </w:pPr>
      <w:r w:rsidRPr="000B468E">
        <w:rPr>
          <w:rFonts w:ascii="Times New Roman" w:hAnsi="Times New Roman"/>
          <w:sz w:val="28"/>
          <w:szCs w:val="28"/>
        </w:rPr>
        <w:t xml:space="preserve">Станица </w:t>
      </w:r>
      <w:proofErr w:type="spellStart"/>
      <w:r w:rsidRPr="000B468E">
        <w:rPr>
          <w:rFonts w:ascii="Times New Roman" w:hAnsi="Times New Roman"/>
          <w:sz w:val="28"/>
          <w:szCs w:val="28"/>
        </w:rPr>
        <w:t>Ловлинская</w:t>
      </w:r>
      <w:proofErr w:type="spellEnd"/>
      <w:r w:rsidRPr="000B468E">
        <w:rPr>
          <w:rFonts w:ascii="Times New Roman" w:hAnsi="Times New Roman"/>
          <w:sz w:val="28"/>
          <w:szCs w:val="28"/>
        </w:rPr>
        <w:t xml:space="preserve"> относится к категории большие населенных пун</w:t>
      </w:r>
      <w:r w:rsidRPr="000B468E">
        <w:rPr>
          <w:rFonts w:ascii="Times New Roman" w:hAnsi="Times New Roman"/>
          <w:sz w:val="28"/>
          <w:szCs w:val="28"/>
        </w:rPr>
        <w:t>к</w:t>
      </w:r>
      <w:r w:rsidRPr="000B468E">
        <w:rPr>
          <w:rFonts w:ascii="Times New Roman" w:hAnsi="Times New Roman"/>
          <w:sz w:val="28"/>
          <w:szCs w:val="28"/>
        </w:rPr>
        <w:t>тов (от 2 до 5 тыс. населения). Плотность населенных пунктов невысокая и составляет 2,2 чел/</w:t>
      </w:r>
      <w:proofErr w:type="gramStart"/>
      <w:r w:rsidRPr="000B468E">
        <w:rPr>
          <w:rFonts w:ascii="Times New Roman" w:hAnsi="Times New Roman"/>
          <w:sz w:val="28"/>
          <w:szCs w:val="28"/>
        </w:rPr>
        <w:t>га</w:t>
      </w:r>
      <w:proofErr w:type="gramEnd"/>
      <w:r w:rsidRPr="000B468E">
        <w:rPr>
          <w:rFonts w:ascii="Times New Roman" w:hAnsi="Times New Roman"/>
          <w:sz w:val="28"/>
          <w:szCs w:val="28"/>
        </w:rPr>
        <w:t>. Однако</w:t>
      </w:r>
      <w:proofErr w:type="gramStart"/>
      <w:r w:rsidRPr="000B468E">
        <w:rPr>
          <w:rFonts w:ascii="Times New Roman" w:hAnsi="Times New Roman"/>
          <w:sz w:val="28"/>
          <w:szCs w:val="28"/>
        </w:rPr>
        <w:t>,</w:t>
      </w:r>
      <w:proofErr w:type="gramEnd"/>
      <w:r w:rsidRPr="000B468E">
        <w:rPr>
          <w:rFonts w:ascii="Times New Roman" w:hAnsi="Times New Roman"/>
          <w:sz w:val="28"/>
          <w:szCs w:val="28"/>
        </w:rPr>
        <w:t xml:space="preserve"> стоит отметить, что площадь освоенных те</w:t>
      </w:r>
      <w:r w:rsidRPr="000B468E">
        <w:rPr>
          <w:rFonts w:ascii="Times New Roman" w:hAnsi="Times New Roman"/>
          <w:sz w:val="28"/>
          <w:szCs w:val="28"/>
        </w:rPr>
        <w:t>р</w:t>
      </w:r>
      <w:r w:rsidRPr="000B468E">
        <w:rPr>
          <w:rFonts w:ascii="Times New Roman" w:hAnsi="Times New Roman"/>
          <w:sz w:val="28"/>
          <w:szCs w:val="28"/>
        </w:rPr>
        <w:t xml:space="preserve">риторий в станице почти в 2 раза меньше и составляет 764,4 га. </w:t>
      </w:r>
    </w:p>
    <w:p w:rsidR="000B468E" w:rsidRPr="000B468E" w:rsidRDefault="000B468E" w:rsidP="005F40DF">
      <w:pPr>
        <w:spacing w:after="0" w:line="336" w:lineRule="auto"/>
        <w:ind w:firstLine="709"/>
        <w:jc w:val="both"/>
        <w:rPr>
          <w:rFonts w:ascii="Times New Roman" w:hAnsi="Times New Roman"/>
          <w:sz w:val="28"/>
          <w:szCs w:val="28"/>
        </w:rPr>
      </w:pPr>
      <w:r w:rsidRPr="000B468E">
        <w:rPr>
          <w:rFonts w:ascii="Times New Roman" w:hAnsi="Times New Roman"/>
          <w:sz w:val="28"/>
          <w:szCs w:val="28"/>
        </w:rPr>
        <w:lastRenderedPageBreak/>
        <w:t>Динамика численности населения в период 2002-2010 годы характер</w:t>
      </w:r>
      <w:r w:rsidRPr="000B468E">
        <w:rPr>
          <w:rFonts w:ascii="Times New Roman" w:hAnsi="Times New Roman"/>
          <w:sz w:val="28"/>
          <w:szCs w:val="28"/>
        </w:rPr>
        <w:t>и</w:t>
      </w:r>
      <w:r w:rsidRPr="000B468E">
        <w:rPr>
          <w:rFonts w:ascii="Times New Roman" w:hAnsi="Times New Roman"/>
          <w:sz w:val="28"/>
          <w:szCs w:val="28"/>
        </w:rPr>
        <w:t xml:space="preserve">зуется планомерным снижением числа </w:t>
      </w:r>
      <w:proofErr w:type="gramStart"/>
      <w:r w:rsidRPr="000B468E">
        <w:rPr>
          <w:rFonts w:ascii="Times New Roman" w:hAnsi="Times New Roman"/>
          <w:sz w:val="28"/>
          <w:szCs w:val="28"/>
        </w:rPr>
        <w:t>проживающих</w:t>
      </w:r>
      <w:proofErr w:type="gramEnd"/>
      <w:r w:rsidRPr="000B468E">
        <w:rPr>
          <w:rFonts w:ascii="Times New Roman" w:hAnsi="Times New Roman"/>
          <w:sz w:val="28"/>
          <w:szCs w:val="28"/>
        </w:rPr>
        <w:t>. За рассматриваемый пер</w:t>
      </w:r>
      <w:r w:rsidRPr="000B468E">
        <w:rPr>
          <w:rFonts w:ascii="Times New Roman" w:hAnsi="Times New Roman"/>
          <w:sz w:val="28"/>
          <w:szCs w:val="28"/>
        </w:rPr>
        <w:t>и</w:t>
      </w:r>
      <w:r w:rsidRPr="000B468E">
        <w:rPr>
          <w:rFonts w:ascii="Times New Roman" w:hAnsi="Times New Roman"/>
          <w:sz w:val="28"/>
          <w:szCs w:val="28"/>
        </w:rPr>
        <w:t xml:space="preserve">од число жителей уменьшилось на 55 человек (1,7%) </w:t>
      </w:r>
    </w:p>
    <w:p w:rsidR="000B468E" w:rsidRDefault="000B468E" w:rsidP="000B468E">
      <w:pPr>
        <w:suppressAutoHyphens/>
        <w:jc w:val="right"/>
        <w:rPr>
          <w:rFonts w:ascii="Times New Roman" w:hAnsi="Times New Roman"/>
          <w:i/>
          <w:sz w:val="28"/>
          <w:szCs w:val="28"/>
        </w:rPr>
      </w:pPr>
      <w:r w:rsidRPr="000B468E">
        <w:rPr>
          <w:rFonts w:ascii="Times New Roman" w:hAnsi="Times New Roman"/>
          <w:i/>
          <w:sz w:val="28"/>
          <w:szCs w:val="28"/>
        </w:rPr>
        <w:t xml:space="preserve">Динамика численности населенных пунктов </w:t>
      </w:r>
      <w:r w:rsidRPr="000B468E">
        <w:rPr>
          <w:rFonts w:ascii="Times New Roman" w:hAnsi="Times New Roman"/>
          <w:i/>
          <w:sz w:val="28"/>
          <w:szCs w:val="28"/>
        </w:rPr>
        <w:br/>
      </w:r>
      <w:proofErr w:type="spellStart"/>
      <w:r w:rsidRPr="000B468E">
        <w:rPr>
          <w:rFonts w:ascii="Times New Roman" w:hAnsi="Times New Roman"/>
          <w:i/>
          <w:sz w:val="28"/>
          <w:szCs w:val="28"/>
        </w:rPr>
        <w:t>Ловлинского</w:t>
      </w:r>
      <w:proofErr w:type="spellEnd"/>
      <w:r w:rsidRPr="000B468E">
        <w:rPr>
          <w:rFonts w:ascii="Times New Roman" w:hAnsi="Times New Roman"/>
          <w:i/>
          <w:sz w:val="28"/>
          <w:szCs w:val="28"/>
        </w:rPr>
        <w:t xml:space="preserve"> сельского поселения</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Таблица15.</w:t>
      </w:r>
    </w:p>
    <w:tbl>
      <w:tblPr>
        <w:tblW w:w="9371" w:type="dxa"/>
        <w:tblInd w:w="93" w:type="dxa"/>
        <w:tblLayout w:type="fixed"/>
        <w:tblLook w:val="04A0"/>
      </w:tblPr>
      <w:tblGrid>
        <w:gridCol w:w="2567"/>
        <w:gridCol w:w="1134"/>
        <w:gridCol w:w="1134"/>
        <w:gridCol w:w="1134"/>
        <w:gridCol w:w="1134"/>
        <w:gridCol w:w="1134"/>
        <w:gridCol w:w="1134"/>
      </w:tblGrid>
      <w:tr w:rsidR="000B468E" w:rsidRPr="000B468E" w:rsidTr="00B36EF8">
        <w:trPr>
          <w:trHeight w:val="340"/>
        </w:trPr>
        <w:tc>
          <w:tcPr>
            <w:tcW w:w="256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B468E" w:rsidRPr="000B468E" w:rsidRDefault="000B468E" w:rsidP="00B36EF8">
            <w:pPr>
              <w:jc w:val="center"/>
              <w:rPr>
                <w:rFonts w:ascii="Times New Roman" w:hAnsi="Times New Roman"/>
                <w:b/>
                <w:color w:val="000000"/>
                <w:sz w:val="28"/>
                <w:szCs w:val="28"/>
              </w:rPr>
            </w:pPr>
            <w:r w:rsidRPr="000B468E">
              <w:rPr>
                <w:rFonts w:ascii="Times New Roman" w:hAnsi="Times New Roman"/>
                <w:b/>
                <w:color w:val="000000"/>
                <w:sz w:val="28"/>
                <w:szCs w:val="28"/>
              </w:rPr>
              <w:t>Название нас</w:t>
            </w:r>
            <w:r w:rsidRPr="000B468E">
              <w:rPr>
                <w:rFonts w:ascii="Times New Roman" w:hAnsi="Times New Roman"/>
                <w:b/>
                <w:color w:val="000000"/>
                <w:sz w:val="28"/>
                <w:szCs w:val="28"/>
              </w:rPr>
              <w:t>е</w:t>
            </w:r>
            <w:r w:rsidRPr="000B468E">
              <w:rPr>
                <w:rFonts w:ascii="Times New Roman" w:hAnsi="Times New Roman"/>
                <w:b/>
                <w:color w:val="000000"/>
                <w:sz w:val="28"/>
                <w:szCs w:val="28"/>
              </w:rPr>
              <w:t>ленн</w:t>
            </w:r>
            <w:r w:rsidRPr="000B468E">
              <w:rPr>
                <w:rFonts w:ascii="Times New Roman" w:hAnsi="Times New Roman"/>
                <w:b/>
                <w:color w:val="000000"/>
                <w:sz w:val="28"/>
                <w:szCs w:val="28"/>
              </w:rPr>
              <w:t>о</w:t>
            </w:r>
            <w:r w:rsidRPr="000B468E">
              <w:rPr>
                <w:rFonts w:ascii="Times New Roman" w:hAnsi="Times New Roman"/>
                <w:b/>
                <w:color w:val="000000"/>
                <w:sz w:val="28"/>
                <w:szCs w:val="28"/>
              </w:rPr>
              <w:t>го пункта</w:t>
            </w:r>
          </w:p>
        </w:tc>
        <w:tc>
          <w:tcPr>
            <w:tcW w:w="1134" w:type="dxa"/>
            <w:tcBorders>
              <w:top w:val="single" w:sz="4" w:space="0" w:color="auto"/>
              <w:left w:val="nil"/>
              <w:bottom w:val="single" w:sz="4" w:space="0" w:color="auto"/>
              <w:right w:val="single" w:sz="4" w:space="0" w:color="auto"/>
            </w:tcBorders>
            <w:shd w:val="clear" w:color="auto" w:fill="D9D9D9"/>
            <w:noWrap/>
            <w:vAlign w:val="center"/>
            <w:hideMark/>
          </w:tcPr>
          <w:p w:rsidR="000B468E" w:rsidRPr="000B468E" w:rsidRDefault="000B468E" w:rsidP="00B36EF8">
            <w:pPr>
              <w:jc w:val="center"/>
              <w:rPr>
                <w:rFonts w:ascii="Times New Roman" w:hAnsi="Times New Roman"/>
                <w:b/>
                <w:color w:val="000000"/>
                <w:sz w:val="28"/>
                <w:szCs w:val="28"/>
              </w:rPr>
            </w:pPr>
            <w:r w:rsidRPr="000B468E">
              <w:rPr>
                <w:rFonts w:ascii="Times New Roman" w:hAnsi="Times New Roman"/>
                <w:b/>
                <w:color w:val="000000"/>
                <w:sz w:val="28"/>
                <w:szCs w:val="28"/>
              </w:rPr>
              <w:t>2002</w:t>
            </w:r>
          </w:p>
        </w:tc>
        <w:tc>
          <w:tcPr>
            <w:tcW w:w="1134" w:type="dxa"/>
            <w:tcBorders>
              <w:top w:val="single" w:sz="4" w:space="0" w:color="auto"/>
              <w:left w:val="nil"/>
              <w:bottom w:val="single" w:sz="4" w:space="0" w:color="auto"/>
              <w:right w:val="single" w:sz="4" w:space="0" w:color="auto"/>
            </w:tcBorders>
            <w:shd w:val="clear" w:color="auto" w:fill="D9D9D9"/>
            <w:noWrap/>
            <w:vAlign w:val="center"/>
            <w:hideMark/>
          </w:tcPr>
          <w:p w:rsidR="000B468E" w:rsidRPr="000B468E" w:rsidRDefault="000B468E" w:rsidP="00B36EF8">
            <w:pPr>
              <w:jc w:val="center"/>
              <w:rPr>
                <w:rFonts w:ascii="Times New Roman" w:hAnsi="Times New Roman"/>
                <w:b/>
                <w:color w:val="000000"/>
                <w:sz w:val="28"/>
                <w:szCs w:val="28"/>
              </w:rPr>
            </w:pPr>
            <w:r w:rsidRPr="000B468E">
              <w:rPr>
                <w:rFonts w:ascii="Times New Roman" w:hAnsi="Times New Roman"/>
                <w:b/>
                <w:color w:val="000000"/>
                <w:sz w:val="28"/>
                <w:szCs w:val="28"/>
              </w:rPr>
              <w:t>2006</w:t>
            </w:r>
          </w:p>
        </w:tc>
        <w:tc>
          <w:tcPr>
            <w:tcW w:w="1134" w:type="dxa"/>
            <w:tcBorders>
              <w:top w:val="single" w:sz="4" w:space="0" w:color="auto"/>
              <w:left w:val="nil"/>
              <w:bottom w:val="single" w:sz="4" w:space="0" w:color="auto"/>
              <w:right w:val="single" w:sz="4" w:space="0" w:color="auto"/>
            </w:tcBorders>
            <w:shd w:val="clear" w:color="auto" w:fill="D9D9D9"/>
            <w:noWrap/>
            <w:vAlign w:val="center"/>
            <w:hideMark/>
          </w:tcPr>
          <w:p w:rsidR="000B468E" w:rsidRPr="000B468E" w:rsidRDefault="000B468E" w:rsidP="00B36EF8">
            <w:pPr>
              <w:jc w:val="center"/>
              <w:rPr>
                <w:rFonts w:ascii="Times New Roman" w:hAnsi="Times New Roman"/>
                <w:b/>
                <w:color w:val="000000"/>
                <w:sz w:val="28"/>
                <w:szCs w:val="28"/>
              </w:rPr>
            </w:pPr>
            <w:r w:rsidRPr="000B468E">
              <w:rPr>
                <w:rFonts w:ascii="Times New Roman" w:hAnsi="Times New Roman"/>
                <w:b/>
                <w:color w:val="000000"/>
                <w:sz w:val="28"/>
                <w:szCs w:val="28"/>
              </w:rPr>
              <w:t>2007</w:t>
            </w:r>
          </w:p>
        </w:tc>
        <w:tc>
          <w:tcPr>
            <w:tcW w:w="1134" w:type="dxa"/>
            <w:tcBorders>
              <w:top w:val="single" w:sz="4" w:space="0" w:color="auto"/>
              <w:left w:val="nil"/>
              <w:bottom w:val="single" w:sz="4" w:space="0" w:color="auto"/>
              <w:right w:val="single" w:sz="4" w:space="0" w:color="auto"/>
            </w:tcBorders>
            <w:shd w:val="clear" w:color="auto" w:fill="D9D9D9"/>
            <w:noWrap/>
            <w:vAlign w:val="center"/>
            <w:hideMark/>
          </w:tcPr>
          <w:p w:rsidR="000B468E" w:rsidRPr="000B468E" w:rsidRDefault="000B468E" w:rsidP="00B36EF8">
            <w:pPr>
              <w:jc w:val="center"/>
              <w:rPr>
                <w:rFonts w:ascii="Times New Roman" w:hAnsi="Times New Roman"/>
                <w:b/>
                <w:color w:val="000000"/>
                <w:sz w:val="28"/>
                <w:szCs w:val="28"/>
              </w:rPr>
            </w:pPr>
            <w:r w:rsidRPr="000B468E">
              <w:rPr>
                <w:rFonts w:ascii="Times New Roman" w:hAnsi="Times New Roman"/>
                <w:b/>
                <w:color w:val="000000"/>
                <w:sz w:val="28"/>
                <w:szCs w:val="28"/>
              </w:rPr>
              <w:t>2008</w:t>
            </w:r>
          </w:p>
        </w:tc>
        <w:tc>
          <w:tcPr>
            <w:tcW w:w="1134" w:type="dxa"/>
            <w:tcBorders>
              <w:top w:val="single" w:sz="4" w:space="0" w:color="auto"/>
              <w:left w:val="nil"/>
              <w:bottom w:val="single" w:sz="4" w:space="0" w:color="auto"/>
              <w:right w:val="single" w:sz="4" w:space="0" w:color="auto"/>
            </w:tcBorders>
            <w:shd w:val="clear" w:color="auto" w:fill="D9D9D9"/>
            <w:noWrap/>
            <w:vAlign w:val="center"/>
            <w:hideMark/>
          </w:tcPr>
          <w:p w:rsidR="000B468E" w:rsidRPr="000B468E" w:rsidRDefault="000B468E" w:rsidP="00B36EF8">
            <w:pPr>
              <w:jc w:val="center"/>
              <w:rPr>
                <w:rFonts w:ascii="Times New Roman" w:hAnsi="Times New Roman"/>
                <w:b/>
                <w:color w:val="000000"/>
                <w:sz w:val="28"/>
                <w:szCs w:val="28"/>
              </w:rPr>
            </w:pPr>
            <w:r w:rsidRPr="000B468E">
              <w:rPr>
                <w:rFonts w:ascii="Times New Roman" w:hAnsi="Times New Roman"/>
                <w:b/>
                <w:color w:val="000000"/>
                <w:sz w:val="28"/>
                <w:szCs w:val="28"/>
              </w:rPr>
              <w:t>2009</w:t>
            </w:r>
          </w:p>
        </w:tc>
        <w:tc>
          <w:tcPr>
            <w:tcW w:w="1134" w:type="dxa"/>
            <w:tcBorders>
              <w:top w:val="single" w:sz="4" w:space="0" w:color="auto"/>
              <w:left w:val="nil"/>
              <w:bottom w:val="single" w:sz="4" w:space="0" w:color="auto"/>
              <w:right w:val="single" w:sz="4" w:space="0" w:color="auto"/>
            </w:tcBorders>
            <w:shd w:val="clear" w:color="auto" w:fill="D9D9D9"/>
            <w:vAlign w:val="center"/>
          </w:tcPr>
          <w:p w:rsidR="000B468E" w:rsidRPr="000B468E" w:rsidRDefault="000B468E" w:rsidP="00B36EF8">
            <w:pPr>
              <w:jc w:val="center"/>
              <w:rPr>
                <w:rFonts w:ascii="Times New Roman" w:hAnsi="Times New Roman"/>
                <w:b/>
                <w:color w:val="000000"/>
                <w:sz w:val="28"/>
                <w:szCs w:val="28"/>
              </w:rPr>
            </w:pPr>
            <w:r w:rsidRPr="000B468E">
              <w:rPr>
                <w:rFonts w:ascii="Times New Roman" w:hAnsi="Times New Roman"/>
                <w:b/>
                <w:color w:val="000000"/>
                <w:sz w:val="28"/>
                <w:szCs w:val="28"/>
              </w:rPr>
              <w:t>2010</w:t>
            </w:r>
          </w:p>
        </w:tc>
      </w:tr>
      <w:tr w:rsidR="000B468E" w:rsidRPr="000B468E" w:rsidTr="00B36EF8">
        <w:trPr>
          <w:trHeight w:val="340"/>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468E" w:rsidRPr="000B468E" w:rsidRDefault="000B468E" w:rsidP="00B36EF8">
            <w:pPr>
              <w:suppressAutoHyphens/>
              <w:rPr>
                <w:rFonts w:ascii="Times New Roman" w:hAnsi="Times New Roman"/>
                <w:sz w:val="28"/>
                <w:szCs w:val="28"/>
                <w:lang w:val="en-US" w:eastAsia="ar-SA"/>
              </w:rPr>
            </w:pPr>
            <w:proofErr w:type="spellStart"/>
            <w:r w:rsidRPr="000B468E">
              <w:rPr>
                <w:rFonts w:ascii="Times New Roman" w:hAnsi="Times New Roman"/>
                <w:sz w:val="28"/>
                <w:szCs w:val="28"/>
                <w:lang w:val="en-US" w:eastAsia="ar-SA"/>
              </w:rPr>
              <w:t>станица</w:t>
            </w:r>
            <w:proofErr w:type="spellEnd"/>
            <w:r w:rsidRPr="000B468E">
              <w:rPr>
                <w:rFonts w:ascii="Times New Roman" w:hAnsi="Times New Roman"/>
                <w:sz w:val="28"/>
                <w:szCs w:val="28"/>
                <w:lang w:val="en-US" w:eastAsia="ar-SA"/>
              </w:rPr>
              <w:t xml:space="preserve"> </w:t>
            </w:r>
            <w:proofErr w:type="spellStart"/>
            <w:r w:rsidRPr="000B468E">
              <w:rPr>
                <w:rFonts w:ascii="Times New Roman" w:hAnsi="Times New Roman"/>
                <w:sz w:val="28"/>
                <w:szCs w:val="28"/>
                <w:lang w:val="en-US" w:eastAsia="ar-SA"/>
              </w:rPr>
              <w:t>Ловлинская</w:t>
            </w:r>
            <w:proofErr w:type="spellEnd"/>
            <w:r w:rsidRPr="000B468E">
              <w:rPr>
                <w:rFonts w:ascii="Times New Roman" w:hAnsi="Times New Roman"/>
                <w:sz w:val="28"/>
                <w:szCs w:val="28"/>
                <w:lang w:val="en-US" w:eastAsia="ar-SA"/>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3205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3170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3166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3157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3155</w:t>
            </w:r>
          </w:p>
        </w:tc>
        <w:tc>
          <w:tcPr>
            <w:tcW w:w="1134" w:type="dxa"/>
            <w:tcBorders>
              <w:top w:val="single" w:sz="4" w:space="0" w:color="auto"/>
              <w:left w:val="nil"/>
              <w:bottom w:val="single" w:sz="4" w:space="0" w:color="auto"/>
              <w:right w:val="single" w:sz="4" w:space="0" w:color="auto"/>
            </w:tcBorders>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3150</w:t>
            </w:r>
          </w:p>
        </w:tc>
      </w:tr>
    </w:tbl>
    <w:p w:rsidR="000B468E" w:rsidRPr="000B468E" w:rsidRDefault="000B468E" w:rsidP="000B468E">
      <w:pPr>
        <w:spacing w:line="336" w:lineRule="auto"/>
        <w:ind w:firstLine="709"/>
        <w:jc w:val="both"/>
        <w:rPr>
          <w:rFonts w:ascii="Times New Roman" w:hAnsi="Times New Roman"/>
          <w:sz w:val="28"/>
          <w:szCs w:val="28"/>
        </w:rPr>
      </w:pPr>
      <w:r w:rsidRPr="000B468E">
        <w:rPr>
          <w:rFonts w:ascii="Times New Roman" w:hAnsi="Times New Roman"/>
          <w:sz w:val="28"/>
          <w:szCs w:val="28"/>
        </w:rPr>
        <w:t>Анализ половозрастной структуры показал, что на ближайшую пе</w:t>
      </w:r>
      <w:r w:rsidRPr="000B468E">
        <w:rPr>
          <w:rFonts w:ascii="Times New Roman" w:hAnsi="Times New Roman"/>
          <w:sz w:val="28"/>
          <w:szCs w:val="28"/>
        </w:rPr>
        <w:t>р</w:t>
      </w:r>
      <w:r w:rsidRPr="000B468E">
        <w:rPr>
          <w:rFonts w:ascii="Times New Roman" w:hAnsi="Times New Roman"/>
          <w:sz w:val="28"/>
          <w:szCs w:val="28"/>
        </w:rPr>
        <w:t>спективу 10-15 лет без учета миграционного движения складывается тенде</w:t>
      </w:r>
      <w:r w:rsidRPr="000B468E">
        <w:rPr>
          <w:rFonts w:ascii="Times New Roman" w:hAnsi="Times New Roman"/>
          <w:sz w:val="28"/>
          <w:szCs w:val="28"/>
        </w:rPr>
        <w:t>н</w:t>
      </w:r>
      <w:r w:rsidRPr="000B468E">
        <w:rPr>
          <w:rFonts w:ascii="Times New Roman" w:hAnsi="Times New Roman"/>
          <w:sz w:val="28"/>
          <w:szCs w:val="28"/>
        </w:rPr>
        <w:t>ция уменьшения доли трудоспособного населения и увеличения — нетруд</w:t>
      </w:r>
      <w:r w:rsidRPr="000B468E">
        <w:rPr>
          <w:rFonts w:ascii="Times New Roman" w:hAnsi="Times New Roman"/>
          <w:sz w:val="28"/>
          <w:szCs w:val="28"/>
        </w:rPr>
        <w:t>о</w:t>
      </w:r>
      <w:r w:rsidRPr="000B468E">
        <w:rPr>
          <w:rFonts w:ascii="Times New Roman" w:hAnsi="Times New Roman"/>
          <w:sz w:val="28"/>
          <w:szCs w:val="28"/>
        </w:rPr>
        <w:t>способного, что повысит демографическую нагрузку на население и негати</w:t>
      </w:r>
      <w:r w:rsidRPr="000B468E">
        <w:rPr>
          <w:rFonts w:ascii="Times New Roman" w:hAnsi="Times New Roman"/>
          <w:sz w:val="28"/>
          <w:szCs w:val="28"/>
        </w:rPr>
        <w:t>в</w:t>
      </w:r>
      <w:r w:rsidRPr="000B468E">
        <w:rPr>
          <w:rFonts w:ascii="Times New Roman" w:hAnsi="Times New Roman"/>
          <w:sz w:val="28"/>
          <w:szCs w:val="28"/>
        </w:rPr>
        <w:t>но ск</w:t>
      </w:r>
      <w:r w:rsidRPr="000B468E">
        <w:rPr>
          <w:rFonts w:ascii="Times New Roman" w:hAnsi="Times New Roman"/>
          <w:sz w:val="28"/>
          <w:szCs w:val="28"/>
        </w:rPr>
        <w:t>а</w:t>
      </w:r>
      <w:r w:rsidRPr="000B468E">
        <w:rPr>
          <w:rFonts w:ascii="Times New Roman" w:hAnsi="Times New Roman"/>
          <w:sz w:val="28"/>
          <w:szCs w:val="28"/>
        </w:rPr>
        <w:t xml:space="preserve">жется на формировании трудовых ресурсов. </w:t>
      </w:r>
    </w:p>
    <w:p w:rsidR="000B468E" w:rsidRPr="000B468E" w:rsidRDefault="000B468E" w:rsidP="000B468E">
      <w:pPr>
        <w:widowControl w:val="0"/>
        <w:autoSpaceDE w:val="0"/>
        <w:autoSpaceDN w:val="0"/>
        <w:adjustRightInd w:val="0"/>
        <w:spacing w:line="336" w:lineRule="auto"/>
        <w:ind w:firstLine="708"/>
        <w:jc w:val="both"/>
        <w:rPr>
          <w:rFonts w:ascii="Times New Roman" w:hAnsi="Times New Roman"/>
          <w:color w:val="000000"/>
          <w:spacing w:val="-2"/>
          <w:sz w:val="28"/>
          <w:szCs w:val="28"/>
        </w:rPr>
      </w:pPr>
      <w:r w:rsidRPr="000B468E">
        <w:rPr>
          <w:rFonts w:ascii="Times New Roman" w:hAnsi="Times New Roman"/>
          <w:color w:val="000000"/>
          <w:spacing w:val="-2"/>
          <w:sz w:val="28"/>
          <w:szCs w:val="28"/>
        </w:rPr>
        <w:t>По состоянию на 1 января 2010 года численность постоянного населения составила 3150 человек, из них более 1,9 тыс. человек трудоспособного во</w:t>
      </w:r>
      <w:r w:rsidRPr="000B468E">
        <w:rPr>
          <w:rFonts w:ascii="Times New Roman" w:hAnsi="Times New Roman"/>
          <w:color w:val="000000"/>
          <w:spacing w:val="-2"/>
          <w:sz w:val="28"/>
          <w:szCs w:val="28"/>
        </w:rPr>
        <w:t>з</w:t>
      </w:r>
      <w:r w:rsidRPr="000B468E">
        <w:rPr>
          <w:rFonts w:ascii="Times New Roman" w:hAnsi="Times New Roman"/>
          <w:color w:val="000000"/>
          <w:spacing w:val="-2"/>
          <w:sz w:val="28"/>
          <w:szCs w:val="28"/>
        </w:rPr>
        <w:t>раста (1,5 тыс. человек занятых в экономике), 540 детей и 710 пенсионеров.</w:t>
      </w:r>
    </w:p>
    <w:p w:rsidR="000B468E" w:rsidRPr="00781B6A" w:rsidRDefault="000B468E" w:rsidP="00781B6A">
      <w:pPr>
        <w:widowControl w:val="0"/>
        <w:autoSpaceDE w:val="0"/>
        <w:autoSpaceDN w:val="0"/>
        <w:adjustRightInd w:val="0"/>
        <w:spacing w:line="336" w:lineRule="auto"/>
        <w:ind w:firstLine="708"/>
        <w:jc w:val="right"/>
        <w:rPr>
          <w:rFonts w:ascii="Times New Roman" w:hAnsi="Times New Roman"/>
          <w:i/>
          <w:color w:val="000000"/>
          <w:spacing w:val="-2"/>
          <w:sz w:val="28"/>
          <w:szCs w:val="28"/>
        </w:rPr>
      </w:pPr>
      <w:r w:rsidRPr="00781B6A">
        <w:rPr>
          <w:rFonts w:ascii="Times New Roman" w:hAnsi="Times New Roman"/>
          <w:i/>
          <w:color w:val="000000"/>
          <w:spacing w:val="-2"/>
          <w:sz w:val="28"/>
          <w:szCs w:val="28"/>
        </w:rPr>
        <w:t xml:space="preserve">Структура занятости населения. </w:t>
      </w:r>
    </w:p>
    <w:p w:rsidR="00DD6CB9" w:rsidRPr="00E53231" w:rsidRDefault="00DD6CB9" w:rsidP="00DD6CB9">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Таблица16.</w:t>
      </w:r>
    </w:p>
    <w:tbl>
      <w:tblPr>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407"/>
        <w:gridCol w:w="2987"/>
      </w:tblGrid>
      <w:tr w:rsidR="000B468E" w:rsidRPr="000B468E" w:rsidTr="005F40DF">
        <w:trPr>
          <w:trHeight w:hRule="exact" w:val="385"/>
        </w:trPr>
        <w:tc>
          <w:tcPr>
            <w:tcW w:w="6407" w:type="dxa"/>
            <w:shd w:val="clear" w:color="auto" w:fill="F2F2F2"/>
            <w:vAlign w:val="center"/>
          </w:tcPr>
          <w:p w:rsidR="000B468E" w:rsidRPr="000B468E" w:rsidRDefault="000B468E" w:rsidP="00B36EF8">
            <w:pPr>
              <w:widowControl w:val="0"/>
              <w:ind w:left="101"/>
              <w:jc w:val="center"/>
              <w:rPr>
                <w:rFonts w:ascii="Times New Roman" w:hAnsi="Times New Roman"/>
                <w:b/>
                <w:color w:val="000000"/>
                <w:spacing w:val="2"/>
                <w:sz w:val="28"/>
                <w:szCs w:val="28"/>
              </w:rPr>
            </w:pPr>
            <w:r w:rsidRPr="000B468E">
              <w:rPr>
                <w:rFonts w:ascii="Times New Roman" w:hAnsi="Times New Roman"/>
                <w:b/>
                <w:color w:val="000000"/>
                <w:spacing w:val="2"/>
                <w:sz w:val="28"/>
                <w:szCs w:val="28"/>
              </w:rPr>
              <w:t>Наименование вида деятельности</w:t>
            </w:r>
          </w:p>
        </w:tc>
        <w:tc>
          <w:tcPr>
            <w:tcW w:w="2987" w:type="dxa"/>
            <w:shd w:val="clear" w:color="auto" w:fill="F2F2F2"/>
            <w:vAlign w:val="center"/>
          </w:tcPr>
          <w:p w:rsidR="000B468E" w:rsidRPr="000B468E" w:rsidRDefault="000B468E" w:rsidP="00B36EF8">
            <w:pPr>
              <w:widowControl w:val="0"/>
              <w:ind w:left="92"/>
              <w:jc w:val="center"/>
              <w:rPr>
                <w:rFonts w:ascii="Times New Roman" w:hAnsi="Times New Roman"/>
                <w:b/>
                <w:color w:val="000000"/>
                <w:spacing w:val="-1"/>
                <w:sz w:val="28"/>
                <w:szCs w:val="28"/>
              </w:rPr>
            </w:pPr>
            <w:r w:rsidRPr="000B468E">
              <w:rPr>
                <w:rFonts w:ascii="Times New Roman" w:hAnsi="Times New Roman"/>
                <w:b/>
                <w:color w:val="000000"/>
                <w:spacing w:val="-1"/>
                <w:sz w:val="28"/>
                <w:szCs w:val="28"/>
              </w:rPr>
              <w:t>Число занятых, чел.</w:t>
            </w:r>
          </w:p>
        </w:tc>
      </w:tr>
      <w:tr w:rsidR="000B468E" w:rsidRPr="000B468E" w:rsidTr="005F40DF">
        <w:trPr>
          <w:trHeight w:val="231"/>
        </w:trPr>
        <w:tc>
          <w:tcPr>
            <w:tcW w:w="6407" w:type="dxa"/>
          </w:tcPr>
          <w:p w:rsidR="000B468E" w:rsidRPr="000B468E" w:rsidRDefault="000B468E" w:rsidP="00B36EF8">
            <w:pPr>
              <w:widowControl w:val="0"/>
              <w:ind w:left="101"/>
              <w:rPr>
                <w:rFonts w:ascii="Times New Roman" w:hAnsi="Times New Roman"/>
                <w:color w:val="000000"/>
                <w:spacing w:val="2"/>
                <w:sz w:val="28"/>
                <w:szCs w:val="28"/>
              </w:rPr>
            </w:pPr>
            <w:r w:rsidRPr="000B468E">
              <w:rPr>
                <w:rFonts w:ascii="Times New Roman" w:hAnsi="Times New Roman"/>
                <w:color w:val="000000"/>
                <w:spacing w:val="2"/>
                <w:sz w:val="28"/>
                <w:szCs w:val="28"/>
              </w:rPr>
              <w:t>бюджетная сфера</w:t>
            </w:r>
          </w:p>
        </w:tc>
        <w:tc>
          <w:tcPr>
            <w:tcW w:w="2987" w:type="dxa"/>
            <w:vAlign w:val="center"/>
          </w:tcPr>
          <w:p w:rsidR="000B468E" w:rsidRPr="000B468E" w:rsidRDefault="000B468E" w:rsidP="00B36EF8">
            <w:pPr>
              <w:widowControl w:val="0"/>
              <w:ind w:left="92"/>
              <w:jc w:val="center"/>
              <w:rPr>
                <w:rFonts w:ascii="Times New Roman" w:hAnsi="Times New Roman"/>
                <w:color w:val="000000"/>
                <w:spacing w:val="-1"/>
                <w:sz w:val="28"/>
                <w:szCs w:val="28"/>
              </w:rPr>
            </w:pPr>
            <w:r w:rsidRPr="000B468E">
              <w:rPr>
                <w:rFonts w:ascii="Times New Roman" w:hAnsi="Times New Roman"/>
                <w:color w:val="000000"/>
                <w:spacing w:val="-1"/>
                <w:sz w:val="28"/>
                <w:szCs w:val="28"/>
              </w:rPr>
              <w:t>162</w:t>
            </w:r>
          </w:p>
        </w:tc>
      </w:tr>
      <w:tr w:rsidR="000B468E" w:rsidRPr="000B468E" w:rsidTr="005F40DF">
        <w:trPr>
          <w:trHeight w:val="231"/>
        </w:trPr>
        <w:tc>
          <w:tcPr>
            <w:tcW w:w="6407" w:type="dxa"/>
          </w:tcPr>
          <w:p w:rsidR="000B468E" w:rsidRPr="000B468E" w:rsidRDefault="000B468E" w:rsidP="00B36EF8">
            <w:pPr>
              <w:widowControl w:val="0"/>
              <w:ind w:left="101"/>
              <w:rPr>
                <w:rFonts w:ascii="Times New Roman" w:hAnsi="Times New Roman"/>
                <w:color w:val="000000"/>
                <w:spacing w:val="6"/>
                <w:sz w:val="28"/>
                <w:szCs w:val="28"/>
              </w:rPr>
            </w:pPr>
            <w:r w:rsidRPr="000B468E">
              <w:rPr>
                <w:rFonts w:ascii="Times New Roman" w:hAnsi="Times New Roman"/>
                <w:color w:val="000000"/>
                <w:spacing w:val="6"/>
                <w:sz w:val="28"/>
                <w:szCs w:val="28"/>
              </w:rPr>
              <w:t>промышленность</w:t>
            </w:r>
          </w:p>
        </w:tc>
        <w:tc>
          <w:tcPr>
            <w:tcW w:w="2987" w:type="dxa"/>
            <w:vAlign w:val="center"/>
          </w:tcPr>
          <w:p w:rsidR="000B468E" w:rsidRPr="000B468E" w:rsidRDefault="000B468E" w:rsidP="00B36EF8">
            <w:pPr>
              <w:widowControl w:val="0"/>
              <w:ind w:left="92"/>
              <w:jc w:val="center"/>
              <w:rPr>
                <w:rFonts w:ascii="Times New Roman" w:hAnsi="Times New Roman"/>
                <w:color w:val="000000"/>
                <w:sz w:val="28"/>
                <w:szCs w:val="28"/>
              </w:rPr>
            </w:pPr>
            <w:r w:rsidRPr="000B468E">
              <w:rPr>
                <w:rFonts w:ascii="Times New Roman" w:hAnsi="Times New Roman"/>
                <w:color w:val="000000"/>
                <w:sz w:val="28"/>
                <w:szCs w:val="28"/>
              </w:rPr>
              <w:t>-</w:t>
            </w:r>
          </w:p>
        </w:tc>
      </w:tr>
      <w:tr w:rsidR="000B468E" w:rsidRPr="000B468E" w:rsidTr="005F40DF">
        <w:trPr>
          <w:trHeight w:val="231"/>
        </w:trPr>
        <w:tc>
          <w:tcPr>
            <w:tcW w:w="6407" w:type="dxa"/>
          </w:tcPr>
          <w:p w:rsidR="000B468E" w:rsidRPr="000B468E" w:rsidRDefault="000B468E" w:rsidP="00B36EF8">
            <w:pPr>
              <w:widowControl w:val="0"/>
              <w:ind w:left="101"/>
              <w:rPr>
                <w:rFonts w:ascii="Times New Roman" w:hAnsi="Times New Roman"/>
                <w:color w:val="000000"/>
                <w:spacing w:val="5"/>
                <w:sz w:val="28"/>
                <w:szCs w:val="28"/>
              </w:rPr>
            </w:pPr>
            <w:r w:rsidRPr="000B468E">
              <w:rPr>
                <w:rFonts w:ascii="Times New Roman" w:hAnsi="Times New Roman"/>
                <w:color w:val="000000"/>
                <w:spacing w:val="5"/>
                <w:sz w:val="28"/>
                <w:szCs w:val="28"/>
              </w:rPr>
              <w:t>агропромышленный комплекс и переработка сельскох</w:t>
            </w:r>
            <w:r w:rsidRPr="000B468E">
              <w:rPr>
                <w:rFonts w:ascii="Times New Roman" w:hAnsi="Times New Roman"/>
                <w:color w:val="000000"/>
                <w:spacing w:val="5"/>
                <w:sz w:val="28"/>
                <w:szCs w:val="28"/>
              </w:rPr>
              <w:t>о</w:t>
            </w:r>
            <w:r w:rsidRPr="000B468E">
              <w:rPr>
                <w:rFonts w:ascii="Times New Roman" w:hAnsi="Times New Roman"/>
                <w:color w:val="000000"/>
                <w:spacing w:val="5"/>
                <w:sz w:val="28"/>
                <w:szCs w:val="28"/>
              </w:rPr>
              <w:t>зяйственной продукции</w:t>
            </w:r>
          </w:p>
        </w:tc>
        <w:tc>
          <w:tcPr>
            <w:tcW w:w="2987" w:type="dxa"/>
            <w:vAlign w:val="center"/>
          </w:tcPr>
          <w:p w:rsidR="000B468E" w:rsidRPr="000B468E" w:rsidRDefault="000B468E" w:rsidP="00B36EF8">
            <w:pPr>
              <w:widowControl w:val="0"/>
              <w:ind w:left="92"/>
              <w:jc w:val="center"/>
              <w:rPr>
                <w:rFonts w:ascii="Times New Roman" w:hAnsi="Times New Roman"/>
                <w:color w:val="000000"/>
                <w:spacing w:val="-1"/>
                <w:sz w:val="28"/>
                <w:szCs w:val="28"/>
              </w:rPr>
            </w:pPr>
            <w:r w:rsidRPr="000B468E">
              <w:rPr>
                <w:rFonts w:ascii="Times New Roman" w:hAnsi="Times New Roman"/>
                <w:color w:val="000000"/>
                <w:spacing w:val="-1"/>
                <w:sz w:val="28"/>
                <w:szCs w:val="28"/>
              </w:rPr>
              <w:t>597</w:t>
            </w:r>
          </w:p>
        </w:tc>
      </w:tr>
      <w:tr w:rsidR="000B468E" w:rsidRPr="000B468E" w:rsidTr="005F40DF">
        <w:trPr>
          <w:trHeight w:val="231"/>
        </w:trPr>
        <w:tc>
          <w:tcPr>
            <w:tcW w:w="6407" w:type="dxa"/>
          </w:tcPr>
          <w:p w:rsidR="000B468E" w:rsidRPr="000B468E" w:rsidRDefault="000B468E" w:rsidP="00B36EF8">
            <w:pPr>
              <w:widowControl w:val="0"/>
              <w:ind w:left="96"/>
              <w:rPr>
                <w:rFonts w:ascii="Times New Roman" w:hAnsi="Times New Roman"/>
                <w:color w:val="000000"/>
                <w:spacing w:val="-4"/>
                <w:sz w:val="28"/>
                <w:szCs w:val="28"/>
              </w:rPr>
            </w:pPr>
            <w:r w:rsidRPr="000B468E">
              <w:rPr>
                <w:rFonts w:ascii="Times New Roman" w:hAnsi="Times New Roman"/>
                <w:color w:val="000000"/>
                <w:spacing w:val="-4"/>
                <w:sz w:val="28"/>
                <w:szCs w:val="28"/>
              </w:rPr>
              <w:t>из них фермеров</w:t>
            </w:r>
          </w:p>
        </w:tc>
        <w:tc>
          <w:tcPr>
            <w:tcW w:w="2987" w:type="dxa"/>
            <w:vAlign w:val="center"/>
          </w:tcPr>
          <w:p w:rsidR="000B468E" w:rsidRPr="000B468E" w:rsidRDefault="000B468E" w:rsidP="00B36EF8">
            <w:pPr>
              <w:widowControl w:val="0"/>
              <w:ind w:left="92"/>
              <w:jc w:val="center"/>
              <w:rPr>
                <w:rFonts w:ascii="Times New Roman" w:hAnsi="Times New Roman"/>
                <w:color w:val="000000"/>
                <w:spacing w:val="-12"/>
                <w:sz w:val="28"/>
                <w:szCs w:val="28"/>
              </w:rPr>
            </w:pPr>
            <w:r w:rsidRPr="000B468E">
              <w:rPr>
                <w:rFonts w:ascii="Times New Roman" w:hAnsi="Times New Roman"/>
                <w:color w:val="000000"/>
                <w:spacing w:val="-12"/>
                <w:sz w:val="28"/>
                <w:szCs w:val="28"/>
              </w:rPr>
              <w:t>123</w:t>
            </w:r>
          </w:p>
        </w:tc>
      </w:tr>
      <w:tr w:rsidR="000B468E" w:rsidRPr="000B468E" w:rsidTr="005F40DF">
        <w:trPr>
          <w:trHeight w:val="231"/>
        </w:trPr>
        <w:tc>
          <w:tcPr>
            <w:tcW w:w="6407" w:type="dxa"/>
          </w:tcPr>
          <w:p w:rsidR="000B468E" w:rsidRPr="000B468E" w:rsidRDefault="000B468E" w:rsidP="00B36EF8">
            <w:pPr>
              <w:widowControl w:val="0"/>
              <w:ind w:left="96"/>
              <w:rPr>
                <w:rFonts w:ascii="Times New Roman" w:hAnsi="Times New Roman"/>
                <w:color w:val="000000"/>
                <w:spacing w:val="-4"/>
                <w:sz w:val="28"/>
                <w:szCs w:val="28"/>
              </w:rPr>
            </w:pPr>
            <w:r w:rsidRPr="000B468E">
              <w:rPr>
                <w:rFonts w:ascii="Times New Roman" w:hAnsi="Times New Roman"/>
                <w:color w:val="000000"/>
                <w:spacing w:val="-4"/>
                <w:sz w:val="28"/>
                <w:szCs w:val="28"/>
              </w:rPr>
              <w:t>транспорт и связь</w:t>
            </w:r>
          </w:p>
        </w:tc>
        <w:tc>
          <w:tcPr>
            <w:tcW w:w="2987" w:type="dxa"/>
            <w:vAlign w:val="center"/>
          </w:tcPr>
          <w:p w:rsidR="000B468E" w:rsidRPr="000B468E" w:rsidRDefault="000B468E" w:rsidP="00B36EF8">
            <w:pPr>
              <w:widowControl w:val="0"/>
              <w:ind w:left="92"/>
              <w:jc w:val="center"/>
              <w:rPr>
                <w:rFonts w:ascii="Times New Roman" w:hAnsi="Times New Roman"/>
                <w:color w:val="000000"/>
                <w:spacing w:val="-9"/>
                <w:sz w:val="28"/>
                <w:szCs w:val="28"/>
              </w:rPr>
            </w:pPr>
            <w:r w:rsidRPr="000B468E">
              <w:rPr>
                <w:rFonts w:ascii="Times New Roman" w:hAnsi="Times New Roman"/>
                <w:color w:val="000000"/>
                <w:spacing w:val="-9"/>
                <w:sz w:val="28"/>
                <w:szCs w:val="28"/>
              </w:rPr>
              <w:t>21</w:t>
            </w:r>
          </w:p>
        </w:tc>
      </w:tr>
      <w:tr w:rsidR="000B468E" w:rsidRPr="000B468E" w:rsidTr="005F40DF">
        <w:trPr>
          <w:trHeight w:val="231"/>
        </w:trPr>
        <w:tc>
          <w:tcPr>
            <w:tcW w:w="6407" w:type="dxa"/>
          </w:tcPr>
          <w:p w:rsidR="000B468E" w:rsidRPr="000B468E" w:rsidRDefault="000B468E" w:rsidP="00B36EF8">
            <w:pPr>
              <w:widowControl w:val="0"/>
              <w:ind w:left="96"/>
              <w:rPr>
                <w:rFonts w:ascii="Times New Roman" w:hAnsi="Times New Roman"/>
                <w:color w:val="000000"/>
                <w:spacing w:val="-4"/>
                <w:sz w:val="28"/>
                <w:szCs w:val="28"/>
              </w:rPr>
            </w:pPr>
            <w:r w:rsidRPr="000B468E">
              <w:rPr>
                <w:rFonts w:ascii="Times New Roman" w:hAnsi="Times New Roman"/>
                <w:color w:val="000000"/>
                <w:spacing w:val="-4"/>
                <w:sz w:val="28"/>
                <w:szCs w:val="28"/>
              </w:rPr>
              <w:t>торговля и сфера обслуживания</w:t>
            </w:r>
          </w:p>
        </w:tc>
        <w:tc>
          <w:tcPr>
            <w:tcW w:w="2987" w:type="dxa"/>
            <w:vAlign w:val="center"/>
          </w:tcPr>
          <w:p w:rsidR="000B468E" w:rsidRPr="000B468E" w:rsidRDefault="000B468E" w:rsidP="00B36EF8">
            <w:pPr>
              <w:widowControl w:val="0"/>
              <w:ind w:left="92"/>
              <w:jc w:val="center"/>
              <w:rPr>
                <w:rFonts w:ascii="Times New Roman" w:hAnsi="Times New Roman"/>
                <w:color w:val="000000"/>
                <w:spacing w:val="-9"/>
                <w:sz w:val="28"/>
                <w:szCs w:val="28"/>
              </w:rPr>
            </w:pPr>
            <w:r w:rsidRPr="000B468E">
              <w:rPr>
                <w:rFonts w:ascii="Times New Roman" w:hAnsi="Times New Roman"/>
                <w:color w:val="000000"/>
                <w:spacing w:val="-9"/>
                <w:sz w:val="28"/>
                <w:szCs w:val="28"/>
              </w:rPr>
              <w:t>74</w:t>
            </w:r>
          </w:p>
        </w:tc>
      </w:tr>
      <w:tr w:rsidR="000B468E" w:rsidRPr="000B468E" w:rsidTr="005F40DF">
        <w:trPr>
          <w:trHeight w:val="231"/>
        </w:trPr>
        <w:tc>
          <w:tcPr>
            <w:tcW w:w="6407" w:type="dxa"/>
          </w:tcPr>
          <w:p w:rsidR="000B468E" w:rsidRPr="000B468E" w:rsidRDefault="000B468E" w:rsidP="00B36EF8">
            <w:pPr>
              <w:widowControl w:val="0"/>
              <w:ind w:left="85"/>
              <w:rPr>
                <w:rFonts w:ascii="Times New Roman" w:hAnsi="Times New Roman"/>
                <w:color w:val="000000"/>
                <w:spacing w:val="-14"/>
                <w:sz w:val="28"/>
                <w:szCs w:val="28"/>
              </w:rPr>
            </w:pPr>
            <w:r w:rsidRPr="000B468E">
              <w:rPr>
                <w:rFonts w:ascii="Times New Roman" w:hAnsi="Times New Roman"/>
                <w:color w:val="000000"/>
                <w:spacing w:val="-14"/>
                <w:sz w:val="28"/>
                <w:szCs w:val="28"/>
              </w:rPr>
              <w:lastRenderedPageBreak/>
              <w:t>другие отрасли</w:t>
            </w:r>
          </w:p>
        </w:tc>
        <w:tc>
          <w:tcPr>
            <w:tcW w:w="2987" w:type="dxa"/>
            <w:vAlign w:val="center"/>
          </w:tcPr>
          <w:p w:rsidR="000B468E" w:rsidRPr="000B468E" w:rsidRDefault="000B468E" w:rsidP="00B36EF8">
            <w:pPr>
              <w:widowControl w:val="0"/>
              <w:ind w:left="81"/>
              <w:jc w:val="center"/>
              <w:rPr>
                <w:rFonts w:ascii="Times New Roman" w:hAnsi="Times New Roman"/>
                <w:color w:val="000000"/>
                <w:sz w:val="28"/>
                <w:szCs w:val="28"/>
              </w:rPr>
            </w:pPr>
            <w:r w:rsidRPr="000B468E">
              <w:rPr>
                <w:rFonts w:ascii="Times New Roman" w:hAnsi="Times New Roman"/>
                <w:color w:val="000000"/>
                <w:sz w:val="28"/>
                <w:szCs w:val="28"/>
              </w:rPr>
              <w:t>511</w:t>
            </w:r>
          </w:p>
        </w:tc>
      </w:tr>
      <w:tr w:rsidR="000B468E" w:rsidRPr="000B468E" w:rsidTr="005F40DF">
        <w:trPr>
          <w:trHeight w:val="231"/>
        </w:trPr>
        <w:tc>
          <w:tcPr>
            <w:tcW w:w="6407" w:type="dxa"/>
          </w:tcPr>
          <w:p w:rsidR="000B468E" w:rsidRPr="000B468E" w:rsidRDefault="000B468E" w:rsidP="00B36EF8">
            <w:pPr>
              <w:widowControl w:val="0"/>
              <w:ind w:left="96"/>
              <w:rPr>
                <w:rFonts w:ascii="Times New Roman" w:hAnsi="Times New Roman"/>
                <w:color w:val="000000"/>
                <w:spacing w:val="-3"/>
                <w:sz w:val="28"/>
                <w:szCs w:val="28"/>
              </w:rPr>
            </w:pPr>
            <w:r w:rsidRPr="000B468E">
              <w:rPr>
                <w:rFonts w:ascii="Times New Roman" w:hAnsi="Times New Roman"/>
                <w:color w:val="000000"/>
                <w:spacing w:val="-3"/>
                <w:sz w:val="28"/>
                <w:szCs w:val="28"/>
              </w:rPr>
              <w:t>численность индивидуальных предпринимателей</w:t>
            </w:r>
          </w:p>
        </w:tc>
        <w:tc>
          <w:tcPr>
            <w:tcW w:w="2987" w:type="dxa"/>
            <w:vAlign w:val="center"/>
          </w:tcPr>
          <w:p w:rsidR="000B468E" w:rsidRPr="000B468E" w:rsidRDefault="000B468E" w:rsidP="00B36EF8">
            <w:pPr>
              <w:widowControl w:val="0"/>
              <w:ind w:left="92"/>
              <w:jc w:val="center"/>
              <w:rPr>
                <w:rFonts w:ascii="Times New Roman" w:hAnsi="Times New Roman"/>
                <w:color w:val="000000"/>
                <w:spacing w:val="-9"/>
                <w:sz w:val="28"/>
                <w:szCs w:val="28"/>
              </w:rPr>
            </w:pPr>
            <w:r w:rsidRPr="000B468E">
              <w:rPr>
                <w:rFonts w:ascii="Times New Roman" w:hAnsi="Times New Roman"/>
                <w:color w:val="000000"/>
                <w:spacing w:val="-9"/>
                <w:sz w:val="28"/>
                <w:szCs w:val="28"/>
              </w:rPr>
              <w:t>24</w:t>
            </w:r>
          </w:p>
        </w:tc>
      </w:tr>
    </w:tbl>
    <w:p w:rsidR="000B468E" w:rsidRPr="000B468E" w:rsidRDefault="000B468E" w:rsidP="000B468E">
      <w:pPr>
        <w:widowControl w:val="0"/>
        <w:autoSpaceDE w:val="0"/>
        <w:autoSpaceDN w:val="0"/>
        <w:adjustRightInd w:val="0"/>
        <w:spacing w:line="336" w:lineRule="auto"/>
        <w:jc w:val="both"/>
        <w:rPr>
          <w:rFonts w:ascii="Times New Roman" w:hAnsi="Times New Roman"/>
          <w:noProof/>
          <w:color w:val="000000"/>
          <w:sz w:val="28"/>
          <w:szCs w:val="28"/>
        </w:rPr>
      </w:pPr>
    </w:p>
    <w:p w:rsidR="000B468E" w:rsidRPr="000B468E" w:rsidRDefault="000B468E" w:rsidP="000B468E">
      <w:pPr>
        <w:widowControl w:val="0"/>
        <w:autoSpaceDE w:val="0"/>
        <w:autoSpaceDN w:val="0"/>
        <w:adjustRightInd w:val="0"/>
        <w:spacing w:line="336" w:lineRule="auto"/>
        <w:ind w:firstLine="708"/>
        <w:jc w:val="both"/>
        <w:rPr>
          <w:rFonts w:ascii="Times New Roman" w:hAnsi="Times New Roman"/>
          <w:color w:val="000000"/>
          <w:spacing w:val="-2"/>
          <w:sz w:val="28"/>
          <w:szCs w:val="28"/>
        </w:rPr>
      </w:pPr>
      <w:r w:rsidRPr="000B468E">
        <w:rPr>
          <w:rFonts w:ascii="Times New Roman" w:hAnsi="Times New Roman"/>
          <w:noProof/>
          <w:color w:val="000000"/>
          <w:sz w:val="28"/>
          <w:szCs w:val="28"/>
        </w:rPr>
        <w:t>В этническом отношении в поселении преобладает русское население.</w:t>
      </w:r>
    </w:p>
    <w:p w:rsidR="000B468E" w:rsidRDefault="000B468E" w:rsidP="000B468E">
      <w:pPr>
        <w:widowControl w:val="0"/>
        <w:jc w:val="right"/>
        <w:rPr>
          <w:rFonts w:ascii="Times New Roman" w:hAnsi="Times New Roman"/>
          <w:i/>
          <w:noProof/>
          <w:color w:val="000000"/>
          <w:sz w:val="28"/>
          <w:szCs w:val="28"/>
        </w:rPr>
      </w:pPr>
      <w:r w:rsidRPr="000B468E">
        <w:rPr>
          <w:rFonts w:ascii="Times New Roman" w:hAnsi="Times New Roman"/>
          <w:i/>
          <w:noProof/>
          <w:color w:val="000000"/>
          <w:sz w:val="28"/>
          <w:szCs w:val="28"/>
        </w:rPr>
        <w:t xml:space="preserve">Национальный состав населения </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6"/>
        <w:gridCol w:w="1653"/>
        <w:gridCol w:w="1654"/>
        <w:gridCol w:w="1653"/>
        <w:gridCol w:w="1654"/>
      </w:tblGrid>
      <w:tr w:rsidR="000B468E" w:rsidRPr="000B468E" w:rsidTr="00B36EF8">
        <w:trPr>
          <w:trHeight w:val="283"/>
        </w:trPr>
        <w:tc>
          <w:tcPr>
            <w:tcW w:w="2956" w:type="dxa"/>
            <w:vMerge w:val="restart"/>
            <w:shd w:val="clear" w:color="auto" w:fill="auto"/>
            <w:vAlign w:val="center"/>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Наиболее многочисленные национальности</w:t>
            </w:r>
          </w:p>
        </w:tc>
        <w:tc>
          <w:tcPr>
            <w:tcW w:w="6614" w:type="dxa"/>
            <w:gridSpan w:val="4"/>
            <w:shd w:val="clear" w:color="auto" w:fill="auto"/>
            <w:vAlign w:val="center"/>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Общая численность (человек)</w:t>
            </w:r>
          </w:p>
        </w:tc>
      </w:tr>
      <w:tr w:rsidR="000B468E" w:rsidRPr="000B468E" w:rsidTr="00B36EF8">
        <w:trPr>
          <w:trHeight w:val="283"/>
        </w:trPr>
        <w:tc>
          <w:tcPr>
            <w:tcW w:w="2956" w:type="dxa"/>
            <w:vMerge/>
            <w:shd w:val="clear" w:color="auto" w:fill="auto"/>
            <w:vAlign w:val="center"/>
          </w:tcPr>
          <w:p w:rsidR="000B468E" w:rsidRPr="000B468E" w:rsidRDefault="000B468E" w:rsidP="00B36EF8">
            <w:pPr>
              <w:widowControl w:val="0"/>
              <w:jc w:val="center"/>
              <w:rPr>
                <w:rFonts w:ascii="Times New Roman" w:hAnsi="Times New Roman"/>
                <w:noProof/>
                <w:color w:val="000000"/>
                <w:sz w:val="28"/>
                <w:szCs w:val="28"/>
              </w:rPr>
            </w:pPr>
          </w:p>
        </w:tc>
        <w:tc>
          <w:tcPr>
            <w:tcW w:w="1653" w:type="dxa"/>
            <w:shd w:val="clear" w:color="auto" w:fill="auto"/>
            <w:vAlign w:val="center"/>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2002 год</w:t>
            </w:r>
          </w:p>
        </w:tc>
        <w:tc>
          <w:tcPr>
            <w:tcW w:w="1654" w:type="dxa"/>
            <w:shd w:val="clear" w:color="auto" w:fill="auto"/>
            <w:vAlign w:val="center"/>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2009 год</w:t>
            </w:r>
          </w:p>
        </w:tc>
        <w:tc>
          <w:tcPr>
            <w:tcW w:w="1653" w:type="dxa"/>
            <w:shd w:val="clear" w:color="auto" w:fill="auto"/>
            <w:vAlign w:val="center"/>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2010 год</w:t>
            </w:r>
          </w:p>
        </w:tc>
        <w:tc>
          <w:tcPr>
            <w:tcW w:w="1654" w:type="dxa"/>
            <w:shd w:val="clear" w:color="auto" w:fill="auto"/>
            <w:vAlign w:val="center"/>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Доля населения; %</w:t>
            </w:r>
          </w:p>
        </w:tc>
      </w:tr>
      <w:tr w:rsidR="000B468E" w:rsidRPr="000B468E" w:rsidTr="00B36EF8">
        <w:trPr>
          <w:trHeight w:val="340"/>
        </w:trPr>
        <w:tc>
          <w:tcPr>
            <w:tcW w:w="2956" w:type="dxa"/>
            <w:shd w:val="clear" w:color="auto" w:fill="auto"/>
          </w:tcPr>
          <w:p w:rsidR="000B468E" w:rsidRPr="000B468E" w:rsidRDefault="000B468E" w:rsidP="00B36EF8">
            <w:pPr>
              <w:widowControl w:val="0"/>
              <w:ind w:left="77"/>
              <w:rPr>
                <w:rFonts w:ascii="Times New Roman" w:hAnsi="Times New Roman"/>
                <w:color w:val="000000"/>
                <w:spacing w:val="3"/>
                <w:sz w:val="28"/>
                <w:szCs w:val="28"/>
              </w:rPr>
            </w:pPr>
            <w:r w:rsidRPr="000B468E">
              <w:rPr>
                <w:rFonts w:ascii="Times New Roman" w:hAnsi="Times New Roman"/>
                <w:color w:val="000000"/>
                <w:spacing w:val="3"/>
                <w:sz w:val="28"/>
                <w:szCs w:val="28"/>
              </w:rPr>
              <w:t>Русские</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2946</w:t>
            </w:r>
          </w:p>
        </w:tc>
        <w:tc>
          <w:tcPr>
            <w:tcW w:w="1654"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2914</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2913</w:t>
            </w:r>
          </w:p>
        </w:tc>
        <w:tc>
          <w:tcPr>
            <w:tcW w:w="1654" w:type="dxa"/>
            <w:shd w:val="clear" w:color="auto" w:fill="auto"/>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92,5</w:t>
            </w:r>
          </w:p>
        </w:tc>
      </w:tr>
      <w:tr w:rsidR="000B468E" w:rsidRPr="000B468E" w:rsidTr="00B36EF8">
        <w:trPr>
          <w:trHeight w:val="340"/>
        </w:trPr>
        <w:tc>
          <w:tcPr>
            <w:tcW w:w="2956" w:type="dxa"/>
            <w:shd w:val="clear" w:color="auto" w:fill="auto"/>
          </w:tcPr>
          <w:p w:rsidR="000B468E" w:rsidRPr="000B468E" w:rsidRDefault="000B468E" w:rsidP="00B36EF8">
            <w:pPr>
              <w:widowControl w:val="0"/>
              <w:ind w:left="83"/>
              <w:rPr>
                <w:rFonts w:ascii="Times New Roman" w:hAnsi="Times New Roman"/>
                <w:color w:val="000000"/>
                <w:spacing w:val="13"/>
                <w:sz w:val="28"/>
                <w:szCs w:val="28"/>
              </w:rPr>
            </w:pPr>
            <w:r w:rsidRPr="000B468E">
              <w:rPr>
                <w:rFonts w:ascii="Times New Roman" w:hAnsi="Times New Roman"/>
                <w:color w:val="000000"/>
                <w:spacing w:val="13"/>
                <w:sz w:val="28"/>
                <w:szCs w:val="28"/>
              </w:rPr>
              <w:t>Украинцы</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73</w:t>
            </w:r>
          </w:p>
        </w:tc>
        <w:tc>
          <w:tcPr>
            <w:tcW w:w="1654"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67</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67</w:t>
            </w:r>
          </w:p>
        </w:tc>
        <w:tc>
          <w:tcPr>
            <w:tcW w:w="1654" w:type="dxa"/>
            <w:shd w:val="clear" w:color="auto" w:fill="auto"/>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2,1</w:t>
            </w:r>
          </w:p>
        </w:tc>
      </w:tr>
      <w:tr w:rsidR="000B468E" w:rsidRPr="000B468E" w:rsidTr="00B36EF8">
        <w:trPr>
          <w:trHeight w:val="340"/>
        </w:trPr>
        <w:tc>
          <w:tcPr>
            <w:tcW w:w="2956" w:type="dxa"/>
            <w:shd w:val="clear" w:color="auto" w:fill="auto"/>
          </w:tcPr>
          <w:p w:rsidR="000B468E" w:rsidRPr="000B468E" w:rsidRDefault="000B468E" w:rsidP="00B36EF8">
            <w:pPr>
              <w:widowControl w:val="0"/>
              <w:ind w:left="77"/>
              <w:rPr>
                <w:rFonts w:ascii="Times New Roman" w:hAnsi="Times New Roman"/>
                <w:color w:val="000000"/>
                <w:spacing w:val="8"/>
                <w:sz w:val="28"/>
                <w:szCs w:val="28"/>
              </w:rPr>
            </w:pPr>
            <w:r w:rsidRPr="000B468E">
              <w:rPr>
                <w:rFonts w:ascii="Times New Roman" w:hAnsi="Times New Roman"/>
                <w:color w:val="000000"/>
                <w:spacing w:val="8"/>
                <w:sz w:val="28"/>
                <w:szCs w:val="28"/>
              </w:rPr>
              <w:t>Белорусы</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14</w:t>
            </w:r>
          </w:p>
        </w:tc>
        <w:tc>
          <w:tcPr>
            <w:tcW w:w="1654"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13</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12</w:t>
            </w:r>
          </w:p>
        </w:tc>
        <w:tc>
          <w:tcPr>
            <w:tcW w:w="1654" w:type="dxa"/>
            <w:shd w:val="clear" w:color="auto" w:fill="auto"/>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0,4</w:t>
            </w:r>
          </w:p>
        </w:tc>
      </w:tr>
      <w:tr w:rsidR="000B468E" w:rsidRPr="000B468E" w:rsidTr="00B36EF8">
        <w:trPr>
          <w:trHeight w:val="340"/>
        </w:trPr>
        <w:tc>
          <w:tcPr>
            <w:tcW w:w="2956" w:type="dxa"/>
            <w:shd w:val="clear" w:color="auto" w:fill="auto"/>
          </w:tcPr>
          <w:p w:rsidR="000B468E" w:rsidRPr="000B468E" w:rsidRDefault="000B468E" w:rsidP="00B36EF8">
            <w:pPr>
              <w:widowControl w:val="0"/>
              <w:ind w:left="83"/>
              <w:rPr>
                <w:rFonts w:ascii="Times New Roman" w:hAnsi="Times New Roman"/>
                <w:color w:val="000000"/>
                <w:spacing w:val="20"/>
                <w:sz w:val="28"/>
                <w:szCs w:val="28"/>
              </w:rPr>
            </w:pPr>
            <w:r w:rsidRPr="000B468E">
              <w:rPr>
                <w:rFonts w:ascii="Times New Roman" w:hAnsi="Times New Roman"/>
                <w:color w:val="000000"/>
                <w:spacing w:val="20"/>
                <w:sz w:val="28"/>
                <w:szCs w:val="28"/>
              </w:rPr>
              <w:t>Греки</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19</w:t>
            </w:r>
          </w:p>
        </w:tc>
        <w:tc>
          <w:tcPr>
            <w:tcW w:w="1654"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19</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19</w:t>
            </w:r>
          </w:p>
        </w:tc>
        <w:tc>
          <w:tcPr>
            <w:tcW w:w="1654" w:type="dxa"/>
            <w:shd w:val="clear" w:color="auto" w:fill="auto"/>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0,6</w:t>
            </w:r>
          </w:p>
        </w:tc>
      </w:tr>
      <w:tr w:rsidR="000B468E" w:rsidRPr="000B468E" w:rsidTr="00B36EF8">
        <w:trPr>
          <w:trHeight w:val="340"/>
        </w:trPr>
        <w:tc>
          <w:tcPr>
            <w:tcW w:w="2956" w:type="dxa"/>
            <w:shd w:val="clear" w:color="auto" w:fill="auto"/>
          </w:tcPr>
          <w:p w:rsidR="000B468E" w:rsidRPr="000B468E" w:rsidRDefault="000B468E" w:rsidP="00B36EF8">
            <w:pPr>
              <w:widowControl w:val="0"/>
              <w:ind w:left="83"/>
              <w:rPr>
                <w:rFonts w:ascii="Times New Roman" w:hAnsi="Times New Roman"/>
                <w:color w:val="000000"/>
                <w:spacing w:val="6"/>
                <w:sz w:val="28"/>
                <w:szCs w:val="28"/>
              </w:rPr>
            </w:pPr>
            <w:r w:rsidRPr="000B468E">
              <w:rPr>
                <w:rFonts w:ascii="Times New Roman" w:hAnsi="Times New Roman"/>
                <w:color w:val="000000"/>
                <w:spacing w:val="6"/>
                <w:sz w:val="28"/>
                <w:szCs w:val="28"/>
              </w:rPr>
              <w:t>Армяне</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70</w:t>
            </w:r>
          </w:p>
        </w:tc>
        <w:tc>
          <w:tcPr>
            <w:tcW w:w="1654"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74</w:t>
            </w:r>
          </w:p>
        </w:tc>
        <w:tc>
          <w:tcPr>
            <w:tcW w:w="1653" w:type="dxa"/>
            <w:shd w:val="clear" w:color="auto" w:fill="auto"/>
          </w:tcPr>
          <w:p w:rsidR="000B468E" w:rsidRPr="000B468E" w:rsidRDefault="000B468E" w:rsidP="00B36EF8">
            <w:pPr>
              <w:widowControl w:val="0"/>
              <w:jc w:val="center"/>
              <w:rPr>
                <w:rFonts w:ascii="Times New Roman" w:hAnsi="Times New Roman"/>
                <w:noProof/>
                <w:color w:val="000000"/>
                <w:sz w:val="28"/>
                <w:szCs w:val="28"/>
              </w:rPr>
            </w:pPr>
            <w:r w:rsidRPr="000B468E">
              <w:rPr>
                <w:rFonts w:ascii="Times New Roman" w:hAnsi="Times New Roman"/>
                <w:noProof/>
                <w:color w:val="000000"/>
                <w:sz w:val="28"/>
                <w:szCs w:val="28"/>
              </w:rPr>
              <w:t>71</w:t>
            </w:r>
          </w:p>
        </w:tc>
        <w:tc>
          <w:tcPr>
            <w:tcW w:w="1654" w:type="dxa"/>
            <w:shd w:val="clear" w:color="auto" w:fill="auto"/>
            <w:vAlign w:val="center"/>
          </w:tcPr>
          <w:p w:rsidR="000B468E" w:rsidRPr="000B468E" w:rsidRDefault="000B468E" w:rsidP="00B36EF8">
            <w:pPr>
              <w:suppressAutoHyphens/>
              <w:jc w:val="center"/>
              <w:rPr>
                <w:rFonts w:ascii="Times New Roman" w:hAnsi="Times New Roman"/>
                <w:sz w:val="28"/>
                <w:szCs w:val="28"/>
                <w:lang w:val="en-US" w:eastAsia="ar-SA"/>
              </w:rPr>
            </w:pPr>
            <w:r w:rsidRPr="000B468E">
              <w:rPr>
                <w:rFonts w:ascii="Times New Roman" w:hAnsi="Times New Roman"/>
                <w:sz w:val="28"/>
                <w:szCs w:val="28"/>
                <w:lang w:val="en-US" w:eastAsia="ar-SA"/>
              </w:rPr>
              <w:t>2,3</w:t>
            </w:r>
          </w:p>
        </w:tc>
      </w:tr>
      <w:tr w:rsidR="000B468E" w:rsidRPr="000B468E" w:rsidTr="00B36EF8">
        <w:trPr>
          <w:trHeight w:val="340"/>
        </w:trPr>
        <w:tc>
          <w:tcPr>
            <w:tcW w:w="2956" w:type="dxa"/>
            <w:shd w:val="clear" w:color="auto" w:fill="auto"/>
          </w:tcPr>
          <w:p w:rsidR="000B468E" w:rsidRPr="000B468E" w:rsidRDefault="000B468E" w:rsidP="00B36EF8">
            <w:pPr>
              <w:widowControl w:val="0"/>
              <w:ind w:left="83"/>
              <w:rPr>
                <w:rFonts w:ascii="Times New Roman" w:hAnsi="Times New Roman"/>
                <w:b/>
                <w:color w:val="000000"/>
                <w:spacing w:val="6"/>
                <w:sz w:val="28"/>
                <w:szCs w:val="28"/>
              </w:rPr>
            </w:pPr>
            <w:r w:rsidRPr="000B468E">
              <w:rPr>
                <w:rFonts w:ascii="Times New Roman" w:hAnsi="Times New Roman"/>
                <w:b/>
                <w:color w:val="000000"/>
                <w:spacing w:val="6"/>
                <w:sz w:val="28"/>
                <w:szCs w:val="28"/>
              </w:rPr>
              <w:t>ВСЕГО</w:t>
            </w:r>
          </w:p>
        </w:tc>
        <w:tc>
          <w:tcPr>
            <w:tcW w:w="1653" w:type="dxa"/>
            <w:shd w:val="clear" w:color="auto" w:fill="auto"/>
          </w:tcPr>
          <w:p w:rsidR="000B468E" w:rsidRPr="000B468E" w:rsidRDefault="000B468E" w:rsidP="00B36EF8">
            <w:pPr>
              <w:widowControl w:val="0"/>
              <w:jc w:val="center"/>
              <w:rPr>
                <w:rFonts w:ascii="Times New Roman" w:hAnsi="Times New Roman"/>
                <w:b/>
                <w:noProof/>
                <w:color w:val="000000"/>
                <w:sz w:val="28"/>
                <w:szCs w:val="28"/>
              </w:rPr>
            </w:pPr>
            <w:r w:rsidRPr="000B468E">
              <w:rPr>
                <w:rFonts w:ascii="Times New Roman" w:hAnsi="Times New Roman"/>
                <w:b/>
                <w:noProof/>
                <w:color w:val="000000"/>
                <w:sz w:val="28"/>
                <w:szCs w:val="28"/>
              </w:rPr>
              <w:t>3205</w:t>
            </w:r>
          </w:p>
        </w:tc>
        <w:tc>
          <w:tcPr>
            <w:tcW w:w="1654" w:type="dxa"/>
            <w:shd w:val="clear" w:color="auto" w:fill="auto"/>
          </w:tcPr>
          <w:p w:rsidR="000B468E" w:rsidRPr="000B468E" w:rsidRDefault="000B468E" w:rsidP="00B36EF8">
            <w:pPr>
              <w:widowControl w:val="0"/>
              <w:jc w:val="center"/>
              <w:rPr>
                <w:rFonts w:ascii="Times New Roman" w:hAnsi="Times New Roman"/>
                <w:b/>
                <w:noProof/>
                <w:color w:val="000000"/>
                <w:sz w:val="28"/>
                <w:szCs w:val="28"/>
              </w:rPr>
            </w:pPr>
            <w:r w:rsidRPr="000B468E">
              <w:rPr>
                <w:rFonts w:ascii="Times New Roman" w:hAnsi="Times New Roman"/>
                <w:b/>
                <w:noProof/>
                <w:color w:val="000000"/>
                <w:sz w:val="28"/>
                <w:szCs w:val="28"/>
              </w:rPr>
              <w:t>3155</w:t>
            </w:r>
          </w:p>
        </w:tc>
        <w:tc>
          <w:tcPr>
            <w:tcW w:w="1653" w:type="dxa"/>
            <w:shd w:val="clear" w:color="auto" w:fill="auto"/>
          </w:tcPr>
          <w:p w:rsidR="000B468E" w:rsidRPr="000B468E" w:rsidRDefault="000B468E" w:rsidP="00B36EF8">
            <w:pPr>
              <w:widowControl w:val="0"/>
              <w:jc w:val="center"/>
              <w:rPr>
                <w:rFonts w:ascii="Times New Roman" w:hAnsi="Times New Roman"/>
                <w:b/>
                <w:noProof/>
                <w:color w:val="000000"/>
                <w:sz w:val="28"/>
                <w:szCs w:val="28"/>
              </w:rPr>
            </w:pPr>
            <w:r w:rsidRPr="000B468E">
              <w:rPr>
                <w:rFonts w:ascii="Times New Roman" w:hAnsi="Times New Roman"/>
                <w:b/>
                <w:noProof/>
                <w:color w:val="000000"/>
                <w:sz w:val="28"/>
                <w:szCs w:val="28"/>
              </w:rPr>
              <w:t>3150</w:t>
            </w:r>
          </w:p>
        </w:tc>
        <w:tc>
          <w:tcPr>
            <w:tcW w:w="1654" w:type="dxa"/>
            <w:shd w:val="clear" w:color="auto" w:fill="auto"/>
            <w:vAlign w:val="center"/>
          </w:tcPr>
          <w:p w:rsidR="000B468E" w:rsidRPr="000B468E" w:rsidRDefault="000B468E" w:rsidP="00B36EF8">
            <w:pPr>
              <w:suppressAutoHyphens/>
              <w:jc w:val="center"/>
              <w:rPr>
                <w:rFonts w:ascii="Times New Roman" w:hAnsi="Times New Roman"/>
                <w:b/>
                <w:sz w:val="28"/>
                <w:szCs w:val="28"/>
                <w:lang w:val="en-US" w:eastAsia="ar-SA"/>
              </w:rPr>
            </w:pPr>
            <w:r w:rsidRPr="000B468E">
              <w:rPr>
                <w:rFonts w:ascii="Times New Roman" w:hAnsi="Times New Roman"/>
                <w:b/>
                <w:sz w:val="28"/>
                <w:szCs w:val="28"/>
                <w:lang w:val="en-US" w:eastAsia="ar-SA"/>
              </w:rPr>
              <w:t>100,0</w:t>
            </w:r>
          </w:p>
        </w:tc>
      </w:tr>
    </w:tbl>
    <w:p w:rsidR="000B468E" w:rsidRPr="000B468E" w:rsidRDefault="000B468E" w:rsidP="000B468E">
      <w:pPr>
        <w:spacing w:line="360" w:lineRule="auto"/>
        <w:ind w:firstLine="709"/>
        <w:jc w:val="both"/>
        <w:rPr>
          <w:rFonts w:ascii="Times New Roman" w:hAnsi="Times New Roman"/>
          <w:sz w:val="28"/>
          <w:szCs w:val="28"/>
        </w:rPr>
      </w:pPr>
    </w:p>
    <w:p w:rsidR="000B468E" w:rsidRPr="000B468E" w:rsidRDefault="000B468E" w:rsidP="000B468E">
      <w:pPr>
        <w:spacing w:line="360" w:lineRule="auto"/>
        <w:jc w:val="both"/>
        <w:rPr>
          <w:rFonts w:ascii="Times New Roman" w:hAnsi="Times New Roman"/>
          <w:sz w:val="28"/>
          <w:szCs w:val="28"/>
        </w:rPr>
      </w:pPr>
      <w:r w:rsidRPr="000B468E">
        <w:rPr>
          <w:rFonts w:ascii="Times New Roman" w:hAnsi="Times New Roman"/>
          <w:noProof/>
          <w:sz w:val="28"/>
          <w:szCs w:val="28"/>
          <w:lang w:eastAsia="ru-RU"/>
        </w:rPr>
        <w:lastRenderedPageBreak/>
        <w:drawing>
          <wp:inline distT="0" distB="0" distL="0" distR="0">
            <wp:extent cx="5932805" cy="7579486"/>
            <wp:effectExtent l="0" t="0" r="0" b="1779"/>
            <wp:docPr id="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B468E" w:rsidRPr="000B468E" w:rsidRDefault="000B468E" w:rsidP="000B468E">
      <w:pPr>
        <w:spacing w:line="312" w:lineRule="auto"/>
        <w:ind w:firstLine="426"/>
        <w:jc w:val="right"/>
        <w:rPr>
          <w:rFonts w:ascii="Times New Roman" w:hAnsi="Times New Roman"/>
          <w:i/>
          <w:sz w:val="28"/>
          <w:szCs w:val="28"/>
        </w:rPr>
      </w:pPr>
    </w:p>
    <w:p w:rsidR="00781B6A" w:rsidRDefault="00781B6A" w:rsidP="00781B6A">
      <w:pPr>
        <w:suppressAutoHyphens/>
        <w:spacing w:line="384" w:lineRule="auto"/>
        <w:ind w:firstLine="708"/>
        <w:jc w:val="center"/>
        <w:rPr>
          <w:rFonts w:ascii="Times New Roman" w:hAnsi="Times New Roman"/>
          <w:sz w:val="28"/>
          <w:szCs w:val="28"/>
        </w:rPr>
      </w:pPr>
      <w:r>
        <w:rPr>
          <w:rFonts w:ascii="Times New Roman" w:hAnsi="Times New Roman"/>
          <w:sz w:val="28"/>
          <w:szCs w:val="28"/>
        </w:rPr>
        <w:t>Диаграмма 4.</w:t>
      </w:r>
    </w:p>
    <w:p w:rsidR="000B468E" w:rsidRPr="000B468E" w:rsidRDefault="000B468E" w:rsidP="00781B6A">
      <w:pPr>
        <w:spacing w:after="0" w:line="336" w:lineRule="auto"/>
        <w:ind w:firstLine="708"/>
        <w:rPr>
          <w:rFonts w:ascii="Times New Roman" w:hAnsi="Times New Roman"/>
          <w:sz w:val="28"/>
          <w:szCs w:val="28"/>
        </w:rPr>
      </w:pPr>
      <w:r w:rsidRPr="000B468E">
        <w:rPr>
          <w:rFonts w:ascii="Times New Roman" w:hAnsi="Times New Roman"/>
          <w:i/>
          <w:sz w:val="28"/>
          <w:szCs w:val="28"/>
        </w:rPr>
        <w:br w:type="page"/>
      </w:r>
      <w:r w:rsidRPr="000B468E">
        <w:rPr>
          <w:rFonts w:ascii="Times New Roman" w:hAnsi="Times New Roman"/>
          <w:sz w:val="28"/>
          <w:szCs w:val="28"/>
        </w:rPr>
        <w:lastRenderedPageBreak/>
        <w:t>Увеличение категории нетрудоспособного населения помимо особе</w:t>
      </w:r>
      <w:r w:rsidRPr="000B468E">
        <w:rPr>
          <w:rFonts w:ascii="Times New Roman" w:hAnsi="Times New Roman"/>
          <w:sz w:val="28"/>
          <w:szCs w:val="28"/>
        </w:rPr>
        <w:t>н</w:t>
      </w:r>
      <w:r w:rsidRPr="000B468E">
        <w:rPr>
          <w:rFonts w:ascii="Times New Roman" w:hAnsi="Times New Roman"/>
          <w:sz w:val="28"/>
          <w:szCs w:val="28"/>
        </w:rPr>
        <w:t>ности сложившейся структуры и возрастных групп населения, также об</w:t>
      </w:r>
      <w:r w:rsidRPr="000B468E">
        <w:rPr>
          <w:rFonts w:ascii="Times New Roman" w:hAnsi="Times New Roman"/>
          <w:sz w:val="28"/>
          <w:szCs w:val="28"/>
        </w:rPr>
        <w:t>у</w:t>
      </w:r>
      <w:r w:rsidRPr="000B468E">
        <w:rPr>
          <w:rFonts w:ascii="Times New Roman" w:hAnsi="Times New Roman"/>
          <w:sz w:val="28"/>
          <w:szCs w:val="28"/>
        </w:rPr>
        <w:t>словлено складывающимися в стране тенденциями увеличения рождаемости и продо</w:t>
      </w:r>
      <w:r w:rsidRPr="000B468E">
        <w:rPr>
          <w:rFonts w:ascii="Times New Roman" w:hAnsi="Times New Roman"/>
          <w:sz w:val="28"/>
          <w:szCs w:val="28"/>
        </w:rPr>
        <w:t>л</w:t>
      </w:r>
      <w:r w:rsidRPr="000B468E">
        <w:rPr>
          <w:rFonts w:ascii="Times New Roman" w:hAnsi="Times New Roman"/>
          <w:sz w:val="28"/>
          <w:szCs w:val="28"/>
        </w:rPr>
        <w:t xml:space="preserve">жительности населения. </w:t>
      </w:r>
    </w:p>
    <w:p w:rsidR="000B468E" w:rsidRPr="000B468E" w:rsidRDefault="000B468E" w:rsidP="00781B6A">
      <w:pPr>
        <w:spacing w:after="0" w:line="336" w:lineRule="auto"/>
        <w:ind w:firstLine="709"/>
        <w:jc w:val="both"/>
        <w:rPr>
          <w:rFonts w:ascii="Times New Roman" w:hAnsi="Times New Roman"/>
          <w:sz w:val="28"/>
          <w:szCs w:val="28"/>
        </w:rPr>
      </w:pPr>
      <w:r w:rsidRPr="000B468E">
        <w:rPr>
          <w:rFonts w:ascii="Times New Roman" w:hAnsi="Times New Roman"/>
          <w:sz w:val="28"/>
          <w:szCs w:val="28"/>
        </w:rPr>
        <w:t xml:space="preserve">В целом демографическая ситуация в </w:t>
      </w:r>
      <w:proofErr w:type="spellStart"/>
      <w:r w:rsidRPr="000B468E">
        <w:rPr>
          <w:rFonts w:ascii="Times New Roman" w:hAnsi="Times New Roman"/>
          <w:sz w:val="28"/>
          <w:szCs w:val="28"/>
        </w:rPr>
        <w:t>Ловлинском</w:t>
      </w:r>
      <w:proofErr w:type="spellEnd"/>
      <w:r w:rsidRPr="000B468E">
        <w:rPr>
          <w:rFonts w:ascii="Times New Roman" w:hAnsi="Times New Roman"/>
          <w:sz w:val="28"/>
          <w:szCs w:val="28"/>
        </w:rPr>
        <w:t xml:space="preserve"> сельском поселении повторяет районные и краевые проблемы и обстановку большинства реги</w:t>
      </w:r>
      <w:r w:rsidRPr="000B468E">
        <w:rPr>
          <w:rFonts w:ascii="Times New Roman" w:hAnsi="Times New Roman"/>
          <w:sz w:val="28"/>
          <w:szCs w:val="28"/>
        </w:rPr>
        <w:t>о</w:t>
      </w:r>
      <w:r w:rsidRPr="000B468E">
        <w:rPr>
          <w:rFonts w:ascii="Times New Roman" w:hAnsi="Times New Roman"/>
          <w:sz w:val="28"/>
          <w:szCs w:val="28"/>
        </w:rPr>
        <w:t xml:space="preserve">нов. </w:t>
      </w:r>
    </w:p>
    <w:p w:rsidR="000B468E" w:rsidRPr="000B468E" w:rsidRDefault="000B468E" w:rsidP="00781B6A">
      <w:pPr>
        <w:spacing w:after="0" w:line="336" w:lineRule="auto"/>
        <w:ind w:firstLine="709"/>
        <w:jc w:val="both"/>
        <w:rPr>
          <w:rFonts w:ascii="Times New Roman" w:hAnsi="Times New Roman"/>
          <w:sz w:val="28"/>
          <w:szCs w:val="28"/>
        </w:rPr>
      </w:pPr>
      <w:r w:rsidRPr="000B468E">
        <w:rPr>
          <w:rFonts w:ascii="Times New Roman" w:hAnsi="Times New Roman"/>
          <w:sz w:val="28"/>
          <w:szCs w:val="28"/>
        </w:rPr>
        <w:t xml:space="preserve">В станице </w:t>
      </w:r>
      <w:proofErr w:type="spellStart"/>
      <w:r w:rsidRPr="000B468E">
        <w:rPr>
          <w:rFonts w:ascii="Times New Roman" w:hAnsi="Times New Roman"/>
          <w:sz w:val="28"/>
          <w:szCs w:val="28"/>
        </w:rPr>
        <w:t>Ловлинской</w:t>
      </w:r>
      <w:proofErr w:type="spellEnd"/>
      <w:r w:rsidRPr="000B468E">
        <w:rPr>
          <w:rFonts w:ascii="Times New Roman" w:hAnsi="Times New Roman"/>
          <w:sz w:val="28"/>
          <w:szCs w:val="28"/>
        </w:rPr>
        <w:t xml:space="preserve"> размещено 1017 домохозяйств. Характер ро</w:t>
      </w:r>
      <w:r w:rsidRPr="000B468E">
        <w:rPr>
          <w:rFonts w:ascii="Times New Roman" w:hAnsi="Times New Roman"/>
          <w:sz w:val="28"/>
          <w:szCs w:val="28"/>
        </w:rPr>
        <w:t>ж</w:t>
      </w:r>
      <w:r w:rsidRPr="000B468E">
        <w:rPr>
          <w:rFonts w:ascii="Times New Roman" w:hAnsi="Times New Roman"/>
          <w:sz w:val="28"/>
          <w:szCs w:val="28"/>
        </w:rPr>
        <w:t xml:space="preserve">даемости в настоящее время определяется массовым распространением </w:t>
      </w:r>
      <w:proofErr w:type="spellStart"/>
      <w:r w:rsidRPr="000B468E">
        <w:rPr>
          <w:rFonts w:ascii="Times New Roman" w:hAnsi="Times New Roman"/>
          <w:sz w:val="28"/>
          <w:szCs w:val="28"/>
        </w:rPr>
        <w:t>м</w:t>
      </w:r>
      <w:r w:rsidRPr="000B468E">
        <w:rPr>
          <w:rFonts w:ascii="Times New Roman" w:hAnsi="Times New Roman"/>
          <w:sz w:val="28"/>
          <w:szCs w:val="28"/>
        </w:rPr>
        <w:t>а</w:t>
      </w:r>
      <w:r w:rsidRPr="000B468E">
        <w:rPr>
          <w:rFonts w:ascii="Times New Roman" w:hAnsi="Times New Roman"/>
          <w:sz w:val="28"/>
          <w:szCs w:val="28"/>
        </w:rPr>
        <w:t>лоде</w:t>
      </w:r>
      <w:r w:rsidRPr="000B468E">
        <w:rPr>
          <w:rFonts w:ascii="Times New Roman" w:hAnsi="Times New Roman"/>
          <w:sz w:val="28"/>
          <w:szCs w:val="28"/>
        </w:rPr>
        <w:t>т</w:t>
      </w:r>
      <w:r w:rsidRPr="000B468E">
        <w:rPr>
          <w:rFonts w:ascii="Times New Roman" w:hAnsi="Times New Roman"/>
          <w:sz w:val="28"/>
          <w:szCs w:val="28"/>
        </w:rPr>
        <w:t>ности</w:t>
      </w:r>
      <w:proofErr w:type="spellEnd"/>
      <w:r w:rsidRPr="000B468E">
        <w:rPr>
          <w:rFonts w:ascii="Times New Roman" w:hAnsi="Times New Roman"/>
          <w:sz w:val="28"/>
          <w:szCs w:val="28"/>
        </w:rPr>
        <w:t xml:space="preserve"> (1-2 ребенка), средний размер семьи составляет 3,1 человек.</w:t>
      </w:r>
    </w:p>
    <w:p w:rsidR="000B468E" w:rsidRPr="000B468E" w:rsidRDefault="000B468E" w:rsidP="00781B6A">
      <w:pPr>
        <w:spacing w:after="0" w:line="336" w:lineRule="auto"/>
        <w:ind w:firstLine="709"/>
        <w:jc w:val="both"/>
        <w:rPr>
          <w:rFonts w:ascii="Times New Roman" w:hAnsi="Times New Roman"/>
          <w:sz w:val="28"/>
          <w:szCs w:val="28"/>
        </w:rPr>
      </w:pPr>
      <w:r w:rsidRPr="000B468E">
        <w:rPr>
          <w:rFonts w:ascii="Times New Roman" w:hAnsi="Times New Roman"/>
          <w:sz w:val="28"/>
          <w:szCs w:val="28"/>
        </w:rPr>
        <w:t>Характер смертности определяется практически необратимым проце</w:t>
      </w:r>
      <w:r w:rsidRPr="000B468E">
        <w:rPr>
          <w:rFonts w:ascii="Times New Roman" w:hAnsi="Times New Roman"/>
          <w:sz w:val="28"/>
          <w:szCs w:val="28"/>
        </w:rPr>
        <w:t>с</w:t>
      </w:r>
      <w:r w:rsidRPr="000B468E">
        <w:rPr>
          <w:rFonts w:ascii="Times New Roman" w:hAnsi="Times New Roman"/>
          <w:sz w:val="28"/>
          <w:szCs w:val="28"/>
        </w:rPr>
        <w:t>сом старения населения, регрессивной структурой населения, а также ростом смертности населения в трудоспособном возрасте, особенно у мужчин.</w:t>
      </w:r>
    </w:p>
    <w:p w:rsidR="000B468E" w:rsidRPr="000B468E" w:rsidRDefault="000B468E" w:rsidP="00781B6A">
      <w:pPr>
        <w:spacing w:after="0" w:line="336" w:lineRule="auto"/>
        <w:ind w:firstLine="709"/>
        <w:jc w:val="both"/>
        <w:rPr>
          <w:rFonts w:ascii="Times New Roman" w:hAnsi="Times New Roman"/>
          <w:sz w:val="28"/>
          <w:szCs w:val="28"/>
        </w:rPr>
      </w:pPr>
      <w:r w:rsidRPr="000B468E">
        <w:rPr>
          <w:rFonts w:ascii="Times New Roman" w:hAnsi="Times New Roman"/>
          <w:sz w:val="28"/>
          <w:szCs w:val="28"/>
        </w:rPr>
        <w:t>Наряду с процессами естественного воспроизводства населения бол</w:t>
      </w:r>
      <w:r w:rsidRPr="000B468E">
        <w:rPr>
          <w:rFonts w:ascii="Times New Roman" w:hAnsi="Times New Roman"/>
          <w:sz w:val="28"/>
          <w:szCs w:val="28"/>
        </w:rPr>
        <w:t>ь</w:t>
      </w:r>
      <w:r w:rsidRPr="000B468E">
        <w:rPr>
          <w:rFonts w:ascii="Times New Roman" w:hAnsi="Times New Roman"/>
          <w:sz w:val="28"/>
          <w:szCs w:val="28"/>
        </w:rPr>
        <w:t>шую роль в формировании демографического потенциала поселения играет механ</w:t>
      </w:r>
      <w:r w:rsidRPr="000B468E">
        <w:rPr>
          <w:rFonts w:ascii="Times New Roman" w:hAnsi="Times New Roman"/>
          <w:sz w:val="28"/>
          <w:szCs w:val="28"/>
        </w:rPr>
        <w:t>и</w:t>
      </w:r>
      <w:r w:rsidRPr="000B468E">
        <w:rPr>
          <w:rFonts w:ascii="Times New Roman" w:hAnsi="Times New Roman"/>
          <w:sz w:val="28"/>
          <w:szCs w:val="28"/>
        </w:rPr>
        <w:t>ческое движение населения (миграция).</w:t>
      </w:r>
    </w:p>
    <w:p w:rsidR="000B468E" w:rsidRPr="000B468E" w:rsidRDefault="000B468E" w:rsidP="00781B6A">
      <w:pPr>
        <w:spacing w:after="0" w:line="336" w:lineRule="auto"/>
        <w:ind w:firstLine="709"/>
        <w:jc w:val="both"/>
        <w:rPr>
          <w:rFonts w:ascii="Times New Roman" w:hAnsi="Times New Roman"/>
          <w:sz w:val="28"/>
          <w:szCs w:val="28"/>
        </w:rPr>
      </w:pPr>
      <w:r w:rsidRPr="000B468E">
        <w:rPr>
          <w:rFonts w:ascii="Times New Roman" w:hAnsi="Times New Roman"/>
          <w:sz w:val="28"/>
          <w:szCs w:val="28"/>
        </w:rPr>
        <w:t>Проведенный анализ сложившейся в поселении демографической с</w:t>
      </w:r>
      <w:r w:rsidRPr="000B468E">
        <w:rPr>
          <w:rFonts w:ascii="Times New Roman" w:hAnsi="Times New Roman"/>
          <w:sz w:val="28"/>
          <w:szCs w:val="28"/>
        </w:rPr>
        <w:t>и</w:t>
      </w:r>
      <w:r w:rsidRPr="000B468E">
        <w:rPr>
          <w:rFonts w:ascii="Times New Roman" w:hAnsi="Times New Roman"/>
          <w:sz w:val="28"/>
          <w:szCs w:val="28"/>
        </w:rPr>
        <w:t>туации показал, что:</w:t>
      </w:r>
    </w:p>
    <w:p w:rsidR="000B468E" w:rsidRPr="000B468E" w:rsidRDefault="000B468E" w:rsidP="0048237F">
      <w:pPr>
        <w:numPr>
          <w:ilvl w:val="0"/>
          <w:numId w:val="12"/>
        </w:numPr>
        <w:suppressAutoHyphens/>
        <w:spacing w:after="0" w:line="336" w:lineRule="auto"/>
        <w:ind w:left="0" w:firstLine="426"/>
        <w:jc w:val="both"/>
        <w:rPr>
          <w:rFonts w:ascii="Times New Roman" w:hAnsi="Times New Roman"/>
          <w:sz w:val="28"/>
          <w:szCs w:val="28"/>
        </w:rPr>
      </w:pPr>
      <w:r w:rsidRPr="000B468E">
        <w:rPr>
          <w:rFonts w:ascii="Times New Roman" w:hAnsi="Times New Roman"/>
          <w:sz w:val="28"/>
          <w:szCs w:val="28"/>
        </w:rPr>
        <w:t>в период с 2002 по 2010 год численность населения уменьшилась на 1,7%;</w:t>
      </w:r>
    </w:p>
    <w:p w:rsidR="000B468E" w:rsidRPr="000B468E" w:rsidRDefault="000B468E" w:rsidP="0048237F">
      <w:pPr>
        <w:numPr>
          <w:ilvl w:val="0"/>
          <w:numId w:val="12"/>
        </w:numPr>
        <w:suppressAutoHyphens/>
        <w:spacing w:after="0" w:line="336" w:lineRule="auto"/>
        <w:ind w:left="0" w:firstLine="426"/>
        <w:jc w:val="both"/>
        <w:rPr>
          <w:rFonts w:ascii="Times New Roman" w:hAnsi="Times New Roman"/>
          <w:sz w:val="28"/>
          <w:szCs w:val="28"/>
        </w:rPr>
      </w:pPr>
      <w:r w:rsidRPr="000B468E">
        <w:rPr>
          <w:rFonts w:ascii="Times New Roman" w:hAnsi="Times New Roman"/>
          <w:sz w:val="28"/>
          <w:szCs w:val="28"/>
        </w:rPr>
        <w:t>в целом для поселения характерна естественная убыль населения, однако в последние годы прослеживается тенденция ее снижения;</w:t>
      </w:r>
    </w:p>
    <w:p w:rsidR="000B468E" w:rsidRPr="000B468E" w:rsidRDefault="000B468E" w:rsidP="0048237F">
      <w:pPr>
        <w:numPr>
          <w:ilvl w:val="0"/>
          <w:numId w:val="12"/>
        </w:numPr>
        <w:suppressAutoHyphens/>
        <w:spacing w:after="0" w:line="336" w:lineRule="auto"/>
        <w:ind w:left="0" w:firstLine="426"/>
        <w:jc w:val="both"/>
        <w:rPr>
          <w:rFonts w:ascii="Times New Roman" w:hAnsi="Times New Roman"/>
          <w:sz w:val="28"/>
          <w:szCs w:val="28"/>
        </w:rPr>
      </w:pPr>
      <w:r w:rsidRPr="000B468E">
        <w:rPr>
          <w:rFonts w:ascii="Times New Roman" w:hAnsi="Times New Roman"/>
          <w:sz w:val="28"/>
          <w:szCs w:val="28"/>
        </w:rPr>
        <w:t xml:space="preserve">снижение населения происходит преимущественно за счет естественной убыли, имеющийся на территории механический прирост населения невелик; </w:t>
      </w:r>
    </w:p>
    <w:p w:rsidR="000B468E" w:rsidRPr="000B468E" w:rsidRDefault="000B468E" w:rsidP="0048237F">
      <w:pPr>
        <w:numPr>
          <w:ilvl w:val="0"/>
          <w:numId w:val="12"/>
        </w:numPr>
        <w:suppressAutoHyphens/>
        <w:spacing w:after="0" w:line="336" w:lineRule="auto"/>
        <w:ind w:left="0" w:firstLine="426"/>
        <w:jc w:val="both"/>
        <w:rPr>
          <w:rFonts w:ascii="Times New Roman" w:hAnsi="Times New Roman"/>
          <w:sz w:val="28"/>
          <w:szCs w:val="28"/>
        </w:rPr>
      </w:pPr>
      <w:r w:rsidRPr="000B468E">
        <w:rPr>
          <w:rFonts w:ascii="Times New Roman" w:hAnsi="Times New Roman"/>
          <w:sz w:val="28"/>
          <w:szCs w:val="28"/>
        </w:rPr>
        <w:t>для поселения характерен регрессивный тип возрастной структуры населения с относительно низкой долей населения молодых возрастов и относительно высокой долей населения старших возрастов;</w:t>
      </w:r>
    </w:p>
    <w:p w:rsidR="000B468E" w:rsidRDefault="000B468E" w:rsidP="000B468E">
      <w:pPr>
        <w:spacing w:line="336" w:lineRule="auto"/>
        <w:rPr>
          <w:rFonts w:ascii="Times New Roman" w:hAnsi="Times New Roman"/>
          <w:sz w:val="28"/>
          <w:szCs w:val="28"/>
          <w:lang w:eastAsia="ar-SA"/>
        </w:rPr>
      </w:pPr>
      <w:r w:rsidRPr="000B468E">
        <w:rPr>
          <w:rFonts w:ascii="Times New Roman" w:hAnsi="Times New Roman"/>
          <w:sz w:val="28"/>
          <w:szCs w:val="28"/>
        </w:rPr>
        <w:t xml:space="preserve">доля трудоспособного населения соответствует </w:t>
      </w:r>
      <w:proofErr w:type="spellStart"/>
      <w:r w:rsidRPr="000B468E">
        <w:rPr>
          <w:rFonts w:ascii="Times New Roman" w:hAnsi="Times New Roman"/>
          <w:sz w:val="28"/>
          <w:szCs w:val="28"/>
        </w:rPr>
        <w:t>общекраевым</w:t>
      </w:r>
      <w:proofErr w:type="spellEnd"/>
      <w:r w:rsidRPr="000B468E">
        <w:rPr>
          <w:rFonts w:ascii="Times New Roman" w:hAnsi="Times New Roman"/>
          <w:sz w:val="28"/>
          <w:szCs w:val="28"/>
        </w:rPr>
        <w:t xml:space="preserve"> показателями (61,0% в поселении против 61,2% в крае)</w:t>
      </w:r>
      <w:r w:rsidRPr="000B468E">
        <w:rPr>
          <w:rFonts w:ascii="Times New Roman" w:hAnsi="Times New Roman"/>
          <w:sz w:val="28"/>
          <w:szCs w:val="28"/>
          <w:lang w:eastAsia="ar-SA"/>
        </w:rPr>
        <w:t>.</w:t>
      </w:r>
    </w:p>
    <w:p w:rsidR="00781B6A" w:rsidRDefault="00781B6A" w:rsidP="000B468E">
      <w:pPr>
        <w:spacing w:line="336" w:lineRule="auto"/>
        <w:rPr>
          <w:rFonts w:ascii="Times New Roman" w:hAnsi="Times New Roman"/>
          <w:sz w:val="28"/>
          <w:szCs w:val="28"/>
          <w:lang w:eastAsia="ar-SA"/>
        </w:rPr>
      </w:pPr>
    </w:p>
    <w:p w:rsidR="000B468E" w:rsidRPr="00B36EF8" w:rsidRDefault="000B468E" w:rsidP="0048237F">
      <w:pPr>
        <w:pStyle w:val="1ff"/>
        <w:numPr>
          <w:ilvl w:val="2"/>
          <w:numId w:val="9"/>
        </w:numPr>
        <w:rPr>
          <w:rStyle w:val="af0"/>
          <w:rFonts w:asciiTheme="majorHAnsi" w:hAnsiTheme="majorHAnsi"/>
          <w:bCs/>
          <w:smallCaps/>
          <w:sz w:val="26"/>
          <w:u w:val="single"/>
        </w:rPr>
      </w:pPr>
      <w:bookmarkStart w:id="21" w:name="_Toc266198705"/>
      <w:bookmarkStart w:id="22" w:name="_Toc275855897"/>
      <w:bookmarkStart w:id="23" w:name="_Toc275876527"/>
      <w:bookmarkStart w:id="24" w:name="_Toc306875897"/>
      <w:bookmarkStart w:id="25" w:name="_Toc389834204"/>
      <w:r w:rsidRPr="00B36EF8">
        <w:rPr>
          <w:rStyle w:val="af0"/>
          <w:rFonts w:asciiTheme="majorHAnsi" w:hAnsiTheme="majorHAnsi"/>
          <w:bCs/>
          <w:smallCaps/>
          <w:sz w:val="26"/>
          <w:u w:val="single"/>
        </w:rPr>
        <w:lastRenderedPageBreak/>
        <w:t>Зоны охраны объектов историко-культурного наследия</w:t>
      </w:r>
      <w:bookmarkEnd w:id="21"/>
      <w:bookmarkEnd w:id="22"/>
      <w:bookmarkEnd w:id="23"/>
      <w:bookmarkEnd w:id="24"/>
      <w:bookmarkEnd w:id="25"/>
    </w:p>
    <w:p w:rsidR="000B468E" w:rsidRDefault="000B468E" w:rsidP="000B468E">
      <w:pPr>
        <w:pStyle w:val="WW-2"/>
        <w:spacing w:after="0" w:line="348" w:lineRule="auto"/>
        <w:ind w:firstLine="851"/>
        <w:jc w:val="both"/>
        <w:rPr>
          <w:sz w:val="28"/>
        </w:rPr>
      </w:pPr>
    </w:p>
    <w:p w:rsidR="000B468E" w:rsidRDefault="000B468E" w:rsidP="000B468E">
      <w:pPr>
        <w:pStyle w:val="WW-2"/>
        <w:spacing w:after="0" w:line="348" w:lineRule="auto"/>
        <w:ind w:firstLine="851"/>
        <w:jc w:val="both"/>
        <w:rPr>
          <w:sz w:val="28"/>
        </w:rPr>
      </w:pPr>
      <w:r w:rsidRPr="00B66FF3">
        <w:rPr>
          <w:sz w:val="28"/>
        </w:rPr>
        <w:t>Зоны охраны объектов культурного наследия</w:t>
      </w:r>
      <w:r>
        <w:rPr>
          <w:sz w:val="28"/>
        </w:rPr>
        <w:t xml:space="preserve"> устанавливаются в целях обеспечения сохранности объектов культурного наследия в его исторической среде на сопряженной с ним территории. Необходимый состав зон охраны объекта культурного наследия определяется проектом зон охраны. </w:t>
      </w:r>
    </w:p>
    <w:p w:rsidR="000B468E" w:rsidRDefault="000B468E" w:rsidP="000B468E">
      <w:pPr>
        <w:pStyle w:val="WW-2"/>
        <w:spacing w:after="0" w:line="348" w:lineRule="auto"/>
        <w:ind w:firstLine="851"/>
        <w:jc w:val="both"/>
        <w:rPr>
          <w:sz w:val="28"/>
        </w:rPr>
      </w:pPr>
      <w:proofErr w:type="gramStart"/>
      <w:r>
        <w:rPr>
          <w:sz w:val="28"/>
        </w:rPr>
        <w:t xml:space="preserve">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историко-культурного назначения, </w:t>
      </w:r>
      <w:r w:rsidRPr="001409C4">
        <w:rPr>
          <w:sz w:val="28"/>
        </w:rPr>
        <w:t>запрещающий строительство и ограничивающий хозяйственную</w:t>
      </w:r>
      <w:proofErr w:type="gramEnd"/>
      <w:r>
        <w:rPr>
          <w:sz w:val="28"/>
        </w:rPr>
        <w:t xml:space="preserve"> </w:t>
      </w:r>
      <w:r w:rsidRPr="001409C4">
        <w:rPr>
          <w:sz w:val="28"/>
        </w:rPr>
        <w:t>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0B468E" w:rsidRDefault="000B468E" w:rsidP="000B468E">
      <w:pPr>
        <w:pStyle w:val="WW-2"/>
        <w:spacing w:after="0" w:line="348" w:lineRule="auto"/>
        <w:ind w:firstLine="851"/>
        <w:jc w:val="both"/>
        <w:rPr>
          <w:sz w:val="28"/>
        </w:rPr>
      </w:pPr>
      <w:r>
        <w:rPr>
          <w:sz w:val="28"/>
        </w:rPr>
        <w:t xml:space="preserve">Режим временной охранной зоны действует до разработки в установленном порядке проекта зон охраны данного памятника. </w:t>
      </w:r>
    </w:p>
    <w:p w:rsidR="000B468E" w:rsidRDefault="000B468E" w:rsidP="000B468E">
      <w:pPr>
        <w:pStyle w:val="WW-2"/>
        <w:spacing w:after="0" w:line="348" w:lineRule="auto"/>
        <w:ind w:firstLine="851"/>
        <w:jc w:val="both"/>
        <w:rPr>
          <w:sz w:val="28"/>
        </w:rPr>
      </w:pPr>
      <w:r>
        <w:rPr>
          <w:sz w:val="28"/>
        </w:rPr>
        <w:t>При рассмотрении вопросов нового строительства в границах временной охранной зоны необходимо проведение тщательного исторического и градостроительного анализа, на основе которого определяется система ограничений (регламентов) которые фиксируются проектом зон охраны.</w:t>
      </w:r>
    </w:p>
    <w:p w:rsidR="000B468E" w:rsidRPr="001409C4" w:rsidRDefault="000B468E" w:rsidP="000B468E">
      <w:pPr>
        <w:pStyle w:val="WW-2"/>
        <w:spacing w:after="0" w:line="360" w:lineRule="auto"/>
        <w:ind w:firstLine="851"/>
        <w:jc w:val="both"/>
        <w:rPr>
          <w:sz w:val="28"/>
        </w:rPr>
      </w:pPr>
      <w:r w:rsidRPr="001409C4">
        <w:rPr>
          <w:sz w:val="28"/>
        </w:rPr>
        <w:t>В границах временных охранных зон запрещается:</w:t>
      </w:r>
    </w:p>
    <w:p w:rsidR="000B468E" w:rsidRDefault="000B468E" w:rsidP="000B468E">
      <w:pPr>
        <w:pStyle w:val="affffffa"/>
        <w:tabs>
          <w:tab w:val="left" w:pos="720"/>
        </w:tabs>
        <w:spacing w:before="0" w:after="0" w:line="360" w:lineRule="auto"/>
        <w:ind w:firstLine="900"/>
        <w:rPr>
          <w:color w:val="000000"/>
          <w:sz w:val="28"/>
        </w:rPr>
      </w:pPr>
      <w:r>
        <w:rPr>
          <w:color w:val="000000"/>
          <w:sz w:val="28"/>
        </w:rPr>
        <w:t>- любые виды земляных, строительных и хозяйственных работ;</w:t>
      </w:r>
    </w:p>
    <w:p w:rsidR="000B468E" w:rsidRDefault="000B468E" w:rsidP="000B468E">
      <w:pPr>
        <w:pStyle w:val="affffffa"/>
        <w:tabs>
          <w:tab w:val="left" w:pos="720"/>
        </w:tabs>
        <w:spacing w:before="0" w:after="0" w:line="360" w:lineRule="auto"/>
        <w:ind w:firstLine="900"/>
        <w:rPr>
          <w:color w:val="000000"/>
          <w:sz w:val="28"/>
        </w:rPr>
      </w:pPr>
      <w:r>
        <w:rPr>
          <w:color w:val="000000"/>
          <w:sz w:val="28"/>
        </w:rPr>
        <w:t>- раскопки, расчистки;</w:t>
      </w:r>
    </w:p>
    <w:p w:rsidR="000B468E" w:rsidRDefault="000B468E" w:rsidP="000B468E">
      <w:pPr>
        <w:pStyle w:val="affffffa"/>
        <w:tabs>
          <w:tab w:val="left" w:pos="720"/>
        </w:tabs>
        <w:spacing w:before="0" w:after="0" w:line="360" w:lineRule="auto"/>
        <w:ind w:firstLine="900"/>
        <w:rPr>
          <w:color w:val="000000"/>
          <w:sz w:val="28"/>
        </w:rPr>
      </w:pPr>
      <w:r>
        <w:rPr>
          <w:color w:val="000000"/>
          <w:sz w:val="28"/>
        </w:rPr>
        <w:t>- посадка деревьев;</w:t>
      </w:r>
    </w:p>
    <w:p w:rsidR="000B468E" w:rsidRDefault="000B468E" w:rsidP="000B468E">
      <w:pPr>
        <w:pStyle w:val="affffffa"/>
        <w:tabs>
          <w:tab w:val="left" w:pos="720"/>
        </w:tabs>
        <w:spacing w:before="0" w:after="0" w:line="360" w:lineRule="auto"/>
        <w:ind w:firstLine="900"/>
        <w:rPr>
          <w:color w:val="000000"/>
          <w:sz w:val="28"/>
        </w:rPr>
      </w:pPr>
      <w:r>
        <w:rPr>
          <w:color w:val="000000"/>
          <w:sz w:val="28"/>
        </w:rPr>
        <w:t>- рытье ям для хозяйственных и иных целей;</w:t>
      </w:r>
    </w:p>
    <w:p w:rsidR="000B468E" w:rsidRDefault="000B468E" w:rsidP="000B468E">
      <w:pPr>
        <w:pStyle w:val="affffffa"/>
        <w:tabs>
          <w:tab w:val="left" w:pos="720"/>
        </w:tabs>
        <w:spacing w:before="0" w:after="0" w:line="360" w:lineRule="auto"/>
        <w:ind w:firstLine="900"/>
        <w:rPr>
          <w:color w:val="000000"/>
          <w:sz w:val="28"/>
        </w:rPr>
      </w:pPr>
      <w:r>
        <w:rPr>
          <w:color w:val="000000"/>
          <w:sz w:val="28"/>
        </w:rPr>
        <w:lastRenderedPageBreak/>
        <w:t>- устройство дорог и коммуникаций;</w:t>
      </w:r>
    </w:p>
    <w:p w:rsidR="000B468E" w:rsidRDefault="000B468E" w:rsidP="000B468E">
      <w:pPr>
        <w:pStyle w:val="affffffa"/>
        <w:tabs>
          <w:tab w:val="left" w:pos="720"/>
        </w:tabs>
        <w:spacing w:before="0" w:after="0" w:line="360" w:lineRule="auto"/>
        <w:ind w:firstLine="900"/>
        <w:rPr>
          <w:color w:val="000000"/>
          <w:sz w:val="28"/>
        </w:rPr>
      </w:pPr>
      <w:r>
        <w:rPr>
          <w:color w:val="000000"/>
          <w:sz w:val="28"/>
        </w:rPr>
        <w:t>- использование территории памятников и их охранных зон под сва</w:t>
      </w:r>
      <w:r>
        <w:rPr>
          <w:color w:val="000000"/>
          <w:sz w:val="28"/>
        </w:rPr>
        <w:t>л</w:t>
      </w:r>
      <w:r>
        <w:rPr>
          <w:color w:val="000000"/>
          <w:sz w:val="28"/>
        </w:rPr>
        <w:t>ку мусора;</w:t>
      </w:r>
    </w:p>
    <w:p w:rsidR="000B468E" w:rsidRPr="001409C4" w:rsidRDefault="000B468E" w:rsidP="000B468E">
      <w:pPr>
        <w:pStyle w:val="affffffa"/>
        <w:spacing w:before="0" w:after="0" w:line="360" w:lineRule="auto"/>
        <w:ind w:firstLine="851"/>
        <w:jc w:val="both"/>
        <w:rPr>
          <w:sz w:val="28"/>
        </w:rPr>
      </w:pPr>
      <w:r>
        <w:rPr>
          <w:sz w:val="28"/>
        </w:rPr>
        <w:t>Р</w:t>
      </w:r>
      <w:r w:rsidRPr="001409C4">
        <w:rPr>
          <w:sz w:val="28"/>
        </w:rPr>
        <w:t>азрешается</w:t>
      </w:r>
      <w:r>
        <w:rPr>
          <w:sz w:val="28"/>
        </w:rPr>
        <w:t xml:space="preserve"> </w:t>
      </w:r>
      <w:r>
        <w:rPr>
          <w:color w:val="000000"/>
          <w:sz w:val="28"/>
        </w:rPr>
        <w:t xml:space="preserve">использовать территорию памятников и их охранных зон под сельскохозяйственные нужды со вспашкой на глубину не более 0,35м. </w:t>
      </w:r>
    </w:p>
    <w:p w:rsidR="000B468E" w:rsidRPr="00F84BB9" w:rsidRDefault="000B468E" w:rsidP="000B468E">
      <w:pPr>
        <w:pStyle w:val="affffffa"/>
        <w:spacing w:before="0" w:after="0" w:line="360" w:lineRule="auto"/>
        <w:ind w:firstLine="720"/>
        <w:jc w:val="both"/>
        <w:rPr>
          <w:sz w:val="28"/>
          <w:u w:val="single"/>
        </w:rPr>
      </w:pPr>
      <w:r w:rsidRPr="00F84BB9">
        <w:rPr>
          <w:color w:val="000000"/>
          <w:sz w:val="28"/>
          <w:u w:val="single"/>
        </w:rPr>
        <w:t xml:space="preserve">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w:t>
      </w:r>
      <w:r w:rsidRPr="00F84BB9">
        <w:rPr>
          <w:sz w:val="28"/>
          <w:u w:val="single"/>
        </w:rPr>
        <w:t>Краснодарск</w:t>
      </w:r>
      <w:r w:rsidRPr="00F84BB9">
        <w:rPr>
          <w:sz w:val="28"/>
          <w:u w:val="single"/>
        </w:rPr>
        <w:t>о</w:t>
      </w:r>
      <w:r w:rsidRPr="00F84BB9">
        <w:rPr>
          <w:sz w:val="28"/>
          <w:u w:val="single"/>
        </w:rPr>
        <w:t>го края.</w:t>
      </w:r>
    </w:p>
    <w:p w:rsidR="000B468E" w:rsidRDefault="000B468E" w:rsidP="000B468E">
      <w:pPr>
        <w:pStyle w:val="WW-2"/>
        <w:spacing w:after="0" w:line="360" w:lineRule="auto"/>
        <w:ind w:firstLine="851"/>
        <w:jc w:val="both"/>
        <w:rPr>
          <w:sz w:val="28"/>
        </w:rPr>
      </w:pPr>
      <w:proofErr w:type="gramStart"/>
      <w:r>
        <w:rPr>
          <w:sz w:val="28"/>
        </w:rPr>
        <w:t>При разработке раздела были использованы государственный список памятников и список выявленных объектов культурного наследия Краснодарского края; материалы архива управления по охране, реставрации и эксплуатации историко-культурных ценностей (наследия) Краснодарского края.</w:t>
      </w:r>
      <w:proofErr w:type="gramEnd"/>
      <w:r>
        <w:rPr>
          <w:sz w:val="28"/>
        </w:rPr>
        <w:t xml:space="preserve"> Также были проведены натурные обследования территории </w:t>
      </w:r>
      <w:proofErr w:type="spellStart"/>
      <w:r>
        <w:rPr>
          <w:sz w:val="28"/>
        </w:rPr>
        <w:t>Ловлинского</w:t>
      </w:r>
      <w:proofErr w:type="spellEnd"/>
      <w:r>
        <w:rPr>
          <w:sz w:val="28"/>
        </w:rPr>
        <w:t xml:space="preserve"> сельского поселения с целью нанесения на топографический материал объектов культурного наследия и их временных зон охраны. </w:t>
      </w: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781B6A" w:rsidRDefault="00781B6A" w:rsidP="000B468E">
      <w:pPr>
        <w:pStyle w:val="WW-2"/>
        <w:spacing w:after="0" w:line="360" w:lineRule="auto"/>
        <w:ind w:firstLine="851"/>
        <w:jc w:val="both"/>
        <w:rPr>
          <w:sz w:val="28"/>
        </w:rPr>
      </w:pPr>
    </w:p>
    <w:p w:rsidR="000B468E" w:rsidRDefault="00781B6A" w:rsidP="00781B6A">
      <w:pPr>
        <w:pStyle w:val="WW-2"/>
        <w:spacing w:after="0" w:line="360" w:lineRule="auto"/>
        <w:ind w:firstLine="851"/>
        <w:jc w:val="right"/>
        <w:rPr>
          <w:sz w:val="28"/>
        </w:rPr>
      </w:pPr>
      <w:r w:rsidRPr="00781B6A">
        <w:rPr>
          <w:i/>
          <w:sz w:val="28"/>
        </w:rPr>
        <w:lastRenderedPageBreak/>
        <w:t>С</w:t>
      </w:r>
      <w:r w:rsidR="000B468E" w:rsidRPr="00781B6A">
        <w:rPr>
          <w:i/>
          <w:sz w:val="28"/>
        </w:rPr>
        <w:t xml:space="preserve">писок памятников историко-культурного наследия, расположенных на территории </w:t>
      </w:r>
      <w:proofErr w:type="spellStart"/>
      <w:r w:rsidR="000B468E" w:rsidRPr="00781B6A">
        <w:rPr>
          <w:i/>
          <w:sz w:val="28"/>
        </w:rPr>
        <w:t>Ловлинского</w:t>
      </w:r>
      <w:proofErr w:type="spellEnd"/>
      <w:r w:rsidR="000B468E" w:rsidRPr="00781B6A">
        <w:rPr>
          <w:i/>
          <w:sz w:val="28"/>
        </w:rPr>
        <w:t xml:space="preserve"> сельского поселения</w:t>
      </w:r>
      <w:r w:rsidR="000B468E" w:rsidRPr="00CB67EC">
        <w:rPr>
          <w:sz w:val="28"/>
        </w:rPr>
        <w:t>.</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298"/>
        <w:gridCol w:w="1703"/>
        <w:gridCol w:w="884"/>
        <w:gridCol w:w="850"/>
        <w:gridCol w:w="616"/>
        <w:gridCol w:w="697"/>
        <w:gridCol w:w="668"/>
        <w:gridCol w:w="865"/>
        <w:gridCol w:w="645"/>
        <w:gridCol w:w="869"/>
      </w:tblGrid>
      <w:tr w:rsidR="000B468E" w:rsidRPr="000B468E" w:rsidTr="00B36EF8">
        <w:tblPrEx>
          <w:tblCellMar>
            <w:top w:w="0" w:type="dxa"/>
            <w:bottom w:w="0" w:type="dxa"/>
          </w:tblCellMar>
        </w:tblPrEx>
        <w:trPr>
          <w:cantSplit/>
          <w:trHeight w:val="57"/>
          <w:tblHeader/>
        </w:trPr>
        <w:tc>
          <w:tcPr>
            <w:tcW w:w="248" w:type="pct"/>
            <w:shd w:val="clear" w:color="auto" w:fill="D9D9D9"/>
            <w:vAlign w:val="center"/>
          </w:tcPr>
          <w:p w:rsidR="000B468E" w:rsidRPr="000B468E" w:rsidRDefault="000B468E" w:rsidP="00B36EF8">
            <w:pPr>
              <w:pStyle w:val="Normal"/>
              <w:ind w:left="-112" w:right="-91"/>
              <w:rPr>
                <w:b/>
                <w:sz w:val="22"/>
                <w:szCs w:val="22"/>
              </w:rPr>
            </w:pPr>
            <w:r w:rsidRPr="000B468E">
              <w:rPr>
                <w:b/>
                <w:snapToGrid w:val="0"/>
                <w:color w:val="000000"/>
                <w:sz w:val="22"/>
                <w:szCs w:val="22"/>
              </w:rPr>
              <w:t xml:space="preserve">№ </w:t>
            </w:r>
            <w:proofErr w:type="spellStart"/>
            <w:r w:rsidRPr="000B468E">
              <w:rPr>
                <w:b/>
                <w:snapToGrid w:val="0"/>
                <w:color w:val="000000"/>
                <w:sz w:val="22"/>
                <w:szCs w:val="22"/>
              </w:rPr>
              <w:t>пп</w:t>
            </w:r>
            <w:proofErr w:type="spellEnd"/>
          </w:p>
        </w:tc>
        <w:tc>
          <w:tcPr>
            <w:tcW w:w="678" w:type="pct"/>
            <w:shd w:val="clear" w:color="auto" w:fill="D9D9D9"/>
            <w:vAlign w:val="center"/>
          </w:tcPr>
          <w:p w:rsidR="000B468E" w:rsidRPr="000B468E" w:rsidRDefault="000B468E" w:rsidP="00B36EF8">
            <w:pPr>
              <w:widowControl w:val="0"/>
              <w:ind w:left="-112" w:right="-91"/>
              <w:jc w:val="center"/>
              <w:rPr>
                <w:rFonts w:ascii="Times New Roman" w:hAnsi="Times New Roman"/>
                <w:b/>
                <w:snapToGrid w:val="0"/>
                <w:color w:val="000000"/>
              </w:rPr>
            </w:pPr>
            <w:r w:rsidRPr="000B468E">
              <w:rPr>
                <w:rFonts w:ascii="Times New Roman" w:hAnsi="Times New Roman"/>
                <w:b/>
                <w:snapToGrid w:val="0"/>
                <w:color w:val="000000"/>
              </w:rPr>
              <w:t>Наименов</w:t>
            </w:r>
            <w:r w:rsidRPr="000B468E">
              <w:rPr>
                <w:rFonts w:ascii="Times New Roman" w:hAnsi="Times New Roman"/>
                <w:b/>
                <w:snapToGrid w:val="0"/>
                <w:color w:val="000000"/>
              </w:rPr>
              <w:t>а</w:t>
            </w:r>
            <w:r w:rsidRPr="000B468E">
              <w:rPr>
                <w:rFonts w:ascii="Times New Roman" w:hAnsi="Times New Roman"/>
                <w:b/>
                <w:snapToGrid w:val="0"/>
                <w:color w:val="000000"/>
              </w:rPr>
              <w:t>ние объекта</w:t>
            </w:r>
          </w:p>
        </w:tc>
        <w:tc>
          <w:tcPr>
            <w:tcW w:w="890" w:type="pct"/>
            <w:shd w:val="clear" w:color="auto" w:fill="D9D9D9"/>
            <w:vAlign w:val="center"/>
          </w:tcPr>
          <w:p w:rsidR="000B468E" w:rsidRPr="000B468E" w:rsidRDefault="000B468E" w:rsidP="00B36EF8">
            <w:pPr>
              <w:widowControl w:val="0"/>
              <w:ind w:left="-112" w:right="-91"/>
              <w:jc w:val="center"/>
              <w:rPr>
                <w:rFonts w:ascii="Times New Roman" w:hAnsi="Times New Roman"/>
                <w:b/>
                <w:snapToGrid w:val="0"/>
                <w:color w:val="000000"/>
              </w:rPr>
            </w:pPr>
            <w:r w:rsidRPr="000B468E">
              <w:rPr>
                <w:rFonts w:ascii="Times New Roman" w:hAnsi="Times New Roman"/>
                <w:b/>
                <w:snapToGrid w:val="0"/>
                <w:color w:val="000000"/>
              </w:rPr>
              <w:t>Местонахожд</w:t>
            </w:r>
            <w:r w:rsidRPr="000B468E">
              <w:rPr>
                <w:rFonts w:ascii="Times New Roman" w:hAnsi="Times New Roman"/>
                <w:b/>
                <w:snapToGrid w:val="0"/>
                <w:color w:val="000000"/>
              </w:rPr>
              <w:t>е</w:t>
            </w:r>
            <w:r w:rsidRPr="000B468E">
              <w:rPr>
                <w:rFonts w:ascii="Times New Roman" w:hAnsi="Times New Roman"/>
                <w:b/>
                <w:snapToGrid w:val="0"/>
                <w:color w:val="000000"/>
              </w:rPr>
              <w:t>ние объек</w:t>
            </w:r>
            <w:r w:rsidRPr="000B468E">
              <w:rPr>
                <w:rFonts w:ascii="Times New Roman" w:hAnsi="Times New Roman"/>
                <w:b/>
                <w:snapToGrid w:val="0"/>
                <w:color w:val="000000"/>
              </w:rPr>
              <w:softHyphen/>
              <w:t>та</w:t>
            </w:r>
          </w:p>
        </w:tc>
        <w:tc>
          <w:tcPr>
            <w:tcW w:w="462" w:type="pct"/>
            <w:shd w:val="clear" w:color="auto" w:fill="D9D9D9"/>
            <w:vAlign w:val="center"/>
          </w:tcPr>
          <w:p w:rsidR="000B468E" w:rsidRPr="000B468E" w:rsidRDefault="000B468E" w:rsidP="00B36EF8">
            <w:pPr>
              <w:widowControl w:val="0"/>
              <w:ind w:left="-112" w:right="-91"/>
              <w:jc w:val="center"/>
              <w:rPr>
                <w:rFonts w:ascii="Times New Roman" w:hAnsi="Times New Roman"/>
                <w:b/>
                <w:snapToGrid w:val="0"/>
                <w:color w:val="000000"/>
              </w:rPr>
            </w:pPr>
            <w:r w:rsidRPr="000B468E">
              <w:rPr>
                <w:rFonts w:ascii="Times New Roman" w:hAnsi="Times New Roman"/>
                <w:b/>
                <w:snapToGrid w:val="0"/>
                <w:color w:val="000000"/>
              </w:rPr>
              <w:t>Номер по г</w:t>
            </w:r>
            <w:r w:rsidRPr="000B468E">
              <w:rPr>
                <w:rFonts w:ascii="Times New Roman" w:hAnsi="Times New Roman"/>
                <w:b/>
                <w:snapToGrid w:val="0"/>
                <w:color w:val="000000"/>
              </w:rPr>
              <w:t>о</w:t>
            </w:r>
            <w:r w:rsidRPr="000B468E">
              <w:rPr>
                <w:rFonts w:ascii="Times New Roman" w:hAnsi="Times New Roman"/>
                <w:b/>
                <w:snapToGrid w:val="0"/>
                <w:color w:val="000000"/>
              </w:rPr>
              <w:t>су</w:t>
            </w:r>
            <w:r w:rsidRPr="000B468E">
              <w:rPr>
                <w:rFonts w:ascii="Times New Roman" w:hAnsi="Times New Roman"/>
                <w:b/>
                <w:snapToGrid w:val="0"/>
                <w:color w:val="000000"/>
              </w:rPr>
              <w:softHyphen/>
              <w:t>дарст</w:t>
            </w:r>
            <w:r w:rsidRPr="000B468E">
              <w:rPr>
                <w:rFonts w:ascii="Times New Roman" w:hAnsi="Times New Roman"/>
                <w:b/>
                <w:snapToGrid w:val="0"/>
                <w:color w:val="000000"/>
              </w:rPr>
              <w:softHyphen/>
              <w:t>венному списку</w:t>
            </w:r>
          </w:p>
        </w:tc>
        <w:tc>
          <w:tcPr>
            <w:tcW w:w="444" w:type="pct"/>
            <w:shd w:val="clear" w:color="auto" w:fill="D9D9D9"/>
            <w:vAlign w:val="center"/>
          </w:tcPr>
          <w:p w:rsidR="000B468E" w:rsidRPr="000B468E" w:rsidRDefault="000B468E" w:rsidP="00B36EF8">
            <w:pPr>
              <w:widowControl w:val="0"/>
              <w:snapToGrid w:val="0"/>
              <w:ind w:left="-112" w:right="-91" w:firstLine="142"/>
              <w:jc w:val="center"/>
              <w:rPr>
                <w:rFonts w:ascii="Times New Roman" w:hAnsi="Times New Roman"/>
                <w:b/>
              </w:rPr>
            </w:pPr>
            <w:r w:rsidRPr="000B468E">
              <w:rPr>
                <w:rFonts w:ascii="Times New Roman" w:hAnsi="Times New Roman"/>
                <w:b/>
              </w:rPr>
              <w:t>Ра</w:t>
            </w:r>
            <w:r w:rsidRPr="000B468E">
              <w:rPr>
                <w:rFonts w:ascii="Times New Roman" w:hAnsi="Times New Roman"/>
                <w:b/>
              </w:rPr>
              <w:t>с</w:t>
            </w:r>
            <w:r w:rsidRPr="000B468E">
              <w:rPr>
                <w:rFonts w:ascii="Times New Roman" w:hAnsi="Times New Roman"/>
                <w:b/>
              </w:rPr>
              <w:t>пол</w:t>
            </w:r>
            <w:r w:rsidRPr="000B468E">
              <w:rPr>
                <w:rFonts w:ascii="Times New Roman" w:hAnsi="Times New Roman"/>
                <w:b/>
              </w:rPr>
              <w:t>о</w:t>
            </w:r>
            <w:r w:rsidRPr="000B468E">
              <w:rPr>
                <w:rFonts w:ascii="Times New Roman" w:hAnsi="Times New Roman"/>
                <w:b/>
              </w:rPr>
              <w:t xml:space="preserve">жение </w:t>
            </w:r>
            <w:proofErr w:type="gramStart"/>
            <w:r w:rsidRPr="000B468E">
              <w:rPr>
                <w:rFonts w:ascii="Times New Roman" w:hAnsi="Times New Roman"/>
                <w:b/>
              </w:rPr>
              <w:t>на</w:t>
            </w:r>
            <w:proofErr w:type="gramEnd"/>
          </w:p>
          <w:p w:rsidR="000B468E" w:rsidRPr="000B468E" w:rsidRDefault="000B468E" w:rsidP="00B36EF8">
            <w:pPr>
              <w:widowControl w:val="0"/>
              <w:snapToGrid w:val="0"/>
              <w:ind w:left="-112" w:right="-91"/>
              <w:jc w:val="center"/>
              <w:rPr>
                <w:rFonts w:ascii="Times New Roman" w:hAnsi="Times New Roman"/>
                <w:b/>
              </w:rPr>
            </w:pPr>
            <w:r w:rsidRPr="000B468E">
              <w:rPr>
                <w:rFonts w:ascii="Times New Roman" w:hAnsi="Times New Roman"/>
                <w:b/>
              </w:rPr>
              <w:t>схеме</w:t>
            </w:r>
          </w:p>
          <w:p w:rsidR="000B468E" w:rsidRPr="000B468E" w:rsidRDefault="000B468E" w:rsidP="00B36EF8">
            <w:pPr>
              <w:widowControl w:val="0"/>
              <w:snapToGrid w:val="0"/>
              <w:ind w:left="-112" w:right="-91"/>
              <w:jc w:val="center"/>
              <w:rPr>
                <w:rFonts w:ascii="Times New Roman" w:hAnsi="Times New Roman"/>
                <w:b/>
              </w:rPr>
            </w:pPr>
            <w:r w:rsidRPr="000B468E">
              <w:rPr>
                <w:rFonts w:ascii="Times New Roman" w:hAnsi="Times New Roman"/>
                <w:b/>
              </w:rPr>
              <w:t>№ ли</w:t>
            </w:r>
            <w:r w:rsidRPr="000B468E">
              <w:rPr>
                <w:rFonts w:ascii="Times New Roman" w:hAnsi="Times New Roman"/>
                <w:b/>
              </w:rPr>
              <w:t>с</w:t>
            </w:r>
            <w:r w:rsidRPr="000B468E">
              <w:rPr>
                <w:rFonts w:ascii="Times New Roman" w:hAnsi="Times New Roman"/>
                <w:b/>
              </w:rPr>
              <w:t>та</w:t>
            </w:r>
          </w:p>
        </w:tc>
        <w:tc>
          <w:tcPr>
            <w:tcW w:w="322" w:type="pct"/>
            <w:shd w:val="clear" w:color="auto" w:fill="D9D9D9"/>
            <w:vAlign w:val="center"/>
          </w:tcPr>
          <w:p w:rsidR="000B468E" w:rsidRPr="000B468E" w:rsidRDefault="000B468E" w:rsidP="00B36EF8">
            <w:pPr>
              <w:widowControl w:val="0"/>
              <w:snapToGrid w:val="0"/>
              <w:ind w:left="-112" w:right="-91"/>
              <w:jc w:val="center"/>
              <w:rPr>
                <w:rFonts w:ascii="Times New Roman" w:hAnsi="Times New Roman"/>
                <w:b/>
              </w:rPr>
            </w:pPr>
            <w:r w:rsidRPr="000B468E">
              <w:rPr>
                <w:rFonts w:ascii="Times New Roman" w:hAnsi="Times New Roman"/>
                <w:b/>
              </w:rPr>
              <w:t>№</w:t>
            </w:r>
          </w:p>
          <w:p w:rsidR="000B468E" w:rsidRPr="000B468E" w:rsidRDefault="000B468E" w:rsidP="00B36EF8">
            <w:pPr>
              <w:widowControl w:val="0"/>
              <w:snapToGrid w:val="0"/>
              <w:ind w:left="-112" w:right="-91"/>
              <w:jc w:val="center"/>
              <w:rPr>
                <w:rFonts w:ascii="Times New Roman" w:hAnsi="Times New Roman"/>
                <w:b/>
              </w:rPr>
            </w:pPr>
            <w:r w:rsidRPr="000B468E">
              <w:rPr>
                <w:rFonts w:ascii="Times New Roman" w:hAnsi="Times New Roman"/>
                <w:b/>
              </w:rPr>
              <w:t>ку</w:t>
            </w:r>
            <w:r w:rsidRPr="000B468E">
              <w:rPr>
                <w:rFonts w:ascii="Times New Roman" w:hAnsi="Times New Roman"/>
                <w:b/>
              </w:rPr>
              <w:t>р</w:t>
            </w:r>
            <w:r w:rsidRPr="000B468E">
              <w:rPr>
                <w:rFonts w:ascii="Times New Roman" w:hAnsi="Times New Roman"/>
                <w:b/>
              </w:rPr>
              <w:t>гана в гру</w:t>
            </w:r>
            <w:r w:rsidRPr="000B468E">
              <w:rPr>
                <w:rFonts w:ascii="Times New Roman" w:hAnsi="Times New Roman"/>
                <w:b/>
              </w:rPr>
              <w:t>п</w:t>
            </w:r>
            <w:r w:rsidRPr="000B468E">
              <w:rPr>
                <w:rFonts w:ascii="Times New Roman" w:hAnsi="Times New Roman"/>
                <w:b/>
              </w:rPr>
              <w:t>пе</w:t>
            </w:r>
          </w:p>
          <w:p w:rsidR="000B468E" w:rsidRPr="000B468E" w:rsidRDefault="000B468E" w:rsidP="00B36EF8">
            <w:pPr>
              <w:widowControl w:val="0"/>
              <w:snapToGrid w:val="0"/>
              <w:ind w:left="-112" w:right="-91"/>
              <w:jc w:val="center"/>
              <w:rPr>
                <w:rFonts w:ascii="Times New Roman" w:hAnsi="Times New Roman"/>
                <w:b/>
              </w:rPr>
            </w:pPr>
          </w:p>
        </w:tc>
        <w:tc>
          <w:tcPr>
            <w:tcW w:w="364" w:type="pct"/>
            <w:shd w:val="clear" w:color="auto" w:fill="D9D9D9"/>
            <w:vAlign w:val="center"/>
          </w:tcPr>
          <w:p w:rsidR="000B468E" w:rsidRPr="000B468E" w:rsidRDefault="000B468E" w:rsidP="00B36EF8">
            <w:pPr>
              <w:snapToGrid w:val="0"/>
              <w:ind w:left="-112" w:right="-91"/>
              <w:jc w:val="center"/>
              <w:rPr>
                <w:rFonts w:ascii="Times New Roman" w:hAnsi="Times New Roman"/>
                <w:b/>
              </w:rPr>
            </w:pPr>
            <w:r w:rsidRPr="000B468E">
              <w:rPr>
                <w:rFonts w:ascii="Times New Roman" w:hAnsi="Times New Roman"/>
                <w:b/>
              </w:rPr>
              <w:t>Выс</w:t>
            </w:r>
            <w:r w:rsidRPr="000B468E">
              <w:rPr>
                <w:rFonts w:ascii="Times New Roman" w:hAnsi="Times New Roman"/>
                <w:b/>
              </w:rPr>
              <w:t>о</w:t>
            </w:r>
            <w:r w:rsidRPr="000B468E">
              <w:rPr>
                <w:rFonts w:ascii="Times New Roman" w:hAnsi="Times New Roman"/>
                <w:b/>
              </w:rPr>
              <w:t>та</w:t>
            </w:r>
          </w:p>
          <w:p w:rsidR="000B468E" w:rsidRPr="000B468E" w:rsidRDefault="000B468E" w:rsidP="00B36EF8">
            <w:pPr>
              <w:widowControl w:val="0"/>
              <w:snapToGrid w:val="0"/>
              <w:ind w:left="-112" w:right="-91"/>
              <w:jc w:val="center"/>
              <w:rPr>
                <w:rFonts w:ascii="Times New Roman" w:hAnsi="Times New Roman"/>
                <w:b/>
              </w:rPr>
            </w:pPr>
            <w:r w:rsidRPr="000B468E">
              <w:rPr>
                <w:rFonts w:ascii="Times New Roman" w:hAnsi="Times New Roman"/>
                <w:b/>
              </w:rPr>
              <w:t>ку</w:t>
            </w:r>
            <w:r w:rsidRPr="000B468E">
              <w:rPr>
                <w:rFonts w:ascii="Times New Roman" w:hAnsi="Times New Roman"/>
                <w:b/>
              </w:rPr>
              <w:t>р</w:t>
            </w:r>
            <w:r w:rsidRPr="000B468E">
              <w:rPr>
                <w:rFonts w:ascii="Times New Roman" w:hAnsi="Times New Roman"/>
                <w:b/>
              </w:rPr>
              <w:t xml:space="preserve">гана </w:t>
            </w:r>
            <w:proofErr w:type="gramStart"/>
            <w:r w:rsidRPr="000B468E">
              <w:rPr>
                <w:rFonts w:ascii="Times New Roman" w:hAnsi="Times New Roman"/>
                <w:b/>
              </w:rPr>
              <w:t>м</w:t>
            </w:r>
            <w:proofErr w:type="gramEnd"/>
          </w:p>
        </w:tc>
        <w:tc>
          <w:tcPr>
            <w:tcW w:w="349" w:type="pct"/>
            <w:shd w:val="clear" w:color="auto" w:fill="D9D9D9"/>
            <w:vAlign w:val="center"/>
          </w:tcPr>
          <w:p w:rsidR="000B468E" w:rsidRPr="000B468E" w:rsidRDefault="000B468E" w:rsidP="00B36EF8">
            <w:pPr>
              <w:snapToGrid w:val="0"/>
              <w:ind w:left="-112" w:right="-91" w:hanging="108"/>
              <w:jc w:val="center"/>
              <w:rPr>
                <w:rFonts w:ascii="Times New Roman" w:hAnsi="Times New Roman"/>
                <w:b/>
              </w:rPr>
            </w:pPr>
            <w:r w:rsidRPr="000B468E">
              <w:rPr>
                <w:rFonts w:ascii="Times New Roman" w:hAnsi="Times New Roman"/>
                <w:b/>
              </w:rPr>
              <w:t>Ди</w:t>
            </w:r>
            <w:r w:rsidRPr="000B468E">
              <w:rPr>
                <w:rFonts w:ascii="Times New Roman" w:hAnsi="Times New Roman"/>
                <w:b/>
              </w:rPr>
              <w:t>а</w:t>
            </w:r>
            <w:r w:rsidRPr="000B468E">
              <w:rPr>
                <w:rFonts w:ascii="Times New Roman" w:hAnsi="Times New Roman"/>
                <w:b/>
              </w:rPr>
              <w:t>метр</w:t>
            </w:r>
          </w:p>
          <w:p w:rsidR="000B468E" w:rsidRPr="000B468E" w:rsidRDefault="000B468E" w:rsidP="00B36EF8">
            <w:pPr>
              <w:ind w:left="-112" w:right="-91" w:hanging="108"/>
              <w:jc w:val="center"/>
              <w:rPr>
                <w:rFonts w:ascii="Times New Roman" w:hAnsi="Times New Roman"/>
                <w:b/>
              </w:rPr>
            </w:pPr>
            <w:r w:rsidRPr="000B468E">
              <w:rPr>
                <w:rFonts w:ascii="Times New Roman" w:hAnsi="Times New Roman"/>
                <w:b/>
              </w:rPr>
              <w:t>кург</w:t>
            </w:r>
            <w:r w:rsidRPr="000B468E">
              <w:rPr>
                <w:rFonts w:ascii="Times New Roman" w:hAnsi="Times New Roman"/>
                <w:b/>
              </w:rPr>
              <w:t>а</w:t>
            </w:r>
            <w:r w:rsidRPr="000B468E">
              <w:rPr>
                <w:rFonts w:ascii="Times New Roman" w:hAnsi="Times New Roman"/>
                <w:b/>
              </w:rPr>
              <w:t>на</w:t>
            </w:r>
          </w:p>
          <w:p w:rsidR="000B468E" w:rsidRPr="000B468E" w:rsidRDefault="000B468E" w:rsidP="00B36EF8">
            <w:pPr>
              <w:widowControl w:val="0"/>
              <w:snapToGrid w:val="0"/>
              <w:ind w:left="-112" w:right="-91" w:hanging="108"/>
              <w:jc w:val="center"/>
              <w:rPr>
                <w:rFonts w:ascii="Times New Roman" w:hAnsi="Times New Roman"/>
                <w:b/>
              </w:rPr>
            </w:pPr>
            <w:r w:rsidRPr="000B468E">
              <w:rPr>
                <w:rFonts w:ascii="Times New Roman" w:hAnsi="Times New Roman"/>
                <w:b/>
              </w:rPr>
              <w:t>м</w:t>
            </w:r>
          </w:p>
        </w:tc>
        <w:tc>
          <w:tcPr>
            <w:tcW w:w="452" w:type="pct"/>
            <w:shd w:val="clear" w:color="auto" w:fill="D9D9D9"/>
            <w:vAlign w:val="center"/>
          </w:tcPr>
          <w:p w:rsidR="000B468E" w:rsidRPr="000B468E" w:rsidRDefault="000B468E" w:rsidP="00B36EF8">
            <w:pPr>
              <w:snapToGrid w:val="0"/>
              <w:ind w:left="-112" w:right="-91"/>
              <w:jc w:val="center"/>
              <w:rPr>
                <w:rFonts w:ascii="Times New Roman" w:hAnsi="Times New Roman"/>
                <w:b/>
              </w:rPr>
            </w:pPr>
            <w:r w:rsidRPr="000B468E">
              <w:rPr>
                <w:rFonts w:ascii="Times New Roman" w:hAnsi="Times New Roman"/>
                <w:b/>
              </w:rPr>
              <w:t>О</w:t>
            </w:r>
            <w:r w:rsidRPr="000B468E">
              <w:rPr>
                <w:rFonts w:ascii="Times New Roman" w:hAnsi="Times New Roman"/>
                <w:b/>
              </w:rPr>
              <w:t>х</w:t>
            </w:r>
            <w:r w:rsidRPr="000B468E">
              <w:rPr>
                <w:rFonts w:ascii="Times New Roman" w:hAnsi="Times New Roman"/>
                <w:b/>
              </w:rPr>
              <w:t>ран</w:t>
            </w:r>
          </w:p>
          <w:p w:rsidR="000B468E" w:rsidRPr="000B468E" w:rsidRDefault="000B468E" w:rsidP="00B36EF8">
            <w:pPr>
              <w:snapToGrid w:val="0"/>
              <w:ind w:left="-112" w:right="-91"/>
              <w:jc w:val="center"/>
              <w:rPr>
                <w:rFonts w:ascii="Times New Roman" w:hAnsi="Times New Roman"/>
                <w:b/>
              </w:rPr>
            </w:pPr>
            <w:proofErr w:type="spellStart"/>
            <w:r w:rsidRPr="000B468E">
              <w:rPr>
                <w:rFonts w:ascii="Times New Roman" w:hAnsi="Times New Roman"/>
                <w:b/>
              </w:rPr>
              <w:t>ная</w:t>
            </w:r>
            <w:proofErr w:type="spellEnd"/>
            <w:r w:rsidRPr="000B468E">
              <w:rPr>
                <w:rFonts w:ascii="Times New Roman" w:hAnsi="Times New Roman"/>
                <w:b/>
              </w:rPr>
              <w:t xml:space="preserve"> зона</w:t>
            </w:r>
          </w:p>
          <w:p w:rsidR="000B468E" w:rsidRPr="000B468E" w:rsidRDefault="000B468E" w:rsidP="00B36EF8">
            <w:pPr>
              <w:ind w:left="-112" w:right="-91"/>
              <w:jc w:val="center"/>
              <w:rPr>
                <w:rFonts w:ascii="Times New Roman" w:hAnsi="Times New Roman"/>
                <w:b/>
              </w:rPr>
            </w:pPr>
            <w:r w:rsidRPr="000B468E">
              <w:rPr>
                <w:rFonts w:ascii="Times New Roman" w:hAnsi="Times New Roman"/>
                <w:b/>
              </w:rPr>
              <w:t>памя</w:t>
            </w:r>
            <w:r w:rsidRPr="000B468E">
              <w:rPr>
                <w:rFonts w:ascii="Times New Roman" w:hAnsi="Times New Roman"/>
                <w:b/>
              </w:rPr>
              <w:t>т</w:t>
            </w:r>
            <w:r w:rsidRPr="000B468E">
              <w:rPr>
                <w:rFonts w:ascii="Times New Roman" w:hAnsi="Times New Roman"/>
                <w:b/>
              </w:rPr>
              <w:t>ника</w:t>
            </w:r>
          </w:p>
          <w:p w:rsidR="000B468E" w:rsidRPr="000B468E" w:rsidRDefault="000B468E" w:rsidP="00B36EF8">
            <w:pPr>
              <w:widowControl w:val="0"/>
              <w:snapToGrid w:val="0"/>
              <w:ind w:left="-112" w:right="-91"/>
              <w:jc w:val="center"/>
              <w:rPr>
                <w:rFonts w:ascii="Times New Roman" w:hAnsi="Times New Roman"/>
                <w:b/>
              </w:rPr>
            </w:pPr>
            <w:r w:rsidRPr="000B468E">
              <w:rPr>
                <w:rFonts w:ascii="Times New Roman" w:hAnsi="Times New Roman"/>
                <w:b/>
              </w:rPr>
              <w:t>м</w:t>
            </w:r>
          </w:p>
        </w:tc>
        <w:tc>
          <w:tcPr>
            <w:tcW w:w="337" w:type="pct"/>
            <w:shd w:val="clear" w:color="auto" w:fill="D9D9D9"/>
            <w:vAlign w:val="center"/>
          </w:tcPr>
          <w:p w:rsidR="000B468E" w:rsidRPr="000B468E" w:rsidRDefault="000B468E" w:rsidP="00B36EF8">
            <w:pPr>
              <w:widowControl w:val="0"/>
              <w:ind w:left="-112" w:right="-91"/>
              <w:jc w:val="center"/>
              <w:rPr>
                <w:rFonts w:ascii="Times New Roman" w:hAnsi="Times New Roman"/>
                <w:b/>
                <w:snapToGrid w:val="0"/>
                <w:color w:val="000000"/>
              </w:rPr>
            </w:pPr>
            <w:r w:rsidRPr="000B468E">
              <w:rPr>
                <w:rFonts w:ascii="Times New Roman" w:hAnsi="Times New Roman"/>
                <w:b/>
                <w:snapToGrid w:val="0"/>
                <w:color w:val="000000"/>
              </w:rPr>
              <w:t>Реше</w:t>
            </w:r>
            <w:r w:rsidRPr="000B468E">
              <w:rPr>
                <w:rFonts w:ascii="Times New Roman" w:hAnsi="Times New Roman"/>
                <w:b/>
                <w:snapToGrid w:val="0"/>
                <w:color w:val="000000"/>
              </w:rPr>
              <w:softHyphen/>
              <w:t>ние о поста</w:t>
            </w:r>
            <w:r w:rsidRPr="000B468E">
              <w:rPr>
                <w:rFonts w:ascii="Times New Roman" w:hAnsi="Times New Roman"/>
                <w:b/>
                <w:snapToGrid w:val="0"/>
                <w:color w:val="000000"/>
              </w:rPr>
              <w:softHyphen/>
              <w:t>но</w:t>
            </w:r>
            <w:r w:rsidRPr="000B468E">
              <w:rPr>
                <w:rFonts w:ascii="Times New Roman" w:hAnsi="Times New Roman"/>
                <w:b/>
                <w:snapToGrid w:val="0"/>
                <w:color w:val="000000"/>
              </w:rPr>
              <w:t>в</w:t>
            </w:r>
            <w:r w:rsidRPr="000B468E">
              <w:rPr>
                <w:rFonts w:ascii="Times New Roman" w:hAnsi="Times New Roman"/>
                <w:b/>
                <w:snapToGrid w:val="0"/>
                <w:color w:val="000000"/>
              </w:rPr>
              <w:t xml:space="preserve">ке на </w:t>
            </w:r>
            <w:proofErr w:type="spellStart"/>
            <w:r w:rsidRPr="000B468E">
              <w:rPr>
                <w:rFonts w:ascii="Times New Roman" w:hAnsi="Times New Roman"/>
                <w:b/>
                <w:snapToGrid w:val="0"/>
                <w:color w:val="000000"/>
              </w:rPr>
              <w:t>гос</w:t>
            </w:r>
            <w:proofErr w:type="spellEnd"/>
            <w:r w:rsidRPr="000B468E">
              <w:rPr>
                <w:rFonts w:ascii="Times New Roman" w:hAnsi="Times New Roman"/>
                <w:b/>
                <w:snapToGrid w:val="0"/>
                <w:color w:val="000000"/>
              </w:rPr>
              <w:t>. охр</w:t>
            </w:r>
            <w:r w:rsidRPr="000B468E">
              <w:rPr>
                <w:rFonts w:ascii="Times New Roman" w:hAnsi="Times New Roman"/>
                <w:b/>
                <w:snapToGrid w:val="0"/>
                <w:color w:val="000000"/>
              </w:rPr>
              <w:t>а</w:t>
            </w:r>
            <w:r w:rsidRPr="000B468E">
              <w:rPr>
                <w:rFonts w:ascii="Times New Roman" w:hAnsi="Times New Roman"/>
                <w:b/>
                <w:snapToGrid w:val="0"/>
                <w:color w:val="000000"/>
              </w:rPr>
              <w:t>ну</w:t>
            </w:r>
          </w:p>
        </w:tc>
        <w:tc>
          <w:tcPr>
            <w:tcW w:w="454" w:type="pct"/>
            <w:shd w:val="clear" w:color="auto" w:fill="D9D9D9"/>
            <w:vAlign w:val="center"/>
          </w:tcPr>
          <w:p w:rsidR="000B468E" w:rsidRPr="000B468E" w:rsidRDefault="000B468E" w:rsidP="00B36EF8">
            <w:pPr>
              <w:widowControl w:val="0"/>
              <w:ind w:left="-112" w:right="-91"/>
              <w:jc w:val="center"/>
              <w:rPr>
                <w:rFonts w:ascii="Times New Roman" w:hAnsi="Times New Roman"/>
                <w:b/>
                <w:snapToGrid w:val="0"/>
                <w:color w:val="000000"/>
              </w:rPr>
            </w:pPr>
            <w:r w:rsidRPr="000B468E">
              <w:rPr>
                <w:rFonts w:ascii="Times New Roman" w:hAnsi="Times New Roman"/>
                <w:b/>
                <w:snapToGrid w:val="0"/>
                <w:color w:val="000000"/>
              </w:rPr>
              <w:t>Наим</w:t>
            </w:r>
            <w:r w:rsidRPr="000B468E">
              <w:rPr>
                <w:rFonts w:ascii="Times New Roman" w:hAnsi="Times New Roman"/>
                <w:b/>
                <w:snapToGrid w:val="0"/>
                <w:color w:val="000000"/>
              </w:rPr>
              <w:t>е</w:t>
            </w:r>
            <w:r w:rsidRPr="000B468E">
              <w:rPr>
                <w:rFonts w:ascii="Times New Roman" w:hAnsi="Times New Roman"/>
                <w:b/>
                <w:snapToGrid w:val="0"/>
                <w:color w:val="000000"/>
              </w:rPr>
              <w:t xml:space="preserve">нование </w:t>
            </w:r>
            <w:proofErr w:type="spellStart"/>
            <w:proofErr w:type="gramStart"/>
            <w:r w:rsidRPr="000B468E">
              <w:rPr>
                <w:rFonts w:ascii="Times New Roman" w:hAnsi="Times New Roman"/>
                <w:b/>
                <w:snapToGrid w:val="0"/>
                <w:color w:val="000000"/>
              </w:rPr>
              <w:t>польз</w:t>
            </w:r>
            <w:r w:rsidRPr="000B468E">
              <w:rPr>
                <w:rFonts w:ascii="Times New Roman" w:hAnsi="Times New Roman"/>
                <w:b/>
                <w:snapToGrid w:val="0"/>
                <w:color w:val="000000"/>
              </w:rPr>
              <w:t>о</w:t>
            </w:r>
            <w:r w:rsidRPr="000B468E">
              <w:rPr>
                <w:rFonts w:ascii="Times New Roman" w:hAnsi="Times New Roman"/>
                <w:b/>
                <w:snapToGrid w:val="0"/>
                <w:color w:val="000000"/>
              </w:rPr>
              <w:t>ва-теля</w:t>
            </w:r>
            <w:proofErr w:type="spellEnd"/>
            <w:proofErr w:type="gramEnd"/>
          </w:p>
        </w:tc>
      </w:tr>
      <w:tr w:rsidR="000B468E" w:rsidRPr="000B468E" w:rsidTr="00B36EF8">
        <w:tblPrEx>
          <w:tblCellMar>
            <w:top w:w="0" w:type="dxa"/>
            <w:bottom w:w="0" w:type="dxa"/>
          </w:tblCellMar>
        </w:tblPrEx>
        <w:trPr>
          <w:cantSplit/>
          <w:trHeight w:val="260"/>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1”"/>
              </w:smartTagPr>
              <w:r w:rsidRPr="000B468E">
                <w:rPr>
                  <w:sz w:val="20"/>
                </w:rPr>
                <w:t>1”</w:t>
              </w:r>
            </w:smartTag>
          </w:p>
          <w:p w:rsidR="000B468E" w:rsidRPr="000B468E" w:rsidRDefault="000B468E" w:rsidP="00B36EF8">
            <w:pPr>
              <w:pStyle w:val="Normal"/>
              <w:rPr>
                <w:sz w:val="20"/>
              </w:rPr>
            </w:pPr>
            <w:r w:rsidRPr="000B468E">
              <w:rPr>
                <w:sz w:val="20"/>
              </w:rPr>
              <w:t>(6 нас</w:t>
            </w:r>
            <w:r w:rsidRPr="000B468E">
              <w:rPr>
                <w:sz w:val="20"/>
              </w:rPr>
              <w:t>ы</w:t>
            </w:r>
            <w:r w:rsidRPr="000B468E">
              <w:rPr>
                <w:sz w:val="20"/>
              </w:rPr>
              <w:t>пей)</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2,3 км к сев</w:t>
            </w:r>
            <w:r w:rsidRPr="000B468E">
              <w:rPr>
                <w:sz w:val="20"/>
              </w:rPr>
              <w:t>е</w:t>
            </w:r>
            <w:r w:rsidRPr="000B468E">
              <w:rPr>
                <w:sz w:val="20"/>
              </w:rPr>
              <w:t>ро-западу от северо-западной окра</w:t>
            </w:r>
            <w:r w:rsidRPr="000B468E">
              <w:rPr>
                <w:sz w:val="20"/>
              </w:rPr>
              <w:t>и</w:t>
            </w:r>
            <w:r w:rsidRPr="000B468E">
              <w:rPr>
                <w:sz w:val="20"/>
              </w:rPr>
              <w:t xml:space="preserve">ны станицы </w:t>
            </w:r>
          </w:p>
        </w:tc>
        <w:tc>
          <w:tcPr>
            <w:tcW w:w="462" w:type="pct"/>
            <w:vMerge w:val="restart"/>
            <w:vAlign w:val="center"/>
          </w:tcPr>
          <w:p w:rsidR="000B468E" w:rsidRPr="000B468E" w:rsidRDefault="000B468E" w:rsidP="00B36EF8">
            <w:pPr>
              <w:pStyle w:val="Normal"/>
              <w:jc w:val="both"/>
              <w:rPr>
                <w:sz w:val="20"/>
                <w:vertAlign w:val="superscript"/>
              </w:rPr>
            </w:pPr>
            <w:r w:rsidRPr="000B468E">
              <w:rPr>
                <w:sz w:val="20"/>
              </w:rPr>
              <w:t>В</w:t>
            </w:r>
            <w:proofErr w:type="gramStart"/>
            <w:r w:rsidRPr="000B468E">
              <w:rPr>
                <w:sz w:val="20"/>
                <w:vertAlign w:val="superscript"/>
              </w:rPr>
              <w:t>1</w:t>
            </w:r>
            <w:proofErr w:type="gramEnd"/>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vertAlign w:val="superscript"/>
              </w:rPr>
            </w:pPr>
            <w:r w:rsidRPr="000B468E">
              <w:rPr>
                <w:sz w:val="20"/>
              </w:rPr>
              <w:t>3-р</w:t>
            </w:r>
            <w:r w:rsidRPr="000B468E">
              <w:rPr>
                <w:sz w:val="20"/>
                <w:vertAlign w:val="superscript"/>
              </w:rPr>
              <w:t>2</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26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6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2</w:t>
            </w:r>
          </w:p>
        </w:tc>
        <w:tc>
          <w:tcPr>
            <w:tcW w:w="349" w:type="pct"/>
            <w:vAlign w:val="center"/>
          </w:tcPr>
          <w:p w:rsidR="000B468E" w:rsidRPr="000B468E" w:rsidRDefault="000B468E" w:rsidP="00B36EF8">
            <w:pPr>
              <w:pStyle w:val="Normal"/>
              <w:jc w:val="center"/>
              <w:rPr>
                <w:sz w:val="20"/>
              </w:rPr>
            </w:pPr>
            <w:r w:rsidRPr="000B468E">
              <w:rPr>
                <w:sz w:val="20"/>
              </w:rPr>
              <w:t>30</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6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4</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6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5</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6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6</w:t>
            </w:r>
          </w:p>
        </w:tc>
        <w:tc>
          <w:tcPr>
            <w:tcW w:w="364" w:type="pct"/>
            <w:vAlign w:val="center"/>
          </w:tcPr>
          <w:p w:rsidR="000B468E" w:rsidRPr="000B468E" w:rsidRDefault="000B468E" w:rsidP="00B36EF8">
            <w:pPr>
              <w:pStyle w:val="Normal"/>
              <w:jc w:val="center"/>
              <w:rPr>
                <w:sz w:val="20"/>
              </w:rPr>
            </w:pPr>
            <w:r w:rsidRPr="000B468E">
              <w:rPr>
                <w:sz w:val="20"/>
              </w:rPr>
              <w:t>2</w:t>
            </w:r>
          </w:p>
        </w:tc>
        <w:tc>
          <w:tcPr>
            <w:tcW w:w="349" w:type="pct"/>
            <w:vAlign w:val="center"/>
          </w:tcPr>
          <w:p w:rsidR="000B468E" w:rsidRPr="000B468E" w:rsidRDefault="000B468E" w:rsidP="00B36EF8">
            <w:pPr>
              <w:pStyle w:val="Normal"/>
              <w:jc w:val="center"/>
              <w:rPr>
                <w:sz w:val="20"/>
              </w:rPr>
            </w:pPr>
            <w:r w:rsidRPr="000B468E">
              <w:rPr>
                <w:sz w:val="20"/>
              </w:rPr>
              <w:t>30</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800"/>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2”"/>
              </w:smartTagPr>
              <w:r w:rsidRPr="000B468E">
                <w:rPr>
                  <w:sz w:val="20"/>
                </w:rPr>
                <w:t>2”</w:t>
              </w:r>
            </w:smartTag>
          </w:p>
          <w:p w:rsidR="000B468E" w:rsidRPr="000B468E" w:rsidRDefault="000B468E" w:rsidP="00B36EF8">
            <w:pPr>
              <w:pStyle w:val="Normal"/>
              <w:rPr>
                <w:sz w:val="20"/>
              </w:rPr>
            </w:pPr>
            <w:r w:rsidRPr="000B468E">
              <w:rPr>
                <w:sz w:val="20"/>
              </w:rPr>
              <w:t>(2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1,5 км"/>
              </w:smartTagPr>
              <w:r w:rsidRPr="000B468E">
                <w:rPr>
                  <w:sz w:val="20"/>
                </w:rPr>
                <w:t>1,5 км</w:t>
              </w:r>
            </w:smartTag>
            <w:r w:rsidRPr="000B468E">
              <w:rPr>
                <w:sz w:val="20"/>
              </w:rPr>
              <w:t xml:space="preserve"> к западу от северо-западной окра</w:t>
            </w:r>
            <w:r w:rsidRPr="000B468E">
              <w:rPr>
                <w:sz w:val="20"/>
              </w:rPr>
              <w:t>и</w:t>
            </w:r>
            <w:r w:rsidRPr="000B468E">
              <w:rPr>
                <w:sz w:val="20"/>
              </w:rPr>
              <w:t>ны ст</w:t>
            </w:r>
            <w:r w:rsidRPr="000B468E">
              <w:rPr>
                <w:sz w:val="20"/>
              </w:rPr>
              <w:t>а</w:t>
            </w:r>
            <w:r w:rsidRPr="000B468E">
              <w:rPr>
                <w:sz w:val="20"/>
              </w:rPr>
              <w:t xml:space="preserve">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1,2</w:t>
            </w:r>
          </w:p>
        </w:tc>
        <w:tc>
          <w:tcPr>
            <w:tcW w:w="349" w:type="pct"/>
            <w:vAlign w:val="center"/>
          </w:tcPr>
          <w:p w:rsidR="000B468E" w:rsidRPr="000B468E" w:rsidRDefault="000B468E" w:rsidP="00B36EF8">
            <w:pPr>
              <w:pStyle w:val="Normal"/>
              <w:jc w:val="center"/>
              <w:rPr>
                <w:sz w:val="20"/>
              </w:rPr>
            </w:pPr>
            <w:r w:rsidRPr="000B468E">
              <w:rPr>
                <w:sz w:val="20"/>
              </w:rPr>
              <w:t>30</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80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30"/>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3”"/>
              </w:smartTagPr>
              <w:r w:rsidRPr="000B468E">
                <w:rPr>
                  <w:sz w:val="20"/>
                </w:rPr>
                <w:t>3”</w:t>
              </w:r>
            </w:smartTag>
          </w:p>
          <w:p w:rsidR="000B468E" w:rsidRPr="000B468E" w:rsidRDefault="000B468E" w:rsidP="00B36EF8">
            <w:pPr>
              <w:pStyle w:val="Normal"/>
              <w:rPr>
                <w:sz w:val="20"/>
              </w:rPr>
            </w:pPr>
            <w:r w:rsidRPr="000B468E">
              <w:rPr>
                <w:sz w:val="20"/>
              </w:rPr>
              <w:t>(3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1,1 км к сев</w:t>
            </w:r>
            <w:r w:rsidRPr="000B468E">
              <w:rPr>
                <w:sz w:val="20"/>
              </w:rPr>
              <w:t>е</w:t>
            </w:r>
            <w:r w:rsidRPr="000B468E">
              <w:rPr>
                <w:sz w:val="20"/>
              </w:rPr>
              <w:t>ро-западу от северо-западной окра</w:t>
            </w:r>
            <w:r w:rsidRPr="000B468E">
              <w:rPr>
                <w:sz w:val="20"/>
              </w:rPr>
              <w:t>и</w:t>
            </w:r>
            <w:r w:rsidRPr="000B468E">
              <w:rPr>
                <w:sz w:val="20"/>
              </w:rPr>
              <w:t xml:space="preserve">ны станицы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0,5</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3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0,5</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3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0,5</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10"/>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4”"/>
              </w:smartTagPr>
              <w:r w:rsidRPr="000B468E">
                <w:rPr>
                  <w:sz w:val="20"/>
                </w:rPr>
                <w:t>4”</w:t>
              </w:r>
            </w:smartTag>
          </w:p>
          <w:p w:rsidR="000B468E" w:rsidRPr="000B468E" w:rsidRDefault="000B468E" w:rsidP="00B36EF8">
            <w:pPr>
              <w:pStyle w:val="Normal"/>
              <w:rPr>
                <w:sz w:val="20"/>
              </w:rPr>
            </w:pPr>
            <w:r w:rsidRPr="000B468E">
              <w:rPr>
                <w:sz w:val="20"/>
              </w:rPr>
              <w:t>(4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0,4 км к западу от северо-западной окра</w:t>
            </w:r>
            <w:r w:rsidRPr="000B468E">
              <w:rPr>
                <w:sz w:val="20"/>
              </w:rPr>
              <w:t>и</w:t>
            </w:r>
            <w:r w:rsidRPr="000B468E">
              <w:rPr>
                <w:sz w:val="20"/>
              </w:rPr>
              <w:t>ны станицы, терраса л</w:t>
            </w:r>
            <w:r w:rsidRPr="000B468E">
              <w:rPr>
                <w:sz w:val="20"/>
              </w:rPr>
              <w:t>е</w:t>
            </w:r>
            <w:r w:rsidRPr="000B468E">
              <w:rPr>
                <w:sz w:val="20"/>
              </w:rPr>
              <w:t xml:space="preserve">вый берег </w:t>
            </w:r>
            <w:proofErr w:type="spellStart"/>
            <w:r w:rsidRPr="000B468E">
              <w:rPr>
                <w:sz w:val="20"/>
              </w:rPr>
              <w:t>р</w:t>
            </w:r>
            <w:proofErr w:type="gramStart"/>
            <w:r w:rsidRPr="000B468E">
              <w:rPr>
                <w:sz w:val="20"/>
              </w:rPr>
              <w:t>.Б</w:t>
            </w:r>
            <w:proofErr w:type="gramEnd"/>
            <w:r w:rsidRPr="000B468E">
              <w:rPr>
                <w:sz w:val="20"/>
              </w:rPr>
              <w:t>ейсуг</w:t>
            </w:r>
            <w:proofErr w:type="spellEnd"/>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1,2,3</w:t>
            </w:r>
          </w:p>
          <w:p w:rsidR="000B468E" w:rsidRPr="000B468E" w:rsidRDefault="000B468E" w:rsidP="00B36EF8">
            <w:pPr>
              <w:pStyle w:val="Normal"/>
              <w:jc w:val="both"/>
              <w:rPr>
                <w:sz w:val="20"/>
              </w:rPr>
            </w:pPr>
            <w:r w:rsidRPr="000B468E">
              <w:rPr>
                <w:sz w:val="20"/>
              </w:rPr>
              <w:t>Фр.1</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vAlign w:val="center"/>
          </w:tcPr>
          <w:p w:rsidR="000B468E" w:rsidRPr="000B468E" w:rsidRDefault="000B468E" w:rsidP="00B36EF8">
            <w:pPr>
              <w:pStyle w:val="Normal"/>
              <w:jc w:val="center"/>
              <w:rPr>
                <w:sz w:val="20"/>
              </w:rPr>
            </w:pPr>
            <w:r w:rsidRPr="000B468E">
              <w:rPr>
                <w:sz w:val="20"/>
              </w:rPr>
              <w:t>0,8</w:t>
            </w:r>
          </w:p>
        </w:tc>
        <w:tc>
          <w:tcPr>
            <w:tcW w:w="349" w:type="pct"/>
            <w:vAlign w:val="center"/>
          </w:tcPr>
          <w:p w:rsidR="000B468E" w:rsidRPr="000B468E" w:rsidRDefault="000B468E" w:rsidP="00B36EF8">
            <w:pPr>
              <w:pStyle w:val="Normal"/>
              <w:jc w:val="center"/>
              <w:rPr>
                <w:sz w:val="20"/>
              </w:rPr>
            </w:pPr>
            <w:r w:rsidRPr="000B468E">
              <w:rPr>
                <w:sz w:val="20"/>
              </w:rPr>
              <w:t>40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1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vAlign w:val="center"/>
          </w:tcPr>
          <w:p w:rsidR="000B468E" w:rsidRPr="000B468E" w:rsidRDefault="000B468E" w:rsidP="00B36EF8">
            <w:pPr>
              <w:pStyle w:val="Normal"/>
              <w:jc w:val="center"/>
              <w:rPr>
                <w:sz w:val="20"/>
              </w:rPr>
            </w:pPr>
            <w:r w:rsidRPr="000B468E">
              <w:rPr>
                <w:sz w:val="20"/>
              </w:rPr>
              <w:t>1,8</w:t>
            </w:r>
          </w:p>
        </w:tc>
        <w:tc>
          <w:tcPr>
            <w:tcW w:w="349" w:type="pct"/>
            <w:vAlign w:val="center"/>
          </w:tcPr>
          <w:p w:rsidR="000B468E" w:rsidRPr="000B468E" w:rsidRDefault="000B468E" w:rsidP="00B36EF8">
            <w:pPr>
              <w:pStyle w:val="Normal"/>
              <w:jc w:val="center"/>
              <w:rPr>
                <w:sz w:val="20"/>
              </w:rPr>
            </w:pPr>
            <w:r w:rsidRPr="000B468E">
              <w:rPr>
                <w:sz w:val="20"/>
              </w:rPr>
              <w:t>48</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1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3</w:t>
            </w:r>
          </w:p>
        </w:tc>
        <w:tc>
          <w:tcPr>
            <w:tcW w:w="364" w:type="pct"/>
            <w:vAlign w:val="center"/>
          </w:tcPr>
          <w:p w:rsidR="000B468E" w:rsidRPr="000B468E" w:rsidRDefault="000B468E" w:rsidP="00B36EF8">
            <w:pPr>
              <w:pStyle w:val="Normal"/>
              <w:jc w:val="center"/>
              <w:rPr>
                <w:sz w:val="20"/>
              </w:rPr>
            </w:pPr>
            <w:r w:rsidRPr="000B468E">
              <w:rPr>
                <w:sz w:val="20"/>
              </w:rPr>
              <w:t>3</w:t>
            </w:r>
          </w:p>
        </w:tc>
        <w:tc>
          <w:tcPr>
            <w:tcW w:w="349" w:type="pct"/>
            <w:vAlign w:val="center"/>
          </w:tcPr>
          <w:p w:rsidR="000B468E" w:rsidRPr="000B468E" w:rsidRDefault="000B468E" w:rsidP="00B36EF8">
            <w:pPr>
              <w:pStyle w:val="Normal"/>
              <w:jc w:val="center"/>
              <w:rPr>
                <w:sz w:val="20"/>
              </w:rPr>
            </w:pPr>
            <w:r w:rsidRPr="000B468E">
              <w:rPr>
                <w:sz w:val="20"/>
              </w:rPr>
              <w:t>56</w:t>
            </w:r>
          </w:p>
        </w:tc>
        <w:tc>
          <w:tcPr>
            <w:tcW w:w="452" w:type="pct"/>
            <w:vAlign w:val="center"/>
          </w:tcPr>
          <w:p w:rsidR="000B468E" w:rsidRPr="000B468E" w:rsidRDefault="000B468E" w:rsidP="00B36EF8">
            <w:pPr>
              <w:pStyle w:val="Normal"/>
              <w:jc w:val="center"/>
              <w:rPr>
                <w:sz w:val="20"/>
              </w:rPr>
            </w:pPr>
            <w:r w:rsidRPr="000B468E">
              <w:rPr>
                <w:sz w:val="20"/>
              </w:rPr>
              <w:t>125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1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4</w:t>
            </w:r>
          </w:p>
        </w:tc>
        <w:tc>
          <w:tcPr>
            <w:tcW w:w="364" w:type="pct"/>
            <w:vAlign w:val="center"/>
          </w:tcPr>
          <w:p w:rsidR="000B468E" w:rsidRPr="000B468E" w:rsidRDefault="000B468E" w:rsidP="00B36EF8">
            <w:pPr>
              <w:pStyle w:val="Normal"/>
              <w:jc w:val="center"/>
              <w:rPr>
                <w:sz w:val="20"/>
              </w:rPr>
            </w:pPr>
            <w:r w:rsidRPr="000B468E">
              <w:rPr>
                <w:sz w:val="20"/>
              </w:rPr>
              <w:t>0,8</w:t>
            </w:r>
          </w:p>
        </w:tc>
        <w:tc>
          <w:tcPr>
            <w:tcW w:w="349" w:type="pct"/>
            <w:vAlign w:val="center"/>
          </w:tcPr>
          <w:p w:rsidR="000B468E" w:rsidRPr="000B468E" w:rsidRDefault="000B468E" w:rsidP="00B36EF8">
            <w:pPr>
              <w:pStyle w:val="Normal"/>
              <w:jc w:val="center"/>
              <w:rPr>
                <w:sz w:val="20"/>
              </w:rPr>
            </w:pPr>
            <w:r w:rsidRPr="000B468E">
              <w:rPr>
                <w:sz w:val="20"/>
              </w:rPr>
              <w:t>38</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68"/>
        </w:trPr>
        <w:tc>
          <w:tcPr>
            <w:tcW w:w="248" w:type="pct"/>
            <w:vMerge w:val="restart"/>
            <w:vAlign w:val="center"/>
          </w:tcPr>
          <w:p w:rsidR="000B468E" w:rsidRPr="000B468E" w:rsidRDefault="000B468E" w:rsidP="0048237F">
            <w:pPr>
              <w:pStyle w:val="Normal"/>
              <w:numPr>
                <w:ilvl w:val="0"/>
                <w:numId w:val="23"/>
              </w:numPr>
              <w:rPr>
                <w:sz w:val="22"/>
                <w:szCs w:val="22"/>
              </w:rPr>
            </w:pPr>
          </w:p>
          <w:p w:rsidR="000B468E" w:rsidRPr="000B468E" w:rsidRDefault="000B468E" w:rsidP="00B36EF8">
            <w:pPr>
              <w:rPr>
                <w:rFonts w:ascii="Times New Roman" w:hAnsi="Times New Roman"/>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5”"/>
              </w:smartTagPr>
              <w:r w:rsidRPr="000B468E">
                <w:rPr>
                  <w:sz w:val="20"/>
                </w:rPr>
                <w:t>5”</w:t>
              </w:r>
            </w:smartTag>
          </w:p>
          <w:p w:rsidR="000B468E" w:rsidRPr="000B468E" w:rsidRDefault="000B468E" w:rsidP="00B36EF8">
            <w:pPr>
              <w:pStyle w:val="Normal"/>
              <w:rPr>
                <w:sz w:val="20"/>
              </w:rPr>
            </w:pPr>
            <w:r w:rsidRPr="000B468E">
              <w:rPr>
                <w:sz w:val="20"/>
              </w:rPr>
              <w:t>(5 н</w:t>
            </w:r>
            <w:r w:rsidRPr="000B468E">
              <w:rPr>
                <w:sz w:val="20"/>
              </w:rPr>
              <w:t>а</w:t>
            </w:r>
            <w:r w:rsidRPr="000B468E">
              <w:rPr>
                <w:sz w:val="20"/>
              </w:rPr>
              <w:t>сыпей)</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0,3 км"/>
              </w:smartTagPr>
              <w:r w:rsidRPr="000B468E">
                <w:rPr>
                  <w:sz w:val="20"/>
                </w:rPr>
                <w:t>0,3 км</w:t>
              </w:r>
            </w:smartTag>
            <w:r w:rsidRPr="000B468E">
              <w:rPr>
                <w:sz w:val="20"/>
              </w:rPr>
              <w:t xml:space="preserve"> к югу от северо-западной окраины стан</w:t>
            </w:r>
            <w:r w:rsidRPr="000B468E">
              <w:rPr>
                <w:sz w:val="20"/>
              </w:rPr>
              <w:t>и</w:t>
            </w:r>
            <w:r w:rsidRPr="000B468E">
              <w:rPr>
                <w:sz w:val="20"/>
              </w:rPr>
              <w:t xml:space="preserve">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1,2,3</w:t>
            </w:r>
          </w:p>
          <w:p w:rsidR="000B468E" w:rsidRPr="000B468E" w:rsidRDefault="000B468E" w:rsidP="00B36EF8">
            <w:pPr>
              <w:pStyle w:val="Normal"/>
              <w:jc w:val="both"/>
              <w:rPr>
                <w:sz w:val="20"/>
              </w:rPr>
            </w:pPr>
            <w:proofErr w:type="spellStart"/>
            <w:proofErr w:type="gramStart"/>
            <w:r w:rsidRPr="000B468E">
              <w:rPr>
                <w:sz w:val="20"/>
              </w:rPr>
              <w:t>Фр</w:t>
            </w:r>
            <w:proofErr w:type="spellEnd"/>
            <w:proofErr w:type="gramEnd"/>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24</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26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40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6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0,2</w:t>
            </w:r>
          </w:p>
        </w:tc>
        <w:tc>
          <w:tcPr>
            <w:tcW w:w="349" w:type="pct"/>
            <w:vAlign w:val="center"/>
          </w:tcPr>
          <w:p w:rsidR="000B468E" w:rsidRPr="000B468E" w:rsidRDefault="000B468E" w:rsidP="00B36EF8">
            <w:pPr>
              <w:pStyle w:val="Normal"/>
              <w:jc w:val="center"/>
              <w:rPr>
                <w:sz w:val="20"/>
              </w:rPr>
            </w:pPr>
            <w:r w:rsidRPr="000B468E">
              <w:rPr>
                <w:sz w:val="20"/>
              </w:rPr>
              <w:t>24</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6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4</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2,5</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48</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125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6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5</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3</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60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125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685"/>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ганная группа</w:t>
            </w:r>
          </w:p>
          <w:p w:rsidR="000B468E" w:rsidRPr="000B468E" w:rsidRDefault="000B468E" w:rsidP="00B36EF8">
            <w:pPr>
              <w:pStyle w:val="Normal"/>
              <w:rPr>
                <w:sz w:val="20"/>
              </w:rPr>
            </w:pPr>
            <w:r w:rsidRPr="000B468E">
              <w:rPr>
                <w:sz w:val="20"/>
              </w:rPr>
              <w:t>(2 насыпи)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1,4 км"/>
              </w:smartTagPr>
              <w:r w:rsidRPr="000B468E">
                <w:rPr>
                  <w:sz w:val="20"/>
                </w:rPr>
                <w:t>1,4 км</w:t>
              </w:r>
            </w:smartTag>
            <w:r w:rsidRPr="000B468E">
              <w:rPr>
                <w:sz w:val="20"/>
              </w:rPr>
              <w:t xml:space="preserve"> к западу от западной о</w:t>
            </w:r>
            <w:r w:rsidRPr="000B468E">
              <w:rPr>
                <w:sz w:val="20"/>
              </w:rPr>
              <w:t>к</w:t>
            </w:r>
            <w:r w:rsidRPr="000B468E">
              <w:rPr>
                <w:sz w:val="20"/>
              </w:rPr>
              <w:t>раины ст</w:t>
            </w:r>
            <w:r w:rsidRPr="000B468E">
              <w:rPr>
                <w:sz w:val="20"/>
              </w:rPr>
              <w:t>а</w:t>
            </w:r>
            <w:r w:rsidRPr="000B468E">
              <w:rPr>
                <w:sz w:val="20"/>
              </w:rPr>
              <w:t xml:space="preserve">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1,2,4</w:t>
            </w:r>
          </w:p>
          <w:p w:rsidR="000B468E" w:rsidRPr="000B468E" w:rsidRDefault="000B468E" w:rsidP="00B36EF8">
            <w:pPr>
              <w:pStyle w:val="Normal"/>
              <w:jc w:val="both"/>
              <w:rPr>
                <w:sz w:val="20"/>
              </w:rPr>
            </w:pPr>
            <w:r w:rsidRPr="000B468E">
              <w:rPr>
                <w:sz w:val="20"/>
              </w:rPr>
              <w:t>Фр.2</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2</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60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75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685"/>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0,5</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30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0"/>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ганная группа</w:t>
            </w:r>
          </w:p>
          <w:p w:rsidR="000B468E" w:rsidRPr="000B468E" w:rsidRDefault="000B468E" w:rsidP="00B36EF8">
            <w:pPr>
              <w:pStyle w:val="Normal"/>
              <w:rPr>
                <w:sz w:val="20"/>
              </w:rPr>
            </w:pPr>
            <w:r w:rsidRPr="000B468E">
              <w:rPr>
                <w:sz w:val="20"/>
              </w:rPr>
              <w:t>(2 насыпи)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r w:rsidRPr="000B468E">
              <w:rPr>
                <w:sz w:val="20"/>
              </w:rPr>
              <w:t>западная часть станицы, к сев</w:t>
            </w:r>
            <w:r w:rsidRPr="000B468E">
              <w:rPr>
                <w:sz w:val="20"/>
              </w:rPr>
              <w:t>е</w:t>
            </w:r>
            <w:r w:rsidRPr="000B468E">
              <w:rPr>
                <w:sz w:val="20"/>
              </w:rPr>
              <w:t>ру от МТФ</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1,2,4</w:t>
            </w:r>
          </w:p>
          <w:p w:rsidR="000B468E" w:rsidRPr="000B468E" w:rsidRDefault="000B468E" w:rsidP="00B36EF8">
            <w:pPr>
              <w:pStyle w:val="Normal"/>
              <w:jc w:val="both"/>
              <w:rPr>
                <w:sz w:val="20"/>
              </w:rPr>
            </w:pPr>
            <w:r w:rsidRPr="000B468E">
              <w:rPr>
                <w:sz w:val="20"/>
              </w:rPr>
              <w:t>Фр.2</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0,6</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26</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7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2</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40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800"/>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 xml:space="preserve">Курганная группа </w:t>
            </w:r>
          </w:p>
          <w:p w:rsidR="000B468E" w:rsidRPr="000B468E" w:rsidRDefault="000B468E" w:rsidP="00B36EF8">
            <w:pPr>
              <w:pStyle w:val="Normal"/>
              <w:rPr>
                <w:sz w:val="20"/>
              </w:rPr>
            </w:pPr>
            <w:r w:rsidRPr="000B468E">
              <w:rPr>
                <w:sz w:val="20"/>
              </w:rPr>
              <w:t>(2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smartTag w:uri="urn:schemas-microsoft-com:office:smarttags" w:element="metricconverter">
              <w:smartTagPr>
                <w:attr w:name="ProductID" w:val="0,6 км"/>
              </w:smartTagPr>
              <w:r w:rsidRPr="000B468E">
                <w:rPr>
                  <w:sz w:val="20"/>
                </w:rPr>
                <w:t>0,6 км</w:t>
              </w:r>
            </w:smartTag>
            <w:r w:rsidRPr="000B468E">
              <w:rPr>
                <w:sz w:val="20"/>
              </w:rPr>
              <w:t xml:space="preserve"> к западу от западной о</w:t>
            </w:r>
            <w:r w:rsidRPr="000B468E">
              <w:rPr>
                <w:sz w:val="20"/>
              </w:rPr>
              <w:t>к</w:t>
            </w:r>
            <w:r w:rsidRPr="000B468E">
              <w:rPr>
                <w:sz w:val="20"/>
              </w:rPr>
              <w:t>раины ст</w:t>
            </w:r>
            <w:r w:rsidRPr="000B468E">
              <w:rPr>
                <w:sz w:val="20"/>
              </w:rPr>
              <w:t>а</w:t>
            </w:r>
            <w:r w:rsidRPr="000B468E">
              <w:rPr>
                <w:sz w:val="20"/>
              </w:rPr>
              <w:t xml:space="preserve">ницы </w:t>
            </w:r>
          </w:p>
          <w:p w:rsidR="000B468E" w:rsidRPr="000B468E" w:rsidRDefault="000B468E" w:rsidP="00B36EF8">
            <w:pPr>
              <w:pStyle w:val="Normal"/>
              <w:rPr>
                <w:sz w:val="20"/>
                <w:lang w:val="en-US"/>
              </w:rPr>
            </w:pPr>
            <w:r w:rsidRPr="000B468E">
              <w:rPr>
                <w:sz w:val="20"/>
              </w:rPr>
              <w:t>к югу от МТФ</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1,2,4</w:t>
            </w:r>
          </w:p>
          <w:p w:rsidR="000B468E" w:rsidRPr="000B468E" w:rsidRDefault="000B468E" w:rsidP="00B36EF8">
            <w:pPr>
              <w:pStyle w:val="Normal"/>
              <w:jc w:val="both"/>
              <w:rPr>
                <w:sz w:val="20"/>
              </w:rPr>
            </w:pPr>
            <w:r w:rsidRPr="000B468E">
              <w:rPr>
                <w:sz w:val="20"/>
              </w:rPr>
              <w:t>Фр.2</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40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80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vAlign w:val="center"/>
          </w:tcPr>
          <w:p w:rsidR="000B468E" w:rsidRPr="000B468E" w:rsidRDefault="000B468E" w:rsidP="00B36EF8">
            <w:pPr>
              <w:pStyle w:val="Normal"/>
              <w:jc w:val="center"/>
              <w:rPr>
                <w:sz w:val="20"/>
              </w:rPr>
            </w:pPr>
            <w:r w:rsidRPr="000B468E">
              <w:rPr>
                <w:sz w:val="20"/>
              </w:rPr>
              <w:t>2</w:t>
            </w:r>
          </w:p>
        </w:tc>
        <w:tc>
          <w:tcPr>
            <w:tcW w:w="349" w:type="pct"/>
            <w:vAlign w:val="center"/>
          </w:tcPr>
          <w:p w:rsidR="000B468E" w:rsidRPr="000B468E" w:rsidRDefault="000B468E" w:rsidP="00B36EF8">
            <w:pPr>
              <w:pStyle w:val="Normal"/>
              <w:jc w:val="center"/>
              <w:rPr>
                <w:sz w:val="20"/>
              </w:rPr>
            </w:pPr>
            <w:r w:rsidRPr="000B468E">
              <w:rPr>
                <w:sz w:val="20"/>
              </w:rPr>
              <w:t>44</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07"/>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6”"/>
              </w:smartTagPr>
              <w:r w:rsidRPr="000B468E">
                <w:rPr>
                  <w:sz w:val="20"/>
                </w:rPr>
                <w:t>6”</w:t>
              </w:r>
            </w:smartTag>
          </w:p>
          <w:p w:rsidR="000B468E" w:rsidRPr="000B468E" w:rsidRDefault="000B468E" w:rsidP="00B36EF8">
            <w:pPr>
              <w:pStyle w:val="Normal"/>
              <w:rPr>
                <w:sz w:val="20"/>
              </w:rPr>
            </w:pPr>
            <w:proofErr w:type="gramStart"/>
            <w:r w:rsidRPr="000B468E">
              <w:rPr>
                <w:sz w:val="20"/>
              </w:rPr>
              <w:t>(8 насыпей-</w:t>
            </w:r>
            <w:proofErr w:type="gramEnd"/>
          </w:p>
          <w:p w:rsidR="000B468E" w:rsidRPr="000B468E" w:rsidRDefault="000B468E" w:rsidP="00B36EF8">
            <w:pPr>
              <w:pStyle w:val="Normal"/>
              <w:rPr>
                <w:sz w:val="20"/>
              </w:rPr>
            </w:pPr>
            <w:proofErr w:type="gramStart"/>
            <w:r w:rsidRPr="000B468E">
              <w:rPr>
                <w:sz w:val="20"/>
              </w:rPr>
              <w:t>2 насыпи не прослеж</w:t>
            </w:r>
            <w:r w:rsidRPr="000B468E">
              <w:rPr>
                <w:sz w:val="20"/>
              </w:rPr>
              <w:t>и</w:t>
            </w:r>
            <w:r w:rsidRPr="000B468E">
              <w:rPr>
                <w:sz w:val="20"/>
              </w:rPr>
              <w:t>ваются)</w:t>
            </w:r>
            <w:proofErr w:type="gramEnd"/>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r w:rsidRPr="000B468E">
              <w:rPr>
                <w:sz w:val="20"/>
              </w:rPr>
              <w:t xml:space="preserve">1,5 км к </w:t>
            </w:r>
            <w:proofErr w:type="spellStart"/>
            <w:r w:rsidRPr="000B468E">
              <w:rPr>
                <w:sz w:val="20"/>
              </w:rPr>
              <w:t>сев</w:t>
            </w:r>
            <w:r w:rsidRPr="000B468E">
              <w:rPr>
                <w:sz w:val="20"/>
              </w:rPr>
              <w:t>е</w:t>
            </w:r>
            <w:r w:rsidRPr="000B468E">
              <w:rPr>
                <w:sz w:val="20"/>
              </w:rPr>
              <w:t>ро-северо-востоку</w:t>
            </w:r>
            <w:proofErr w:type="spellEnd"/>
            <w:r w:rsidRPr="000B468E">
              <w:rPr>
                <w:sz w:val="20"/>
              </w:rPr>
              <w:t xml:space="preserve"> от северо-западной окра</w:t>
            </w:r>
            <w:r w:rsidRPr="000B468E">
              <w:rPr>
                <w:sz w:val="20"/>
              </w:rPr>
              <w:t>и</w:t>
            </w:r>
            <w:r w:rsidRPr="000B468E">
              <w:rPr>
                <w:sz w:val="20"/>
              </w:rPr>
              <w:t xml:space="preserve">ны станицы, правый берег </w:t>
            </w:r>
            <w:proofErr w:type="spellStart"/>
            <w:r w:rsidRPr="000B468E">
              <w:rPr>
                <w:sz w:val="20"/>
              </w:rPr>
              <w:t>р</w:t>
            </w:r>
            <w:proofErr w:type="gramStart"/>
            <w:r w:rsidRPr="000B468E">
              <w:rPr>
                <w:sz w:val="20"/>
              </w:rPr>
              <w:t>.Б</w:t>
            </w:r>
            <w:proofErr w:type="gramEnd"/>
            <w:r w:rsidRPr="000B468E">
              <w:rPr>
                <w:sz w:val="20"/>
              </w:rPr>
              <w:t>ейсуг</w:t>
            </w:r>
            <w:proofErr w:type="spellEnd"/>
            <w:r w:rsidRPr="000B468E">
              <w:rPr>
                <w:sz w:val="20"/>
              </w:rPr>
              <w:t xml:space="preserve"> (на ку</w:t>
            </w:r>
            <w:r w:rsidRPr="000B468E">
              <w:rPr>
                <w:sz w:val="20"/>
              </w:rPr>
              <w:t>р</w:t>
            </w:r>
            <w:r w:rsidRPr="000B468E">
              <w:rPr>
                <w:sz w:val="20"/>
              </w:rPr>
              <w:t>гане 6 кладб</w:t>
            </w:r>
            <w:r w:rsidRPr="000B468E">
              <w:rPr>
                <w:sz w:val="20"/>
              </w:rPr>
              <w:t>и</w:t>
            </w:r>
            <w:r w:rsidRPr="000B468E">
              <w:rPr>
                <w:sz w:val="20"/>
              </w:rPr>
              <w:t>ще)</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30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0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4</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5</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0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6</w:t>
            </w: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7</w:t>
            </w: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0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8</w:t>
            </w:r>
          </w:p>
        </w:tc>
        <w:tc>
          <w:tcPr>
            <w:tcW w:w="364" w:type="pct"/>
            <w:vAlign w:val="center"/>
          </w:tcPr>
          <w:p w:rsidR="000B468E" w:rsidRPr="000B468E" w:rsidRDefault="000B468E" w:rsidP="00B36EF8">
            <w:pPr>
              <w:pStyle w:val="Normal"/>
              <w:jc w:val="center"/>
              <w:rPr>
                <w:sz w:val="20"/>
              </w:rPr>
            </w:pPr>
            <w:r w:rsidRPr="000B468E">
              <w:rPr>
                <w:sz w:val="20"/>
              </w:rPr>
              <w:t>2,5</w:t>
            </w:r>
          </w:p>
        </w:tc>
        <w:tc>
          <w:tcPr>
            <w:tcW w:w="349" w:type="pct"/>
            <w:vAlign w:val="center"/>
          </w:tcPr>
          <w:p w:rsidR="000B468E" w:rsidRPr="000B468E" w:rsidRDefault="000B468E" w:rsidP="00B36EF8">
            <w:pPr>
              <w:pStyle w:val="Normal"/>
              <w:jc w:val="center"/>
              <w:rPr>
                <w:sz w:val="20"/>
              </w:rPr>
            </w:pPr>
            <w:r w:rsidRPr="000B468E">
              <w:rPr>
                <w:sz w:val="20"/>
              </w:rPr>
              <w:t>40</w:t>
            </w:r>
          </w:p>
        </w:tc>
        <w:tc>
          <w:tcPr>
            <w:tcW w:w="452" w:type="pct"/>
            <w:vAlign w:val="center"/>
          </w:tcPr>
          <w:p w:rsidR="000B468E" w:rsidRPr="000B468E" w:rsidRDefault="000B468E" w:rsidP="00B36EF8">
            <w:pPr>
              <w:pStyle w:val="Normal"/>
              <w:jc w:val="center"/>
              <w:rPr>
                <w:sz w:val="20"/>
              </w:rPr>
            </w:pPr>
            <w:r w:rsidRPr="000B468E">
              <w:rPr>
                <w:sz w:val="20"/>
              </w:rPr>
              <w:t>100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915"/>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(2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2,0 км к северу от северо-западной окра</w:t>
            </w:r>
            <w:r w:rsidRPr="000B468E">
              <w:rPr>
                <w:sz w:val="20"/>
              </w:rPr>
              <w:t>и</w:t>
            </w:r>
            <w:r w:rsidRPr="000B468E">
              <w:rPr>
                <w:sz w:val="20"/>
              </w:rPr>
              <w:t>ны станицы пр</w:t>
            </w:r>
            <w:r w:rsidRPr="000B468E">
              <w:rPr>
                <w:sz w:val="20"/>
              </w:rPr>
              <w:t>а</w:t>
            </w:r>
            <w:r w:rsidRPr="000B468E">
              <w:rPr>
                <w:sz w:val="20"/>
              </w:rPr>
              <w:t xml:space="preserve">вый берег </w:t>
            </w:r>
            <w:proofErr w:type="spellStart"/>
            <w:r w:rsidRPr="000B468E">
              <w:rPr>
                <w:sz w:val="20"/>
              </w:rPr>
              <w:t>р</w:t>
            </w:r>
            <w:proofErr w:type="gramStart"/>
            <w:r w:rsidRPr="000B468E">
              <w:rPr>
                <w:sz w:val="20"/>
              </w:rPr>
              <w:t>.Б</w:t>
            </w:r>
            <w:proofErr w:type="gramEnd"/>
            <w:r w:rsidRPr="000B468E">
              <w:rPr>
                <w:sz w:val="20"/>
              </w:rPr>
              <w:t>ейсуг</w:t>
            </w:r>
            <w:proofErr w:type="spellEnd"/>
            <w:r w:rsidRPr="000B468E">
              <w:rPr>
                <w:sz w:val="20"/>
              </w:rPr>
              <w:t xml:space="preserve">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vAlign w:val="center"/>
          </w:tcPr>
          <w:p w:rsidR="000B468E" w:rsidRPr="000B468E" w:rsidRDefault="000B468E" w:rsidP="00B36EF8">
            <w:pPr>
              <w:pStyle w:val="Normal"/>
              <w:jc w:val="center"/>
              <w:rPr>
                <w:sz w:val="20"/>
              </w:rPr>
            </w:pPr>
            <w:r w:rsidRPr="000B468E">
              <w:rPr>
                <w:sz w:val="20"/>
              </w:rPr>
              <w:t>2.,2</w:t>
            </w:r>
          </w:p>
        </w:tc>
        <w:tc>
          <w:tcPr>
            <w:tcW w:w="349" w:type="pct"/>
            <w:vAlign w:val="center"/>
          </w:tcPr>
          <w:p w:rsidR="000B468E" w:rsidRPr="000B468E" w:rsidRDefault="000B468E" w:rsidP="00B36EF8">
            <w:pPr>
              <w:pStyle w:val="Normal"/>
              <w:jc w:val="center"/>
              <w:rPr>
                <w:sz w:val="20"/>
              </w:rPr>
            </w:pPr>
            <w:r w:rsidRPr="000B468E">
              <w:rPr>
                <w:sz w:val="20"/>
              </w:rPr>
              <w:t>40</w:t>
            </w:r>
          </w:p>
        </w:tc>
        <w:tc>
          <w:tcPr>
            <w:tcW w:w="452" w:type="pct"/>
            <w:vAlign w:val="center"/>
          </w:tcPr>
          <w:p w:rsidR="000B468E" w:rsidRPr="000B468E" w:rsidRDefault="000B468E" w:rsidP="00B36EF8">
            <w:pPr>
              <w:pStyle w:val="Normal"/>
              <w:jc w:val="center"/>
              <w:rPr>
                <w:sz w:val="20"/>
              </w:rPr>
            </w:pPr>
            <w:r w:rsidRPr="000B468E">
              <w:rPr>
                <w:sz w:val="20"/>
              </w:rPr>
              <w:t>100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915"/>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vAlign w:val="center"/>
          </w:tcPr>
          <w:p w:rsidR="000B468E" w:rsidRPr="000B468E" w:rsidRDefault="000B468E" w:rsidP="00B36EF8">
            <w:pPr>
              <w:pStyle w:val="Normal"/>
              <w:jc w:val="center"/>
              <w:rPr>
                <w:sz w:val="20"/>
              </w:rPr>
            </w:pPr>
            <w:r w:rsidRPr="000B468E">
              <w:rPr>
                <w:sz w:val="20"/>
              </w:rPr>
              <w:t>1,5</w:t>
            </w:r>
          </w:p>
        </w:tc>
        <w:tc>
          <w:tcPr>
            <w:tcW w:w="349" w:type="pct"/>
            <w:vAlign w:val="center"/>
          </w:tcPr>
          <w:p w:rsidR="000B468E" w:rsidRPr="000B468E" w:rsidRDefault="000B468E" w:rsidP="00B36EF8">
            <w:pPr>
              <w:pStyle w:val="Normal"/>
              <w:jc w:val="center"/>
              <w:rPr>
                <w:sz w:val="20"/>
              </w:rPr>
            </w:pPr>
            <w:r w:rsidRPr="000B468E">
              <w:rPr>
                <w:sz w:val="20"/>
              </w:rPr>
              <w:t>35</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Курган</w:t>
            </w:r>
          </w:p>
          <w:p w:rsidR="000B468E" w:rsidRPr="000B468E" w:rsidRDefault="000B468E" w:rsidP="00B36EF8">
            <w:pPr>
              <w:pStyle w:val="Normal"/>
              <w:rPr>
                <w:sz w:val="20"/>
              </w:rPr>
            </w:pPr>
            <w:r w:rsidRPr="000B468E">
              <w:rPr>
                <w:sz w:val="20"/>
              </w:rPr>
              <w:t xml:space="preserve"> (насыпь не прослеж</w:t>
            </w:r>
            <w:r w:rsidRPr="000B468E">
              <w:rPr>
                <w:sz w:val="20"/>
              </w:rPr>
              <w:t>и</w:t>
            </w:r>
            <w:r w:rsidRPr="000B468E">
              <w:rPr>
                <w:sz w:val="20"/>
              </w:rPr>
              <w:t>вается)</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r w:rsidRPr="000B468E">
              <w:rPr>
                <w:sz w:val="20"/>
              </w:rPr>
              <w:t>1,5 км к сев</w:t>
            </w:r>
            <w:r w:rsidRPr="000B468E">
              <w:rPr>
                <w:sz w:val="20"/>
              </w:rPr>
              <w:t>е</w:t>
            </w:r>
            <w:r w:rsidRPr="000B468E">
              <w:rPr>
                <w:sz w:val="20"/>
              </w:rPr>
              <w:t>ро-востоку от сев</w:t>
            </w:r>
            <w:r w:rsidRPr="000B468E">
              <w:rPr>
                <w:sz w:val="20"/>
              </w:rPr>
              <w:t>е</w:t>
            </w:r>
            <w:r w:rsidRPr="000B468E">
              <w:rPr>
                <w:sz w:val="20"/>
              </w:rPr>
              <w:t>ро-западной о</w:t>
            </w:r>
            <w:r w:rsidRPr="000B468E">
              <w:rPr>
                <w:sz w:val="20"/>
              </w:rPr>
              <w:t>к</w:t>
            </w:r>
            <w:r w:rsidRPr="000B468E">
              <w:rPr>
                <w:sz w:val="20"/>
              </w:rPr>
              <w:t>раины станицы, в лесопол</w:t>
            </w:r>
            <w:r w:rsidRPr="000B468E">
              <w:rPr>
                <w:sz w:val="20"/>
              </w:rPr>
              <w:t>о</w:t>
            </w:r>
            <w:r w:rsidRPr="000B468E">
              <w:rPr>
                <w:sz w:val="20"/>
              </w:rPr>
              <w:t>се</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376"/>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7”"/>
              </w:smartTagPr>
              <w:r w:rsidRPr="000B468E">
                <w:rPr>
                  <w:sz w:val="20"/>
                </w:rPr>
                <w:t>7”</w:t>
              </w:r>
            </w:smartTag>
          </w:p>
          <w:p w:rsidR="000B468E" w:rsidRPr="000B468E" w:rsidRDefault="000B468E" w:rsidP="00B36EF8">
            <w:pPr>
              <w:pStyle w:val="Normal"/>
              <w:rPr>
                <w:sz w:val="20"/>
              </w:rPr>
            </w:pPr>
            <w:r w:rsidRPr="000B468E">
              <w:rPr>
                <w:sz w:val="20"/>
              </w:rPr>
              <w:t>(3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 xml:space="preserve">1,0 км к северу от станицы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37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7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3</w:t>
            </w:r>
          </w:p>
        </w:tc>
        <w:tc>
          <w:tcPr>
            <w:tcW w:w="349" w:type="pct"/>
            <w:vAlign w:val="center"/>
          </w:tcPr>
          <w:p w:rsidR="000B468E" w:rsidRPr="000B468E" w:rsidRDefault="000B468E" w:rsidP="00B36EF8">
            <w:pPr>
              <w:pStyle w:val="Normal"/>
              <w:jc w:val="center"/>
              <w:rPr>
                <w:sz w:val="20"/>
              </w:rPr>
            </w:pPr>
            <w:r w:rsidRPr="000B468E">
              <w:rPr>
                <w:sz w:val="20"/>
              </w:rPr>
              <w:t>60</w:t>
            </w:r>
          </w:p>
        </w:tc>
        <w:tc>
          <w:tcPr>
            <w:tcW w:w="452" w:type="pct"/>
            <w:vAlign w:val="center"/>
          </w:tcPr>
          <w:p w:rsidR="000B468E" w:rsidRPr="000B468E" w:rsidRDefault="000B468E" w:rsidP="00B36EF8">
            <w:pPr>
              <w:pStyle w:val="Normal"/>
              <w:jc w:val="center"/>
              <w:rPr>
                <w:sz w:val="20"/>
              </w:rPr>
            </w:pPr>
            <w:r w:rsidRPr="000B468E">
              <w:rPr>
                <w:sz w:val="20"/>
              </w:rPr>
              <w:t>125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915"/>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ганная группа</w:t>
            </w:r>
          </w:p>
          <w:p w:rsidR="000B468E" w:rsidRPr="000B468E" w:rsidRDefault="000B468E" w:rsidP="00B36EF8">
            <w:pPr>
              <w:pStyle w:val="Normal"/>
              <w:rPr>
                <w:sz w:val="20"/>
              </w:rPr>
            </w:pPr>
            <w:r w:rsidRPr="000B468E">
              <w:rPr>
                <w:sz w:val="20"/>
              </w:rPr>
              <w:t>(2 насыпи)</w:t>
            </w:r>
          </w:p>
        </w:tc>
        <w:tc>
          <w:tcPr>
            <w:tcW w:w="890" w:type="pct"/>
            <w:vMerge w:val="restart"/>
            <w:vAlign w:val="center"/>
          </w:tcPr>
          <w:p w:rsidR="000B468E" w:rsidRPr="000B468E" w:rsidRDefault="000B468E" w:rsidP="00B36EF8">
            <w:pPr>
              <w:pStyle w:val="Normal"/>
              <w:jc w:val="both"/>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централ</w:t>
            </w:r>
            <w:r w:rsidRPr="000B468E">
              <w:rPr>
                <w:sz w:val="20"/>
              </w:rPr>
              <w:t>ь</w:t>
            </w:r>
            <w:r w:rsidRPr="000B468E">
              <w:rPr>
                <w:sz w:val="20"/>
              </w:rPr>
              <w:t>ная часть стан</w:t>
            </w:r>
            <w:r w:rsidRPr="000B468E">
              <w:rPr>
                <w:sz w:val="20"/>
              </w:rPr>
              <w:t>и</w:t>
            </w:r>
            <w:r w:rsidRPr="000B468E">
              <w:rPr>
                <w:sz w:val="20"/>
              </w:rPr>
              <w:lastRenderedPageBreak/>
              <w:t>цы, рядом с те</w:t>
            </w:r>
            <w:r w:rsidRPr="000B468E">
              <w:rPr>
                <w:sz w:val="20"/>
              </w:rPr>
              <w:t>р</w:t>
            </w:r>
            <w:r w:rsidRPr="000B468E">
              <w:rPr>
                <w:sz w:val="20"/>
              </w:rPr>
              <w:t>рит</w:t>
            </w:r>
            <w:r w:rsidRPr="000B468E">
              <w:rPr>
                <w:sz w:val="20"/>
              </w:rPr>
              <w:t>о</w:t>
            </w:r>
            <w:r w:rsidRPr="000B468E">
              <w:rPr>
                <w:sz w:val="20"/>
              </w:rPr>
              <w:t>рией школы (кладбище)</w:t>
            </w:r>
          </w:p>
        </w:tc>
        <w:tc>
          <w:tcPr>
            <w:tcW w:w="462" w:type="pct"/>
            <w:vMerge w:val="restart"/>
            <w:vAlign w:val="center"/>
          </w:tcPr>
          <w:p w:rsidR="000B468E" w:rsidRPr="000B468E" w:rsidRDefault="000B468E" w:rsidP="00B36EF8">
            <w:pPr>
              <w:pStyle w:val="Normal"/>
              <w:jc w:val="both"/>
              <w:rPr>
                <w:sz w:val="20"/>
              </w:rPr>
            </w:pPr>
            <w:r w:rsidRPr="000B468E">
              <w:rPr>
                <w:sz w:val="20"/>
              </w:rPr>
              <w:lastRenderedPageBreak/>
              <w:t>В</w:t>
            </w:r>
          </w:p>
        </w:tc>
        <w:tc>
          <w:tcPr>
            <w:tcW w:w="444" w:type="pct"/>
            <w:vMerge w:val="restart"/>
            <w:vAlign w:val="center"/>
          </w:tcPr>
          <w:p w:rsidR="000B468E" w:rsidRPr="000B468E" w:rsidRDefault="000B468E" w:rsidP="00B36EF8">
            <w:pPr>
              <w:pStyle w:val="Normal"/>
              <w:jc w:val="both"/>
              <w:rPr>
                <w:sz w:val="20"/>
              </w:rPr>
            </w:pPr>
            <w:r w:rsidRPr="000B468E">
              <w:rPr>
                <w:sz w:val="20"/>
              </w:rPr>
              <w:t>1,2,5</w:t>
            </w:r>
          </w:p>
          <w:p w:rsidR="000B468E" w:rsidRPr="000B468E" w:rsidRDefault="000B468E" w:rsidP="00B36EF8">
            <w:pPr>
              <w:pStyle w:val="Normal"/>
              <w:jc w:val="both"/>
              <w:rPr>
                <w:sz w:val="20"/>
              </w:rPr>
            </w:pPr>
            <w:proofErr w:type="gramStart"/>
            <w:r w:rsidRPr="000B468E">
              <w:rPr>
                <w:sz w:val="20"/>
              </w:rPr>
              <w:t>Фр</w:t>
            </w:r>
            <w:proofErr w:type="gramEnd"/>
            <w:r w:rsidRPr="000B468E">
              <w:rPr>
                <w:sz w:val="20"/>
              </w:rPr>
              <w:t>,3</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1,5</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60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75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915"/>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jc w:val="both"/>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0,5</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30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14"/>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(5 н</w:t>
            </w:r>
            <w:r w:rsidRPr="000B468E">
              <w:rPr>
                <w:sz w:val="20"/>
              </w:rPr>
              <w:t>а</w:t>
            </w:r>
            <w:r w:rsidRPr="000B468E">
              <w:rPr>
                <w:sz w:val="20"/>
              </w:rPr>
              <w:t>сыпей)</w:t>
            </w:r>
          </w:p>
        </w:tc>
        <w:tc>
          <w:tcPr>
            <w:tcW w:w="890" w:type="pct"/>
            <w:vMerge w:val="restart"/>
            <w:vAlign w:val="center"/>
          </w:tcPr>
          <w:p w:rsidR="000B468E" w:rsidRPr="000B468E" w:rsidRDefault="000B468E" w:rsidP="00B36EF8">
            <w:pPr>
              <w:pStyle w:val="Normal"/>
              <w:jc w:val="both"/>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централ</w:t>
            </w:r>
            <w:r w:rsidRPr="000B468E">
              <w:rPr>
                <w:sz w:val="20"/>
              </w:rPr>
              <w:t>ь</w:t>
            </w:r>
            <w:r w:rsidRPr="000B468E">
              <w:rPr>
                <w:sz w:val="20"/>
              </w:rPr>
              <w:t>ная часть стан</w:t>
            </w:r>
            <w:r w:rsidRPr="000B468E">
              <w:rPr>
                <w:sz w:val="20"/>
              </w:rPr>
              <w:t>и</w:t>
            </w:r>
            <w:r w:rsidRPr="000B468E">
              <w:rPr>
                <w:sz w:val="20"/>
              </w:rPr>
              <w:t>цы, на террит</w:t>
            </w:r>
            <w:r w:rsidRPr="000B468E">
              <w:rPr>
                <w:sz w:val="20"/>
              </w:rPr>
              <w:t>о</w:t>
            </w:r>
            <w:r w:rsidRPr="000B468E">
              <w:rPr>
                <w:sz w:val="20"/>
              </w:rPr>
              <w:t>рии клуба</w:t>
            </w:r>
          </w:p>
          <w:p w:rsidR="000B468E" w:rsidRPr="000B468E" w:rsidRDefault="000B468E" w:rsidP="00B36EF8">
            <w:pPr>
              <w:pStyle w:val="Normal"/>
              <w:jc w:val="both"/>
              <w:rPr>
                <w:sz w:val="20"/>
              </w:rPr>
            </w:pP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1,2,5</w:t>
            </w:r>
          </w:p>
          <w:p w:rsidR="000B468E" w:rsidRPr="000B468E" w:rsidRDefault="000B468E" w:rsidP="00B36EF8">
            <w:pPr>
              <w:pStyle w:val="Normal"/>
              <w:jc w:val="both"/>
              <w:rPr>
                <w:sz w:val="20"/>
              </w:rPr>
            </w:pPr>
            <w:r w:rsidRPr="000B468E">
              <w:rPr>
                <w:sz w:val="20"/>
              </w:rPr>
              <w:t>Фр.3</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vAlign w:val="center"/>
          </w:tcPr>
          <w:p w:rsidR="000B468E" w:rsidRPr="000B468E" w:rsidRDefault="000B468E" w:rsidP="00B36EF8">
            <w:pPr>
              <w:pStyle w:val="Normal"/>
              <w:jc w:val="center"/>
              <w:rPr>
                <w:sz w:val="20"/>
              </w:rPr>
            </w:pPr>
            <w:r w:rsidRPr="000B468E">
              <w:rPr>
                <w:sz w:val="20"/>
              </w:rPr>
              <w:t>1,3</w:t>
            </w:r>
          </w:p>
        </w:tc>
        <w:tc>
          <w:tcPr>
            <w:tcW w:w="349" w:type="pct"/>
            <w:vAlign w:val="center"/>
          </w:tcPr>
          <w:p w:rsidR="000B468E" w:rsidRPr="000B468E" w:rsidRDefault="000B468E" w:rsidP="00B36EF8">
            <w:pPr>
              <w:pStyle w:val="Normal"/>
              <w:jc w:val="center"/>
              <w:rPr>
                <w:sz w:val="20"/>
              </w:rPr>
            </w:pPr>
            <w:r w:rsidRPr="000B468E">
              <w:rPr>
                <w:sz w:val="20"/>
              </w:rPr>
              <w:t>46</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314"/>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jc w:val="both"/>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1,5</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56</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14"/>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jc w:val="both"/>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3</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0,4</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30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14"/>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jc w:val="both"/>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4</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2</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68</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14"/>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jc w:val="both"/>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5</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2</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66</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455"/>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w:t>
            </w:r>
          </w:p>
          <w:p w:rsidR="000B468E" w:rsidRPr="000B468E" w:rsidRDefault="000B468E" w:rsidP="00B36EF8">
            <w:pPr>
              <w:pStyle w:val="Normal"/>
              <w:rPr>
                <w:sz w:val="20"/>
              </w:rPr>
            </w:pPr>
            <w:r w:rsidRPr="000B468E">
              <w:rPr>
                <w:sz w:val="20"/>
              </w:rPr>
              <w:t>(2 насыпи)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lang w:val="en-US"/>
              </w:rPr>
            </w:pPr>
            <w:r w:rsidRPr="000B468E">
              <w:rPr>
                <w:sz w:val="20"/>
              </w:rPr>
              <w:t xml:space="preserve"> юго-западная часть станицы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1,2,6</w:t>
            </w:r>
          </w:p>
          <w:p w:rsidR="000B468E" w:rsidRPr="000B468E" w:rsidRDefault="000B468E" w:rsidP="00B36EF8">
            <w:pPr>
              <w:pStyle w:val="Normal"/>
              <w:jc w:val="both"/>
              <w:rPr>
                <w:sz w:val="20"/>
              </w:rPr>
            </w:pPr>
            <w:r w:rsidRPr="000B468E">
              <w:rPr>
                <w:sz w:val="20"/>
              </w:rPr>
              <w:t>Фр.4</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0,7</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30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455"/>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1</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38</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36"/>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8”"/>
              </w:smartTagPr>
              <w:r w:rsidRPr="000B468E">
                <w:rPr>
                  <w:sz w:val="20"/>
                </w:rPr>
                <w:t>8”</w:t>
              </w:r>
            </w:smartTag>
          </w:p>
          <w:p w:rsidR="000B468E" w:rsidRPr="000B468E" w:rsidRDefault="000B468E" w:rsidP="00B36EF8">
            <w:pPr>
              <w:pStyle w:val="Normal"/>
              <w:rPr>
                <w:sz w:val="20"/>
              </w:rPr>
            </w:pPr>
            <w:r w:rsidRPr="000B468E">
              <w:rPr>
                <w:sz w:val="20"/>
              </w:rPr>
              <w:t>(6 нас</w:t>
            </w:r>
            <w:r w:rsidRPr="000B468E">
              <w:rPr>
                <w:sz w:val="20"/>
              </w:rPr>
              <w:t>ы</w:t>
            </w:r>
            <w:r w:rsidRPr="000B468E">
              <w:rPr>
                <w:sz w:val="20"/>
              </w:rPr>
              <w:t>пей)</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r w:rsidRPr="000B468E">
              <w:rPr>
                <w:sz w:val="20"/>
              </w:rPr>
              <w:t>0,2 км к северу от северо-восточной о</w:t>
            </w:r>
            <w:r w:rsidRPr="000B468E">
              <w:rPr>
                <w:sz w:val="20"/>
              </w:rPr>
              <w:t>к</w:t>
            </w:r>
            <w:r w:rsidRPr="000B468E">
              <w:rPr>
                <w:sz w:val="20"/>
              </w:rPr>
              <w:t>раины стан</w:t>
            </w:r>
            <w:r w:rsidRPr="000B468E">
              <w:rPr>
                <w:sz w:val="20"/>
              </w:rPr>
              <w:t>и</w:t>
            </w:r>
            <w:r w:rsidRPr="000B468E">
              <w:rPr>
                <w:sz w:val="20"/>
              </w:rPr>
              <w:t>цы, терраса пр</w:t>
            </w:r>
            <w:r w:rsidRPr="000B468E">
              <w:rPr>
                <w:sz w:val="20"/>
              </w:rPr>
              <w:t>а</w:t>
            </w:r>
            <w:r w:rsidRPr="000B468E">
              <w:rPr>
                <w:sz w:val="20"/>
              </w:rPr>
              <w:t>вый берег р</w:t>
            </w:r>
            <w:proofErr w:type="gramStart"/>
            <w:r w:rsidRPr="000B468E">
              <w:rPr>
                <w:sz w:val="20"/>
              </w:rPr>
              <w:t>.К</w:t>
            </w:r>
            <w:proofErr w:type="gramEnd"/>
            <w:r w:rsidRPr="000B468E">
              <w:rPr>
                <w:sz w:val="20"/>
              </w:rPr>
              <w:t>амышеваха</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33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2</w:t>
            </w:r>
          </w:p>
        </w:tc>
        <w:tc>
          <w:tcPr>
            <w:tcW w:w="349" w:type="pct"/>
            <w:vAlign w:val="center"/>
          </w:tcPr>
          <w:p w:rsidR="000B468E" w:rsidRPr="000B468E" w:rsidRDefault="000B468E" w:rsidP="00B36EF8">
            <w:pPr>
              <w:pStyle w:val="Normal"/>
              <w:jc w:val="center"/>
              <w:rPr>
                <w:sz w:val="20"/>
              </w:rPr>
            </w:pPr>
            <w:r w:rsidRPr="000B468E">
              <w:rPr>
                <w:sz w:val="20"/>
              </w:rPr>
              <w:t>30</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3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0,8</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36"/>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4</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3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lang w:val="en-US"/>
              </w:rPr>
              <w:t>5</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3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6</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606"/>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proofErr w:type="spellStart"/>
            <w:r w:rsidRPr="000B468E">
              <w:rPr>
                <w:sz w:val="20"/>
              </w:rPr>
              <w:t>Ку</w:t>
            </w:r>
            <w:r w:rsidRPr="000B468E">
              <w:rPr>
                <w:sz w:val="20"/>
              </w:rPr>
              <w:t>р</w:t>
            </w:r>
            <w:r w:rsidRPr="000B468E">
              <w:rPr>
                <w:sz w:val="20"/>
              </w:rPr>
              <w:t>ганеая</w:t>
            </w:r>
            <w:proofErr w:type="spellEnd"/>
            <w:r w:rsidRPr="000B468E">
              <w:rPr>
                <w:sz w:val="20"/>
              </w:rPr>
              <w:t xml:space="preserve"> группа</w:t>
            </w:r>
          </w:p>
          <w:p w:rsidR="000B468E" w:rsidRPr="000B468E" w:rsidRDefault="000B468E" w:rsidP="00B36EF8">
            <w:pPr>
              <w:pStyle w:val="Normal"/>
              <w:rPr>
                <w:sz w:val="20"/>
              </w:rPr>
            </w:pPr>
            <w:r w:rsidRPr="000B468E">
              <w:rPr>
                <w:sz w:val="20"/>
              </w:rPr>
              <w:t xml:space="preserve"> “</w:t>
            </w:r>
            <w:proofErr w:type="spellStart"/>
            <w:r w:rsidRPr="000B468E">
              <w:rPr>
                <w:sz w:val="20"/>
              </w:rPr>
              <w:t>Ловли</w:t>
            </w:r>
            <w:r w:rsidRPr="000B468E">
              <w:rPr>
                <w:sz w:val="20"/>
              </w:rPr>
              <w:t>н</w:t>
            </w:r>
            <w:r w:rsidRPr="000B468E">
              <w:rPr>
                <w:sz w:val="20"/>
              </w:rPr>
              <w:t>ский</w:t>
            </w:r>
            <w:proofErr w:type="spellEnd"/>
            <w:r w:rsidRPr="000B468E">
              <w:rPr>
                <w:sz w:val="20"/>
              </w:rPr>
              <w:t xml:space="preserve"> </w:t>
            </w:r>
            <w:smartTag w:uri="urn:schemas-microsoft-com:office:smarttags" w:element="metricconverter">
              <w:smartTagPr>
                <w:attr w:name="ProductID" w:val="9”"/>
              </w:smartTagPr>
              <w:r w:rsidRPr="000B468E">
                <w:rPr>
                  <w:sz w:val="20"/>
                </w:rPr>
                <w:t>9”</w:t>
              </w:r>
            </w:smartTag>
            <w:r w:rsidRPr="000B468E">
              <w:rPr>
                <w:sz w:val="20"/>
              </w:rPr>
              <w:t xml:space="preserve"> (3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1,5 км к северу от северо-восточной о</w:t>
            </w:r>
            <w:r w:rsidRPr="000B468E">
              <w:rPr>
                <w:sz w:val="20"/>
              </w:rPr>
              <w:t>к</w:t>
            </w:r>
            <w:r w:rsidRPr="000B468E">
              <w:rPr>
                <w:sz w:val="20"/>
              </w:rPr>
              <w:t>раины стан</w:t>
            </w:r>
            <w:r w:rsidRPr="000B468E">
              <w:rPr>
                <w:sz w:val="20"/>
              </w:rPr>
              <w:t>и</w:t>
            </w:r>
            <w:r w:rsidRPr="000B468E">
              <w:rPr>
                <w:sz w:val="20"/>
              </w:rPr>
              <w:t>цы, в лесопол</w:t>
            </w:r>
            <w:r w:rsidRPr="000B468E">
              <w:rPr>
                <w:sz w:val="20"/>
              </w:rPr>
              <w:t>о</w:t>
            </w:r>
            <w:r w:rsidRPr="000B468E">
              <w:rPr>
                <w:sz w:val="20"/>
              </w:rPr>
              <w:t>се</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vAlign w:val="center"/>
          </w:tcPr>
          <w:p w:rsidR="000B468E" w:rsidRPr="000B468E" w:rsidRDefault="000B468E" w:rsidP="00B36EF8">
            <w:pPr>
              <w:pStyle w:val="Normal"/>
              <w:jc w:val="center"/>
              <w:rPr>
                <w:sz w:val="20"/>
              </w:rPr>
            </w:pPr>
            <w:r w:rsidRPr="000B468E">
              <w:rPr>
                <w:sz w:val="20"/>
              </w:rPr>
              <w:t>3</w:t>
            </w:r>
          </w:p>
        </w:tc>
        <w:tc>
          <w:tcPr>
            <w:tcW w:w="349" w:type="pct"/>
            <w:vAlign w:val="center"/>
          </w:tcPr>
          <w:p w:rsidR="000B468E" w:rsidRPr="000B468E" w:rsidRDefault="000B468E" w:rsidP="00B36EF8">
            <w:pPr>
              <w:pStyle w:val="Normal"/>
              <w:jc w:val="center"/>
              <w:rPr>
                <w:sz w:val="20"/>
              </w:rPr>
            </w:pPr>
            <w:r w:rsidRPr="000B468E">
              <w:rPr>
                <w:sz w:val="20"/>
              </w:rPr>
              <w:t>60</w:t>
            </w:r>
          </w:p>
        </w:tc>
        <w:tc>
          <w:tcPr>
            <w:tcW w:w="452" w:type="pct"/>
            <w:vAlign w:val="center"/>
          </w:tcPr>
          <w:p w:rsidR="000B468E" w:rsidRPr="000B468E" w:rsidRDefault="000B468E" w:rsidP="00B36EF8">
            <w:pPr>
              <w:pStyle w:val="Normal"/>
              <w:jc w:val="center"/>
              <w:rPr>
                <w:sz w:val="20"/>
              </w:rPr>
            </w:pPr>
            <w:r w:rsidRPr="000B468E">
              <w:rPr>
                <w:sz w:val="20"/>
              </w:rPr>
              <w:t>125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6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6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3</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98"/>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10”"/>
              </w:smartTagPr>
              <w:r w:rsidRPr="000B468E">
                <w:rPr>
                  <w:sz w:val="20"/>
                </w:rPr>
                <w:t>10”</w:t>
              </w:r>
            </w:smartTag>
          </w:p>
          <w:p w:rsidR="000B468E" w:rsidRPr="000B468E" w:rsidRDefault="000B468E" w:rsidP="00B36EF8">
            <w:pPr>
              <w:pStyle w:val="Normal"/>
              <w:rPr>
                <w:sz w:val="20"/>
              </w:rPr>
            </w:pPr>
            <w:r w:rsidRPr="000B468E">
              <w:rPr>
                <w:sz w:val="20"/>
              </w:rPr>
              <w:t>(6 нас</w:t>
            </w:r>
            <w:r w:rsidRPr="000B468E">
              <w:rPr>
                <w:sz w:val="20"/>
              </w:rPr>
              <w:t>ы</w:t>
            </w:r>
            <w:r w:rsidRPr="000B468E">
              <w:rPr>
                <w:sz w:val="20"/>
              </w:rPr>
              <w:t>пей)</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0,7 км к сев</w:t>
            </w:r>
            <w:r w:rsidRPr="000B468E">
              <w:rPr>
                <w:sz w:val="20"/>
              </w:rPr>
              <w:t>е</w:t>
            </w:r>
            <w:r w:rsidRPr="000B468E">
              <w:rPr>
                <w:sz w:val="20"/>
              </w:rPr>
              <w:t>ро-востоку от сев</w:t>
            </w:r>
            <w:r w:rsidRPr="000B468E">
              <w:rPr>
                <w:sz w:val="20"/>
              </w:rPr>
              <w:t>е</w:t>
            </w:r>
            <w:r w:rsidRPr="000B468E">
              <w:rPr>
                <w:sz w:val="20"/>
              </w:rPr>
              <w:t>ро-восточной окраины стан</w:t>
            </w:r>
            <w:r w:rsidRPr="000B468E">
              <w:rPr>
                <w:sz w:val="20"/>
              </w:rPr>
              <w:t>и</w:t>
            </w:r>
            <w:r w:rsidRPr="000B468E">
              <w:rPr>
                <w:sz w:val="20"/>
              </w:rPr>
              <w:t xml:space="preserve">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w:t>
            </w:r>
          </w:p>
          <w:p w:rsidR="000B468E" w:rsidRPr="000B468E" w:rsidRDefault="000B468E" w:rsidP="00B36EF8">
            <w:pPr>
              <w:pStyle w:val="Normal"/>
              <w:jc w:val="both"/>
              <w:rPr>
                <w:sz w:val="20"/>
              </w:rPr>
            </w:pPr>
            <w:proofErr w:type="spellStart"/>
            <w:proofErr w:type="gramStart"/>
            <w:r w:rsidRPr="000B468E">
              <w:rPr>
                <w:sz w:val="20"/>
              </w:rPr>
              <w:t>Фр</w:t>
            </w:r>
            <w:proofErr w:type="spellEnd"/>
            <w:proofErr w:type="gramEnd"/>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29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2</w:t>
            </w:r>
          </w:p>
        </w:tc>
        <w:tc>
          <w:tcPr>
            <w:tcW w:w="349" w:type="pct"/>
            <w:vAlign w:val="center"/>
          </w:tcPr>
          <w:p w:rsidR="000B468E" w:rsidRPr="000B468E" w:rsidRDefault="000B468E" w:rsidP="00B36EF8">
            <w:pPr>
              <w:pStyle w:val="Normal"/>
              <w:jc w:val="center"/>
              <w:rPr>
                <w:sz w:val="20"/>
              </w:rPr>
            </w:pPr>
            <w:r w:rsidRPr="000B468E">
              <w:rPr>
                <w:sz w:val="20"/>
              </w:rPr>
              <w:t>35</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99"/>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9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4</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98"/>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5</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99"/>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6</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w:t>
            </w:r>
          </w:p>
          <w:p w:rsidR="000B468E" w:rsidRPr="000B468E" w:rsidRDefault="000B468E" w:rsidP="00B36EF8">
            <w:pPr>
              <w:pStyle w:val="Normal"/>
              <w:rPr>
                <w:sz w:val="20"/>
              </w:rPr>
            </w:pPr>
            <w:r w:rsidRPr="000B468E">
              <w:rPr>
                <w:sz w:val="20"/>
              </w:rPr>
              <w:t xml:space="preserve"> (7 нас</w:t>
            </w:r>
            <w:r w:rsidRPr="000B468E">
              <w:rPr>
                <w:sz w:val="20"/>
              </w:rPr>
              <w:t>ы</w:t>
            </w:r>
            <w:r w:rsidRPr="000B468E">
              <w:rPr>
                <w:sz w:val="20"/>
              </w:rPr>
              <w:t>пей)</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0,2-1,2 км к юго-востоку от сев</w:t>
            </w:r>
            <w:r w:rsidRPr="000B468E">
              <w:rPr>
                <w:sz w:val="20"/>
              </w:rPr>
              <w:t>е</w:t>
            </w:r>
            <w:r w:rsidRPr="000B468E">
              <w:rPr>
                <w:sz w:val="20"/>
              </w:rPr>
              <w:t>ро-восточной окраины стан</w:t>
            </w:r>
            <w:r w:rsidRPr="000B468E">
              <w:rPr>
                <w:sz w:val="20"/>
              </w:rPr>
              <w:t>и</w:t>
            </w:r>
            <w:r w:rsidRPr="000B468E">
              <w:rPr>
                <w:sz w:val="20"/>
              </w:rPr>
              <w:t xml:space="preserve">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1,2,8</w:t>
            </w:r>
          </w:p>
          <w:p w:rsidR="000B468E" w:rsidRPr="000B468E" w:rsidRDefault="000B468E" w:rsidP="00B36EF8">
            <w:pPr>
              <w:pStyle w:val="Normal"/>
              <w:jc w:val="both"/>
              <w:rPr>
                <w:sz w:val="20"/>
              </w:rPr>
            </w:pPr>
            <w:r w:rsidRPr="000B468E">
              <w:rPr>
                <w:sz w:val="20"/>
              </w:rPr>
              <w:t>Фр.6</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24</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0,3</w:t>
            </w:r>
          </w:p>
        </w:tc>
        <w:tc>
          <w:tcPr>
            <w:tcW w:w="349" w:type="pct"/>
            <w:vAlign w:val="center"/>
          </w:tcPr>
          <w:p w:rsidR="000B468E" w:rsidRPr="000B468E" w:rsidRDefault="000B468E" w:rsidP="00B36EF8">
            <w:pPr>
              <w:pStyle w:val="Normal"/>
              <w:jc w:val="center"/>
              <w:rPr>
                <w:sz w:val="20"/>
              </w:rPr>
            </w:pPr>
            <w:r w:rsidRPr="000B468E">
              <w:rPr>
                <w:sz w:val="20"/>
              </w:rPr>
              <w:t>22</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32</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4</w:t>
            </w:r>
          </w:p>
        </w:tc>
        <w:tc>
          <w:tcPr>
            <w:tcW w:w="364" w:type="pct"/>
            <w:vAlign w:val="center"/>
          </w:tcPr>
          <w:p w:rsidR="000B468E" w:rsidRPr="000B468E" w:rsidRDefault="000B468E" w:rsidP="00B36EF8">
            <w:pPr>
              <w:pStyle w:val="Normal"/>
              <w:jc w:val="center"/>
              <w:rPr>
                <w:sz w:val="20"/>
              </w:rPr>
            </w:pPr>
            <w:r w:rsidRPr="000B468E">
              <w:rPr>
                <w:sz w:val="20"/>
              </w:rPr>
              <w:t>1,5</w:t>
            </w:r>
          </w:p>
        </w:tc>
        <w:tc>
          <w:tcPr>
            <w:tcW w:w="349" w:type="pct"/>
            <w:vAlign w:val="center"/>
          </w:tcPr>
          <w:p w:rsidR="000B468E" w:rsidRPr="000B468E" w:rsidRDefault="000B468E" w:rsidP="00B36EF8">
            <w:pPr>
              <w:pStyle w:val="Normal"/>
              <w:jc w:val="center"/>
              <w:rPr>
                <w:sz w:val="20"/>
              </w:rPr>
            </w:pPr>
            <w:r w:rsidRPr="000B468E">
              <w:rPr>
                <w:sz w:val="20"/>
              </w:rPr>
              <w:t>44</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5</w:t>
            </w:r>
          </w:p>
        </w:tc>
        <w:tc>
          <w:tcPr>
            <w:tcW w:w="364" w:type="pct"/>
            <w:vAlign w:val="center"/>
          </w:tcPr>
          <w:p w:rsidR="000B468E" w:rsidRPr="000B468E" w:rsidRDefault="000B468E" w:rsidP="00B36EF8">
            <w:pPr>
              <w:pStyle w:val="Normal"/>
              <w:jc w:val="center"/>
              <w:rPr>
                <w:sz w:val="20"/>
              </w:rPr>
            </w:pPr>
            <w:r w:rsidRPr="000B468E">
              <w:rPr>
                <w:sz w:val="20"/>
              </w:rPr>
              <w:t>2,5</w:t>
            </w:r>
          </w:p>
        </w:tc>
        <w:tc>
          <w:tcPr>
            <w:tcW w:w="349" w:type="pct"/>
            <w:vAlign w:val="center"/>
          </w:tcPr>
          <w:p w:rsidR="000B468E" w:rsidRPr="000B468E" w:rsidRDefault="000B468E" w:rsidP="00B36EF8">
            <w:pPr>
              <w:pStyle w:val="Normal"/>
              <w:jc w:val="center"/>
              <w:rPr>
                <w:sz w:val="20"/>
              </w:rPr>
            </w:pPr>
            <w:r w:rsidRPr="000B468E">
              <w:rPr>
                <w:sz w:val="20"/>
              </w:rPr>
              <w:t>60</w:t>
            </w:r>
          </w:p>
        </w:tc>
        <w:tc>
          <w:tcPr>
            <w:tcW w:w="452" w:type="pct"/>
            <w:vAlign w:val="center"/>
          </w:tcPr>
          <w:p w:rsidR="000B468E" w:rsidRPr="000B468E" w:rsidRDefault="000B468E" w:rsidP="00B36EF8">
            <w:pPr>
              <w:pStyle w:val="Normal"/>
              <w:jc w:val="center"/>
              <w:rPr>
                <w:sz w:val="20"/>
              </w:rPr>
            </w:pPr>
            <w:r w:rsidRPr="000B468E">
              <w:rPr>
                <w:sz w:val="20"/>
              </w:rPr>
              <w:t>125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6</w:t>
            </w:r>
          </w:p>
        </w:tc>
        <w:tc>
          <w:tcPr>
            <w:tcW w:w="364" w:type="pct"/>
            <w:vAlign w:val="center"/>
          </w:tcPr>
          <w:p w:rsidR="000B468E" w:rsidRPr="000B468E" w:rsidRDefault="000B468E" w:rsidP="00B36EF8">
            <w:pPr>
              <w:pStyle w:val="Normal"/>
              <w:jc w:val="center"/>
              <w:rPr>
                <w:sz w:val="20"/>
              </w:rPr>
            </w:pPr>
            <w:r w:rsidRPr="000B468E">
              <w:rPr>
                <w:sz w:val="20"/>
              </w:rPr>
              <w:t>1,5</w:t>
            </w:r>
          </w:p>
        </w:tc>
        <w:tc>
          <w:tcPr>
            <w:tcW w:w="349" w:type="pct"/>
            <w:vAlign w:val="center"/>
          </w:tcPr>
          <w:p w:rsidR="000B468E" w:rsidRPr="000B468E" w:rsidRDefault="000B468E" w:rsidP="00B36EF8">
            <w:pPr>
              <w:pStyle w:val="Normal"/>
              <w:jc w:val="center"/>
              <w:rPr>
                <w:sz w:val="20"/>
              </w:rPr>
            </w:pPr>
            <w:r w:rsidRPr="000B468E">
              <w:rPr>
                <w:sz w:val="20"/>
              </w:rPr>
              <w:t>44</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7</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1,8</w:t>
            </w:r>
          </w:p>
        </w:tc>
        <w:tc>
          <w:tcPr>
            <w:tcW w:w="349" w:type="pct"/>
            <w:shd w:val="clear" w:color="auto" w:fill="auto"/>
            <w:vAlign w:val="center"/>
          </w:tcPr>
          <w:p w:rsidR="000B468E" w:rsidRPr="000B468E" w:rsidRDefault="000B468E" w:rsidP="00B36EF8">
            <w:pPr>
              <w:pStyle w:val="Normal"/>
              <w:jc w:val="center"/>
              <w:rPr>
                <w:sz w:val="20"/>
                <w:lang w:val="en-US"/>
              </w:rPr>
            </w:pPr>
            <w:r w:rsidRPr="000B468E">
              <w:rPr>
                <w:sz w:val="20"/>
              </w:rPr>
              <w:t>47</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8</w:t>
            </w:r>
          </w:p>
        </w:tc>
        <w:tc>
          <w:tcPr>
            <w:tcW w:w="364" w:type="pct"/>
            <w:shd w:val="clear" w:color="auto" w:fill="auto"/>
            <w:vAlign w:val="center"/>
          </w:tcPr>
          <w:p w:rsidR="000B468E" w:rsidRPr="000B468E" w:rsidRDefault="000B468E" w:rsidP="00B36EF8">
            <w:pPr>
              <w:pStyle w:val="Normal"/>
              <w:jc w:val="center"/>
              <w:rPr>
                <w:sz w:val="20"/>
                <w:lang w:val="en-US"/>
              </w:rPr>
            </w:pPr>
            <w:r w:rsidRPr="000B468E">
              <w:rPr>
                <w:sz w:val="20"/>
                <w:lang w:val="en-US"/>
              </w:rPr>
              <w:t>1.8</w:t>
            </w:r>
          </w:p>
        </w:tc>
        <w:tc>
          <w:tcPr>
            <w:tcW w:w="349" w:type="pct"/>
            <w:shd w:val="clear" w:color="auto" w:fill="auto"/>
            <w:vAlign w:val="center"/>
          </w:tcPr>
          <w:p w:rsidR="000B468E" w:rsidRPr="000B468E" w:rsidRDefault="000B468E" w:rsidP="00B36EF8">
            <w:pPr>
              <w:pStyle w:val="Normal"/>
              <w:jc w:val="center"/>
              <w:rPr>
                <w:sz w:val="20"/>
                <w:lang w:val="en-US"/>
              </w:rPr>
            </w:pPr>
            <w:r w:rsidRPr="000B468E">
              <w:rPr>
                <w:sz w:val="20"/>
                <w:lang w:val="en-US"/>
              </w:rPr>
              <w:t>50</w:t>
            </w:r>
          </w:p>
        </w:tc>
        <w:tc>
          <w:tcPr>
            <w:tcW w:w="452" w:type="pct"/>
            <w:shd w:val="clear" w:color="auto" w:fill="auto"/>
            <w:vAlign w:val="center"/>
          </w:tcPr>
          <w:p w:rsidR="000B468E" w:rsidRPr="000B468E" w:rsidRDefault="000B468E" w:rsidP="00B36EF8">
            <w:pPr>
              <w:pStyle w:val="Normal"/>
              <w:jc w:val="center"/>
              <w:rPr>
                <w:sz w:val="20"/>
                <w:lang w:val="en-US"/>
              </w:rPr>
            </w:pPr>
            <w:r w:rsidRPr="000B468E">
              <w:rPr>
                <w:sz w:val="20"/>
                <w:lang w:val="en-US"/>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683"/>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w:t>
            </w:r>
          </w:p>
          <w:p w:rsidR="000B468E" w:rsidRPr="000B468E" w:rsidRDefault="000B468E" w:rsidP="00B36EF8">
            <w:pPr>
              <w:pStyle w:val="Normal"/>
              <w:rPr>
                <w:sz w:val="20"/>
              </w:rPr>
            </w:pPr>
            <w:r w:rsidRPr="000B468E">
              <w:rPr>
                <w:sz w:val="20"/>
              </w:rPr>
              <w:t xml:space="preserve"> (3 насыпи</w:t>
            </w:r>
            <w:proofErr w:type="gramStart"/>
            <w:r w:rsidRPr="000B468E">
              <w:rPr>
                <w:sz w:val="20"/>
              </w:rPr>
              <w:t xml:space="preserve"> )</w:t>
            </w:r>
            <w:proofErr w:type="gramEnd"/>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1,1 км к востоку-юго-во</w:t>
            </w:r>
            <w:r w:rsidRPr="000B468E">
              <w:rPr>
                <w:sz w:val="20"/>
              </w:rPr>
              <w:t>с</w:t>
            </w:r>
            <w:r w:rsidRPr="000B468E">
              <w:rPr>
                <w:sz w:val="20"/>
              </w:rPr>
              <w:t>току от северо-восточной о</w:t>
            </w:r>
            <w:r w:rsidRPr="000B468E">
              <w:rPr>
                <w:sz w:val="20"/>
              </w:rPr>
              <w:t>к</w:t>
            </w:r>
            <w:r w:rsidRPr="000B468E">
              <w:rPr>
                <w:sz w:val="20"/>
              </w:rPr>
              <w:t xml:space="preserve">раины станицы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lang w:val="en-US"/>
              </w:rPr>
            </w:pPr>
            <w:r w:rsidRPr="000B468E">
              <w:rPr>
                <w:sz w:val="20"/>
                <w:lang w:val="en-US"/>
              </w:rPr>
              <w:t>1</w:t>
            </w:r>
          </w:p>
        </w:tc>
        <w:tc>
          <w:tcPr>
            <w:tcW w:w="349" w:type="pct"/>
            <w:vAlign w:val="center"/>
          </w:tcPr>
          <w:p w:rsidR="000B468E" w:rsidRPr="000B468E" w:rsidRDefault="000B468E" w:rsidP="00B36EF8">
            <w:pPr>
              <w:pStyle w:val="Normal"/>
              <w:jc w:val="center"/>
              <w:rPr>
                <w:sz w:val="20"/>
                <w:lang w:val="en-US"/>
              </w:rPr>
            </w:pPr>
            <w:r w:rsidRPr="000B468E">
              <w:rPr>
                <w:sz w:val="20"/>
                <w:lang w:val="en-US"/>
              </w:rPr>
              <w:t>40</w:t>
            </w:r>
          </w:p>
        </w:tc>
        <w:tc>
          <w:tcPr>
            <w:tcW w:w="452" w:type="pct"/>
            <w:vAlign w:val="center"/>
          </w:tcPr>
          <w:p w:rsidR="000B468E" w:rsidRPr="000B468E" w:rsidRDefault="000B468E" w:rsidP="00B36EF8">
            <w:pPr>
              <w:pStyle w:val="Normal"/>
              <w:jc w:val="center"/>
              <w:rPr>
                <w:sz w:val="20"/>
                <w:lang w:val="en-US"/>
              </w:rPr>
            </w:pPr>
            <w:r w:rsidRPr="000B468E">
              <w:rPr>
                <w:sz w:val="20"/>
                <w:lang w:val="en-US"/>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683"/>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684"/>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20</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w:t>
            </w:r>
          </w:p>
          <w:p w:rsidR="000B468E" w:rsidRPr="000B468E" w:rsidRDefault="000B468E" w:rsidP="00B36EF8">
            <w:pPr>
              <w:pStyle w:val="Normal"/>
              <w:rPr>
                <w:sz w:val="20"/>
              </w:rPr>
            </w:pPr>
            <w:r w:rsidRPr="000B468E">
              <w:rPr>
                <w:sz w:val="20"/>
              </w:rPr>
              <w:t xml:space="preserve"> “</w:t>
            </w:r>
            <w:proofErr w:type="spellStart"/>
            <w:r w:rsidRPr="000B468E">
              <w:rPr>
                <w:sz w:val="20"/>
              </w:rPr>
              <w:t>Ловли</w:t>
            </w:r>
            <w:r w:rsidRPr="000B468E">
              <w:rPr>
                <w:sz w:val="20"/>
              </w:rPr>
              <w:t>н</w:t>
            </w:r>
            <w:r w:rsidRPr="000B468E">
              <w:rPr>
                <w:sz w:val="20"/>
              </w:rPr>
              <w:t>ский</w:t>
            </w:r>
            <w:proofErr w:type="spellEnd"/>
            <w:r w:rsidRPr="000B468E">
              <w:rPr>
                <w:sz w:val="20"/>
              </w:rPr>
              <w:t xml:space="preserve"> </w:t>
            </w:r>
            <w:smartTag w:uri="urn:schemas-microsoft-com:office:smarttags" w:element="metricconverter">
              <w:smartTagPr>
                <w:attr w:name="ProductID" w:val="11”"/>
              </w:smartTagPr>
              <w:r w:rsidRPr="000B468E">
                <w:rPr>
                  <w:sz w:val="20"/>
                </w:rPr>
                <w:t>11”</w:t>
              </w:r>
            </w:smartTag>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3,9 км"/>
              </w:smartTagPr>
              <w:r w:rsidRPr="000B468E">
                <w:rPr>
                  <w:sz w:val="20"/>
                </w:rPr>
                <w:t>3,9 км</w:t>
              </w:r>
            </w:smartTag>
            <w:r w:rsidRPr="000B468E">
              <w:rPr>
                <w:sz w:val="20"/>
              </w:rPr>
              <w:t xml:space="preserve"> к зап</w:t>
            </w:r>
            <w:r w:rsidRPr="000B468E">
              <w:rPr>
                <w:sz w:val="20"/>
              </w:rPr>
              <w:t>а</w:t>
            </w:r>
            <w:r w:rsidRPr="000B468E">
              <w:rPr>
                <w:sz w:val="20"/>
              </w:rPr>
              <w:t>ду-юго-зап</w:t>
            </w:r>
            <w:r w:rsidRPr="000B468E">
              <w:rPr>
                <w:sz w:val="20"/>
              </w:rPr>
              <w:t>а</w:t>
            </w:r>
            <w:r w:rsidRPr="000B468E">
              <w:rPr>
                <w:sz w:val="20"/>
              </w:rPr>
              <w:t>ду от юго-западной окраины стан</w:t>
            </w:r>
            <w:r w:rsidRPr="000B468E">
              <w:rPr>
                <w:sz w:val="20"/>
              </w:rPr>
              <w:t>и</w:t>
            </w:r>
            <w:r w:rsidRPr="000B468E">
              <w:rPr>
                <w:sz w:val="20"/>
              </w:rPr>
              <w:t xml:space="preserve">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 xml:space="preserve">Курган </w:t>
            </w:r>
          </w:p>
          <w:p w:rsidR="000B468E" w:rsidRPr="000B468E" w:rsidRDefault="000B468E" w:rsidP="00B36EF8">
            <w:pPr>
              <w:pStyle w:val="Normal"/>
              <w:rPr>
                <w:sz w:val="20"/>
              </w:rPr>
            </w:pPr>
            <w:r w:rsidRPr="000B468E">
              <w:rPr>
                <w:sz w:val="20"/>
              </w:rPr>
              <w:t>“</w:t>
            </w:r>
            <w:proofErr w:type="spellStart"/>
            <w:r w:rsidRPr="000B468E">
              <w:rPr>
                <w:sz w:val="20"/>
              </w:rPr>
              <w:t>Ловли</w:t>
            </w:r>
            <w:r w:rsidRPr="000B468E">
              <w:rPr>
                <w:sz w:val="20"/>
              </w:rPr>
              <w:t>н</w:t>
            </w:r>
            <w:r w:rsidRPr="000B468E">
              <w:rPr>
                <w:sz w:val="20"/>
              </w:rPr>
              <w:t>ский</w:t>
            </w:r>
            <w:proofErr w:type="spellEnd"/>
            <w:r w:rsidRPr="000B468E">
              <w:rPr>
                <w:sz w:val="20"/>
              </w:rPr>
              <w:t xml:space="preserve"> </w:t>
            </w:r>
            <w:smartTag w:uri="urn:schemas-microsoft-com:office:smarttags" w:element="metricconverter">
              <w:smartTagPr>
                <w:attr w:name="ProductID" w:val="12”"/>
              </w:smartTagPr>
              <w:r w:rsidRPr="000B468E">
                <w:rPr>
                  <w:sz w:val="20"/>
                </w:rPr>
                <w:t>12”</w:t>
              </w:r>
            </w:smartTag>
          </w:p>
          <w:p w:rsidR="000B468E" w:rsidRPr="000B468E" w:rsidRDefault="000B468E" w:rsidP="00B36EF8">
            <w:pPr>
              <w:pStyle w:val="Normal"/>
              <w:rPr>
                <w:sz w:val="20"/>
              </w:rPr>
            </w:pP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3,1 км к юго-западу от юго-западной окра</w:t>
            </w:r>
            <w:r w:rsidRPr="000B468E">
              <w:rPr>
                <w:sz w:val="20"/>
              </w:rPr>
              <w:t>и</w:t>
            </w:r>
            <w:r w:rsidRPr="000B468E">
              <w:rPr>
                <w:sz w:val="20"/>
              </w:rPr>
              <w:t>ны ст</w:t>
            </w:r>
            <w:r w:rsidRPr="000B468E">
              <w:rPr>
                <w:sz w:val="20"/>
              </w:rPr>
              <w:t>а</w:t>
            </w:r>
            <w:r w:rsidRPr="000B468E">
              <w:rPr>
                <w:sz w:val="20"/>
              </w:rPr>
              <w:t xml:space="preserve">ницы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1,6</w:t>
            </w:r>
          </w:p>
        </w:tc>
        <w:tc>
          <w:tcPr>
            <w:tcW w:w="349" w:type="pct"/>
            <w:vAlign w:val="center"/>
          </w:tcPr>
          <w:p w:rsidR="000B468E" w:rsidRPr="000B468E" w:rsidRDefault="000B468E" w:rsidP="00B36EF8">
            <w:pPr>
              <w:pStyle w:val="Normal"/>
              <w:jc w:val="center"/>
              <w:rPr>
                <w:sz w:val="20"/>
              </w:rPr>
            </w:pPr>
            <w:r w:rsidRPr="000B468E">
              <w:rPr>
                <w:sz w:val="20"/>
              </w:rPr>
              <w:t>45</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124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 xml:space="preserve">ган </w:t>
            </w:r>
          </w:p>
          <w:p w:rsidR="000B468E" w:rsidRPr="000B468E" w:rsidRDefault="000B468E" w:rsidP="00B36EF8">
            <w:pPr>
              <w:pStyle w:val="Normal"/>
              <w:rPr>
                <w:sz w:val="20"/>
              </w:rPr>
            </w:pPr>
            <w:r w:rsidRPr="000B468E">
              <w:rPr>
                <w:sz w:val="20"/>
              </w:rPr>
              <w:t>“</w:t>
            </w:r>
            <w:proofErr w:type="spellStart"/>
            <w:r w:rsidRPr="000B468E">
              <w:rPr>
                <w:sz w:val="20"/>
              </w:rPr>
              <w:t>Ловли</w:t>
            </w:r>
            <w:r w:rsidRPr="000B468E">
              <w:rPr>
                <w:sz w:val="20"/>
              </w:rPr>
              <w:t>н</w:t>
            </w:r>
            <w:r w:rsidRPr="000B468E">
              <w:rPr>
                <w:sz w:val="20"/>
              </w:rPr>
              <w:t>ский</w:t>
            </w:r>
            <w:proofErr w:type="spellEnd"/>
            <w:r w:rsidRPr="000B468E">
              <w:rPr>
                <w:sz w:val="20"/>
              </w:rPr>
              <w:t xml:space="preserve"> </w:t>
            </w:r>
            <w:smartTag w:uri="urn:schemas-microsoft-com:office:smarttags" w:element="metricconverter">
              <w:smartTagPr>
                <w:attr w:name="ProductID" w:val="13”"/>
              </w:smartTagPr>
              <w:r w:rsidRPr="000B468E">
                <w:rPr>
                  <w:sz w:val="20"/>
                </w:rPr>
                <w:t>13”</w:t>
              </w:r>
            </w:smartTag>
            <w:r w:rsidRPr="000B468E">
              <w:rPr>
                <w:sz w:val="20"/>
              </w:rPr>
              <w:t xml:space="preserve"> (насыпь не прослеж</w:t>
            </w:r>
            <w:r w:rsidRPr="000B468E">
              <w:rPr>
                <w:sz w:val="20"/>
              </w:rPr>
              <w:t>и</w:t>
            </w:r>
            <w:r w:rsidRPr="000B468E">
              <w:rPr>
                <w:sz w:val="20"/>
              </w:rPr>
              <w:t>вается)</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 xml:space="preserve">2,8 км к </w:t>
            </w:r>
            <w:proofErr w:type="spellStart"/>
            <w:r w:rsidRPr="000B468E">
              <w:rPr>
                <w:sz w:val="20"/>
              </w:rPr>
              <w:t>юго-юго-зап</w:t>
            </w:r>
            <w:r w:rsidRPr="000B468E">
              <w:rPr>
                <w:sz w:val="20"/>
              </w:rPr>
              <w:t>а</w:t>
            </w:r>
            <w:r w:rsidRPr="000B468E">
              <w:rPr>
                <w:sz w:val="20"/>
              </w:rPr>
              <w:t>ду</w:t>
            </w:r>
            <w:proofErr w:type="spellEnd"/>
            <w:r w:rsidRPr="000B468E">
              <w:rPr>
                <w:sz w:val="20"/>
              </w:rPr>
              <w:t xml:space="preserve"> от юго-западной окраины стан</w:t>
            </w:r>
            <w:r w:rsidRPr="000B468E">
              <w:rPr>
                <w:sz w:val="20"/>
              </w:rPr>
              <w:t>и</w:t>
            </w:r>
            <w:r w:rsidRPr="000B468E">
              <w:rPr>
                <w:sz w:val="20"/>
              </w:rPr>
              <w:t xml:space="preserve">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124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 xml:space="preserve">ган </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3,5 км"/>
              </w:smartTagPr>
              <w:r w:rsidRPr="000B468E">
                <w:rPr>
                  <w:sz w:val="20"/>
                </w:rPr>
                <w:t>3,5 км</w:t>
              </w:r>
            </w:smartTag>
            <w:r w:rsidRPr="000B468E">
              <w:rPr>
                <w:sz w:val="20"/>
              </w:rPr>
              <w:t xml:space="preserve"> к югу от юго-западной окраины стан</w:t>
            </w:r>
            <w:r w:rsidRPr="000B468E">
              <w:rPr>
                <w:sz w:val="20"/>
              </w:rPr>
              <w:t>и</w:t>
            </w:r>
            <w:r w:rsidRPr="000B468E">
              <w:rPr>
                <w:sz w:val="20"/>
              </w:rPr>
              <w:t xml:space="preserve">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4</w:t>
            </w:r>
          </w:p>
        </w:tc>
        <w:tc>
          <w:tcPr>
            <w:tcW w:w="349" w:type="pct"/>
            <w:vAlign w:val="center"/>
          </w:tcPr>
          <w:p w:rsidR="000B468E" w:rsidRPr="000B468E" w:rsidRDefault="000B468E" w:rsidP="00B36EF8">
            <w:pPr>
              <w:pStyle w:val="Normal"/>
              <w:jc w:val="center"/>
              <w:rPr>
                <w:sz w:val="20"/>
              </w:rPr>
            </w:pPr>
            <w:r w:rsidRPr="000B468E">
              <w:rPr>
                <w:sz w:val="20"/>
              </w:rPr>
              <w:t>80</w:t>
            </w:r>
          </w:p>
        </w:tc>
        <w:tc>
          <w:tcPr>
            <w:tcW w:w="452" w:type="pct"/>
            <w:vAlign w:val="center"/>
          </w:tcPr>
          <w:p w:rsidR="000B468E" w:rsidRPr="000B468E" w:rsidRDefault="000B468E" w:rsidP="00B36EF8">
            <w:pPr>
              <w:pStyle w:val="Normal"/>
              <w:jc w:val="center"/>
              <w:rPr>
                <w:sz w:val="20"/>
              </w:rPr>
            </w:pPr>
            <w:r w:rsidRPr="000B468E">
              <w:rPr>
                <w:sz w:val="20"/>
              </w:rPr>
              <w:t>150</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124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3,9 км"/>
              </w:smartTagPr>
              <w:r w:rsidRPr="000B468E">
                <w:rPr>
                  <w:sz w:val="20"/>
                </w:rPr>
                <w:t>3,9 км</w:t>
              </w:r>
            </w:smartTag>
            <w:r w:rsidRPr="000B468E">
              <w:rPr>
                <w:sz w:val="20"/>
              </w:rPr>
              <w:t xml:space="preserve"> к югу от стан</w:t>
            </w:r>
            <w:r w:rsidRPr="000B468E">
              <w:rPr>
                <w:sz w:val="20"/>
              </w:rPr>
              <w:t>и</w:t>
            </w:r>
            <w:r w:rsidRPr="000B468E">
              <w:rPr>
                <w:sz w:val="20"/>
              </w:rPr>
              <w:t xml:space="preserve">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124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1,5 км"/>
              </w:smartTagPr>
              <w:r w:rsidRPr="000B468E">
                <w:rPr>
                  <w:sz w:val="20"/>
                </w:rPr>
                <w:t>1,5 км</w:t>
              </w:r>
            </w:smartTag>
            <w:r w:rsidRPr="000B468E">
              <w:rPr>
                <w:sz w:val="20"/>
              </w:rPr>
              <w:t xml:space="preserve"> к югу от стан</w:t>
            </w:r>
            <w:r w:rsidRPr="000B468E">
              <w:rPr>
                <w:sz w:val="20"/>
              </w:rPr>
              <w:t>и</w:t>
            </w:r>
            <w:r w:rsidRPr="000B468E">
              <w:rPr>
                <w:sz w:val="20"/>
              </w:rPr>
              <w:t xml:space="preserve">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0,5</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453"/>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lastRenderedPageBreak/>
              <w:t>ская</w:t>
            </w:r>
            <w:proofErr w:type="spellEnd"/>
            <w:r w:rsidRPr="000B468E">
              <w:rPr>
                <w:sz w:val="20"/>
              </w:rPr>
              <w:t xml:space="preserve"> </w:t>
            </w:r>
            <w:smartTag w:uri="urn:schemas-microsoft-com:office:smarttags" w:element="metricconverter">
              <w:smartTagPr>
                <w:attr w:name="ProductID" w:val="14”"/>
              </w:smartTagPr>
              <w:r w:rsidRPr="000B468E">
                <w:rPr>
                  <w:sz w:val="20"/>
                </w:rPr>
                <w:t>14”</w:t>
              </w:r>
            </w:smartTag>
          </w:p>
          <w:p w:rsidR="000B468E" w:rsidRPr="000B468E" w:rsidRDefault="000B468E" w:rsidP="00B36EF8">
            <w:pPr>
              <w:pStyle w:val="Normal"/>
              <w:rPr>
                <w:sz w:val="20"/>
              </w:rPr>
            </w:pPr>
            <w:r w:rsidRPr="000B468E">
              <w:rPr>
                <w:sz w:val="20"/>
              </w:rPr>
              <w:t>(3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lastRenderedPageBreak/>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r w:rsidRPr="000B468E">
              <w:rPr>
                <w:sz w:val="20"/>
              </w:rPr>
              <w:t xml:space="preserve"> </w:t>
            </w:r>
            <w:smartTag w:uri="urn:schemas-microsoft-com:office:smarttags" w:element="metricconverter">
              <w:smartTagPr>
                <w:attr w:name="ProductID" w:val="4,0 км"/>
              </w:smartTagPr>
              <w:r w:rsidRPr="000B468E">
                <w:rPr>
                  <w:sz w:val="20"/>
                </w:rPr>
                <w:t>4,0 км</w:t>
              </w:r>
            </w:smartTag>
            <w:r w:rsidRPr="000B468E">
              <w:rPr>
                <w:sz w:val="20"/>
              </w:rPr>
              <w:t xml:space="preserve"> к югу от </w:t>
            </w:r>
            <w:r w:rsidRPr="000B468E">
              <w:rPr>
                <w:sz w:val="20"/>
              </w:rPr>
              <w:lastRenderedPageBreak/>
              <w:t>юго-восточной окраины стан</w:t>
            </w:r>
            <w:r w:rsidRPr="000B468E">
              <w:rPr>
                <w:sz w:val="20"/>
              </w:rPr>
              <w:t>и</w:t>
            </w:r>
            <w:r w:rsidRPr="000B468E">
              <w:rPr>
                <w:sz w:val="20"/>
              </w:rPr>
              <w:t xml:space="preserve">цы </w:t>
            </w:r>
          </w:p>
        </w:tc>
        <w:tc>
          <w:tcPr>
            <w:tcW w:w="462" w:type="pct"/>
            <w:vMerge w:val="restart"/>
            <w:vAlign w:val="center"/>
          </w:tcPr>
          <w:p w:rsidR="000B468E" w:rsidRPr="000B468E" w:rsidRDefault="000B468E" w:rsidP="00B36EF8">
            <w:pPr>
              <w:pStyle w:val="Normal"/>
              <w:jc w:val="both"/>
              <w:rPr>
                <w:sz w:val="20"/>
              </w:rPr>
            </w:pPr>
            <w:r w:rsidRPr="000B468E">
              <w:rPr>
                <w:sz w:val="20"/>
              </w:rPr>
              <w:lastRenderedPageBreak/>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453"/>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0,8</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454"/>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 xml:space="preserve">4,2 км к </w:t>
            </w:r>
            <w:proofErr w:type="spellStart"/>
            <w:r w:rsidRPr="000B468E">
              <w:rPr>
                <w:sz w:val="20"/>
              </w:rPr>
              <w:t>юго-юго-западу</w:t>
            </w:r>
            <w:proofErr w:type="spellEnd"/>
            <w:r w:rsidRPr="000B468E">
              <w:rPr>
                <w:sz w:val="20"/>
              </w:rPr>
              <w:t xml:space="preserve"> от юго-восточной окраины стан</w:t>
            </w:r>
            <w:r w:rsidRPr="000B468E">
              <w:rPr>
                <w:sz w:val="20"/>
              </w:rPr>
              <w:t>и</w:t>
            </w:r>
            <w:r w:rsidRPr="000B468E">
              <w:rPr>
                <w:sz w:val="20"/>
              </w:rPr>
              <w:t xml:space="preserve">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0,8</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39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3,75 км"/>
              </w:smartTagPr>
              <w:r w:rsidRPr="000B468E">
                <w:rPr>
                  <w:sz w:val="20"/>
                </w:rPr>
                <w:t>3,75 км</w:t>
              </w:r>
            </w:smartTag>
            <w:r w:rsidRPr="000B468E">
              <w:rPr>
                <w:sz w:val="20"/>
              </w:rPr>
              <w:t xml:space="preserve"> к югу от ст</w:t>
            </w:r>
            <w:r w:rsidRPr="000B468E">
              <w:rPr>
                <w:sz w:val="20"/>
              </w:rPr>
              <w:t>а</w:t>
            </w:r>
            <w:r w:rsidRPr="000B468E">
              <w:rPr>
                <w:sz w:val="20"/>
              </w:rPr>
              <w:t xml:space="preserve">ницы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1</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30"/>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ганная группа</w:t>
            </w:r>
          </w:p>
          <w:p w:rsidR="000B468E" w:rsidRPr="000B468E" w:rsidRDefault="000B468E" w:rsidP="00B36EF8">
            <w:pPr>
              <w:pStyle w:val="Normal"/>
              <w:rPr>
                <w:sz w:val="20"/>
              </w:rPr>
            </w:pPr>
            <w:r w:rsidRPr="000B468E">
              <w:rPr>
                <w:sz w:val="20"/>
              </w:rPr>
              <w:t xml:space="preserve"> “</w:t>
            </w:r>
            <w:proofErr w:type="spellStart"/>
            <w:r w:rsidRPr="000B468E">
              <w:rPr>
                <w:sz w:val="20"/>
              </w:rPr>
              <w:t>Ловли</w:t>
            </w:r>
            <w:r w:rsidRPr="000B468E">
              <w:rPr>
                <w:sz w:val="20"/>
              </w:rPr>
              <w:t>н</w:t>
            </w:r>
            <w:r w:rsidRPr="000B468E">
              <w:rPr>
                <w:sz w:val="20"/>
              </w:rPr>
              <w:t>ский</w:t>
            </w:r>
            <w:proofErr w:type="spellEnd"/>
            <w:r w:rsidRPr="000B468E">
              <w:rPr>
                <w:sz w:val="20"/>
              </w:rPr>
              <w:t xml:space="preserve"> </w:t>
            </w:r>
            <w:smartTag w:uri="urn:schemas-microsoft-com:office:smarttags" w:element="metricconverter">
              <w:smartTagPr>
                <w:attr w:name="ProductID" w:val="15”"/>
              </w:smartTagPr>
              <w:r w:rsidRPr="000B468E">
                <w:rPr>
                  <w:sz w:val="20"/>
                </w:rPr>
                <w:t>15”</w:t>
              </w:r>
            </w:smartTag>
            <w:r w:rsidRPr="000B468E">
              <w:rPr>
                <w:sz w:val="20"/>
              </w:rPr>
              <w:t xml:space="preserve"> (3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2,8 км к юго-во</w:t>
            </w:r>
            <w:r w:rsidRPr="000B468E">
              <w:rPr>
                <w:sz w:val="20"/>
              </w:rPr>
              <w:t>с</w:t>
            </w:r>
            <w:r w:rsidRPr="000B468E">
              <w:rPr>
                <w:sz w:val="20"/>
              </w:rPr>
              <w:t>току от юго-восточной о</w:t>
            </w:r>
            <w:r w:rsidRPr="000B468E">
              <w:rPr>
                <w:sz w:val="20"/>
              </w:rPr>
              <w:t>к</w:t>
            </w:r>
            <w:r w:rsidRPr="000B468E">
              <w:rPr>
                <w:sz w:val="20"/>
              </w:rPr>
              <w:t>раины ст</w:t>
            </w:r>
            <w:r w:rsidRPr="000B468E">
              <w:rPr>
                <w:sz w:val="20"/>
              </w:rPr>
              <w:t>а</w:t>
            </w:r>
            <w:r w:rsidRPr="000B468E">
              <w:rPr>
                <w:sz w:val="20"/>
              </w:rPr>
              <w:t xml:space="preserve">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lang w:val="en-US"/>
              </w:rPr>
            </w:pPr>
            <w:r w:rsidRPr="000B468E">
              <w:rPr>
                <w:sz w:val="20"/>
                <w:lang w:val="en-US"/>
              </w:rPr>
              <w:t>1</w:t>
            </w:r>
          </w:p>
        </w:tc>
        <w:tc>
          <w:tcPr>
            <w:tcW w:w="364" w:type="pct"/>
            <w:vAlign w:val="center"/>
          </w:tcPr>
          <w:p w:rsidR="000B468E" w:rsidRPr="000B468E" w:rsidRDefault="000B468E" w:rsidP="00B36EF8">
            <w:pPr>
              <w:pStyle w:val="Normal"/>
              <w:jc w:val="center"/>
              <w:rPr>
                <w:sz w:val="20"/>
              </w:rPr>
            </w:pPr>
            <w:r w:rsidRPr="000B468E">
              <w:rPr>
                <w:sz w:val="20"/>
              </w:rPr>
              <w:t>3</w:t>
            </w:r>
          </w:p>
        </w:tc>
        <w:tc>
          <w:tcPr>
            <w:tcW w:w="349" w:type="pct"/>
            <w:vAlign w:val="center"/>
          </w:tcPr>
          <w:p w:rsidR="000B468E" w:rsidRPr="000B468E" w:rsidRDefault="000B468E" w:rsidP="00B36EF8">
            <w:pPr>
              <w:pStyle w:val="Normal"/>
              <w:jc w:val="center"/>
              <w:rPr>
                <w:sz w:val="20"/>
              </w:rPr>
            </w:pPr>
            <w:r w:rsidRPr="000B468E">
              <w:rPr>
                <w:sz w:val="20"/>
              </w:rPr>
              <w:t>60</w:t>
            </w:r>
          </w:p>
        </w:tc>
        <w:tc>
          <w:tcPr>
            <w:tcW w:w="452" w:type="pct"/>
            <w:vAlign w:val="center"/>
          </w:tcPr>
          <w:p w:rsidR="000B468E" w:rsidRPr="000B468E" w:rsidRDefault="000B468E" w:rsidP="00B36EF8">
            <w:pPr>
              <w:pStyle w:val="Normal"/>
              <w:jc w:val="center"/>
              <w:rPr>
                <w:sz w:val="20"/>
              </w:rPr>
            </w:pPr>
            <w:r w:rsidRPr="000B468E">
              <w:rPr>
                <w:sz w:val="20"/>
              </w:rPr>
              <w:t>125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3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2</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3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lang w:val="en-US"/>
              </w:rPr>
            </w:pPr>
            <w:r w:rsidRPr="000B468E">
              <w:rPr>
                <w:sz w:val="20"/>
                <w:lang w:val="en-US"/>
              </w:rPr>
              <w:t>3</w:t>
            </w:r>
          </w:p>
        </w:tc>
        <w:tc>
          <w:tcPr>
            <w:tcW w:w="364" w:type="pct"/>
            <w:vAlign w:val="center"/>
          </w:tcPr>
          <w:p w:rsidR="000B468E" w:rsidRPr="000B468E" w:rsidRDefault="000B468E" w:rsidP="00B36EF8">
            <w:pPr>
              <w:pStyle w:val="Normal"/>
              <w:jc w:val="center"/>
              <w:rPr>
                <w:sz w:val="20"/>
              </w:rPr>
            </w:pPr>
            <w:r w:rsidRPr="000B468E">
              <w:rPr>
                <w:sz w:val="20"/>
              </w:rPr>
              <w:t>0,5</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9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Курган</w:t>
            </w:r>
          </w:p>
          <w:p w:rsidR="000B468E" w:rsidRPr="000B468E" w:rsidRDefault="000B468E" w:rsidP="00B36EF8">
            <w:pPr>
              <w:pStyle w:val="Normal"/>
              <w:rPr>
                <w:sz w:val="20"/>
              </w:rPr>
            </w:pPr>
            <w:r w:rsidRPr="000B468E">
              <w:rPr>
                <w:sz w:val="20"/>
              </w:rPr>
              <w:t xml:space="preserve"> (насыпь не прослеж</w:t>
            </w:r>
            <w:r w:rsidRPr="000B468E">
              <w:rPr>
                <w:sz w:val="20"/>
              </w:rPr>
              <w:t>и</w:t>
            </w:r>
            <w:r w:rsidRPr="000B468E">
              <w:rPr>
                <w:sz w:val="20"/>
              </w:rPr>
              <w:t>вается)</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1,5 км к юго-во</w:t>
            </w:r>
            <w:r w:rsidRPr="000B468E">
              <w:rPr>
                <w:sz w:val="20"/>
              </w:rPr>
              <w:t>с</w:t>
            </w:r>
            <w:r w:rsidRPr="000B468E">
              <w:rPr>
                <w:sz w:val="20"/>
              </w:rPr>
              <w:t>току от юго-восточной о</w:t>
            </w:r>
            <w:r w:rsidRPr="000B468E">
              <w:rPr>
                <w:sz w:val="20"/>
              </w:rPr>
              <w:t>к</w:t>
            </w:r>
            <w:r w:rsidRPr="000B468E">
              <w:rPr>
                <w:sz w:val="20"/>
              </w:rPr>
              <w:t>раины ст</w:t>
            </w:r>
            <w:r w:rsidRPr="000B468E">
              <w:rPr>
                <w:sz w:val="20"/>
              </w:rPr>
              <w:t>а</w:t>
            </w:r>
            <w:r w:rsidRPr="000B468E">
              <w:rPr>
                <w:sz w:val="20"/>
              </w:rPr>
              <w:t xml:space="preserve">ницы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395"/>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w:t>
            </w:r>
          </w:p>
          <w:p w:rsidR="000B468E" w:rsidRPr="000B468E" w:rsidRDefault="000B468E" w:rsidP="00B36EF8">
            <w:pPr>
              <w:pStyle w:val="Normal"/>
              <w:rPr>
                <w:sz w:val="20"/>
              </w:rPr>
            </w:pPr>
            <w:r w:rsidRPr="000B468E">
              <w:rPr>
                <w:sz w:val="20"/>
              </w:rPr>
              <w:t xml:space="preserve"> (4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2,0 км к востоку от юго-восточной о</w:t>
            </w:r>
            <w:r w:rsidRPr="000B468E">
              <w:rPr>
                <w:sz w:val="20"/>
              </w:rPr>
              <w:t>к</w:t>
            </w:r>
            <w:r w:rsidRPr="000B468E">
              <w:rPr>
                <w:sz w:val="20"/>
              </w:rPr>
              <w:t>раины ст</w:t>
            </w:r>
            <w:r w:rsidRPr="000B468E">
              <w:rPr>
                <w:sz w:val="20"/>
              </w:rPr>
              <w:t>а</w:t>
            </w:r>
            <w:r w:rsidRPr="000B468E">
              <w:rPr>
                <w:sz w:val="20"/>
              </w:rPr>
              <w:t xml:space="preserve">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vAlign w:val="center"/>
          </w:tcPr>
          <w:p w:rsidR="000B468E" w:rsidRPr="000B468E" w:rsidRDefault="000B468E" w:rsidP="00B36EF8">
            <w:pPr>
              <w:pStyle w:val="Normal"/>
              <w:jc w:val="center"/>
              <w:rPr>
                <w:sz w:val="20"/>
              </w:rPr>
            </w:pPr>
            <w:r w:rsidRPr="000B468E">
              <w:rPr>
                <w:sz w:val="20"/>
              </w:rPr>
              <w:t>1,8</w:t>
            </w:r>
          </w:p>
        </w:tc>
        <w:tc>
          <w:tcPr>
            <w:tcW w:w="349" w:type="pct"/>
            <w:vAlign w:val="center"/>
          </w:tcPr>
          <w:p w:rsidR="000B468E" w:rsidRPr="000B468E" w:rsidRDefault="000B468E" w:rsidP="00B36EF8">
            <w:pPr>
              <w:pStyle w:val="Normal"/>
              <w:jc w:val="center"/>
              <w:rPr>
                <w:sz w:val="20"/>
              </w:rPr>
            </w:pPr>
            <w:r w:rsidRPr="000B468E">
              <w:rPr>
                <w:sz w:val="20"/>
              </w:rPr>
              <w:t>40</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395"/>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vAlign w:val="center"/>
          </w:tcPr>
          <w:p w:rsidR="000B468E" w:rsidRPr="000B468E" w:rsidRDefault="000B468E" w:rsidP="00B36EF8">
            <w:pPr>
              <w:pStyle w:val="Normal"/>
              <w:jc w:val="center"/>
              <w:rPr>
                <w:sz w:val="20"/>
              </w:rPr>
            </w:pPr>
            <w:r w:rsidRPr="000B468E">
              <w:rPr>
                <w:sz w:val="20"/>
              </w:rPr>
              <w:t>0,5</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95"/>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3</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395"/>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4</w:t>
            </w:r>
          </w:p>
        </w:tc>
        <w:tc>
          <w:tcPr>
            <w:tcW w:w="364" w:type="pct"/>
            <w:vAlign w:val="center"/>
          </w:tcPr>
          <w:p w:rsidR="000B468E" w:rsidRPr="000B468E" w:rsidRDefault="000B468E" w:rsidP="00B36EF8">
            <w:pPr>
              <w:pStyle w:val="Normal"/>
              <w:jc w:val="center"/>
              <w:rPr>
                <w:sz w:val="20"/>
              </w:rPr>
            </w:pPr>
            <w:r w:rsidRPr="000B468E">
              <w:rPr>
                <w:sz w:val="20"/>
              </w:rPr>
              <w:t>0,5</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606"/>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w:t>
            </w:r>
          </w:p>
          <w:p w:rsidR="000B468E" w:rsidRPr="000B468E" w:rsidRDefault="000B468E" w:rsidP="00B36EF8">
            <w:pPr>
              <w:pStyle w:val="Normal"/>
              <w:rPr>
                <w:sz w:val="20"/>
              </w:rPr>
            </w:pPr>
            <w:r w:rsidRPr="000B468E">
              <w:rPr>
                <w:sz w:val="20"/>
              </w:rPr>
              <w:t xml:space="preserve"> </w:t>
            </w:r>
            <w:proofErr w:type="gramStart"/>
            <w:r w:rsidRPr="000B468E">
              <w:rPr>
                <w:sz w:val="20"/>
              </w:rPr>
              <w:t>(4 насыпи-</w:t>
            </w:r>
            <w:proofErr w:type="gramEnd"/>
          </w:p>
          <w:p w:rsidR="000B468E" w:rsidRPr="000B468E" w:rsidRDefault="000B468E" w:rsidP="00B36EF8">
            <w:pPr>
              <w:pStyle w:val="Normal"/>
              <w:rPr>
                <w:sz w:val="20"/>
              </w:rPr>
            </w:pPr>
            <w:proofErr w:type="gramStart"/>
            <w:r w:rsidRPr="000B468E">
              <w:rPr>
                <w:sz w:val="20"/>
              </w:rPr>
              <w:t>1 насыпь не прослеж</w:t>
            </w:r>
            <w:r w:rsidRPr="000B468E">
              <w:rPr>
                <w:sz w:val="20"/>
              </w:rPr>
              <w:t>и</w:t>
            </w:r>
            <w:r w:rsidRPr="000B468E">
              <w:rPr>
                <w:sz w:val="20"/>
              </w:rPr>
              <w:t>вается)</w:t>
            </w:r>
            <w:proofErr w:type="gramEnd"/>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3,0 км к востоку от юго-восточной о</w:t>
            </w:r>
            <w:r w:rsidRPr="000B468E">
              <w:rPr>
                <w:sz w:val="20"/>
              </w:rPr>
              <w:t>к</w:t>
            </w:r>
            <w:r w:rsidRPr="000B468E">
              <w:rPr>
                <w:sz w:val="20"/>
              </w:rPr>
              <w:t>раины ст</w:t>
            </w:r>
            <w:r w:rsidRPr="000B468E">
              <w:rPr>
                <w:sz w:val="20"/>
              </w:rPr>
              <w:t>а</w:t>
            </w:r>
            <w:r w:rsidRPr="000B468E">
              <w:rPr>
                <w:sz w:val="20"/>
              </w:rPr>
              <w:t xml:space="preserve">ницы </w:t>
            </w:r>
          </w:p>
          <w:p w:rsidR="000B468E" w:rsidRPr="000B468E" w:rsidRDefault="000B468E" w:rsidP="00B36EF8">
            <w:pPr>
              <w:pStyle w:val="Normal"/>
              <w:rPr>
                <w:sz w:val="20"/>
              </w:rPr>
            </w:pP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vAlign w:val="center"/>
          </w:tcPr>
          <w:p w:rsidR="000B468E" w:rsidRPr="000B468E" w:rsidRDefault="000B468E" w:rsidP="00B36EF8">
            <w:pPr>
              <w:pStyle w:val="Normal"/>
              <w:jc w:val="center"/>
              <w:rPr>
                <w:sz w:val="20"/>
              </w:rPr>
            </w:pPr>
            <w:r w:rsidRPr="000B468E">
              <w:rPr>
                <w:sz w:val="20"/>
              </w:rPr>
              <w:t>1,8</w:t>
            </w:r>
          </w:p>
        </w:tc>
        <w:tc>
          <w:tcPr>
            <w:tcW w:w="349" w:type="pct"/>
            <w:vAlign w:val="center"/>
          </w:tcPr>
          <w:p w:rsidR="000B468E" w:rsidRPr="000B468E" w:rsidRDefault="000B468E" w:rsidP="00B36EF8">
            <w:pPr>
              <w:pStyle w:val="Normal"/>
              <w:jc w:val="center"/>
              <w:rPr>
                <w:sz w:val="20"/>
              </w:rPr>
            </w:pPr>
            <w:r w:rsidRPr="000B468E">
              <w:rPr>
                <w:sz w:val="20"/>
              </w:rPr>
              <w:t>40</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6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vAlign w:val="center"/>
          </w:tcPr>
          <w:p w:rsidR="000B468E" w:rsidRPr="000B468E" w:rsidRDefault="000B468E" w:rsidP="00B36EF8">
            <w:pPr>
              <w:pStyle w:val="Normal"/>
              <w:jc w:val="center"/>
              <w:rPr>
                <w:sz w:val="20"/>
              </w:rPr>
            </w:pPr>
            <w:r w:rsidRPr="000B468E">
              <w:rPr>
                <w:sz w:val="20"/>
              </w:rPr>
              <w:t>2,5</w:t>
            </w:r>
          </w:p>
        </w:tc>
        <w:tc>
          <w:tcPr>
            <w:tcW w:w="349" w:type="pct"/>
            <w:vAlign w:val="center"/>
          </w:tcPr>
          <w:p w:rsidR="000B468E" w:rsidRPr="000B468E" w:rsidRDefault="000B468E" w:rsidP="00B36EF8">
            <w:pPr>
              <w:pStyle w:val="Normal"/>
              <w:jc w:val="center"/>
              <w:rPr>
                <w:sz w:val="20"/>
              </w:rPr>
            </w:pPr>
            <w:r w:rsidRPr="000B468E">
              <w:rPr>
                <w:sz w:val="20"/>
              </w:rPr>
              <w:t>50</w:t>
            </w:r>
          </w:p>
        </w:tc>
        <w:tc>
          <w:tcPr>
            <w:tcW w:w="452" w:type="pct"/>
            <w:vAlign w:val="center"/>
          </w:tcPr>
          <w:p w:rsidR="000B468E" w:rsidRPr="000B468E" w:rsidRDefault="000B468E" w:rsidP="00B36EF8">
            <w:pPr>
              <w:pStyle w:val="Normal"/>
              <w:jc w:val="center"/>
              <w:rPr>
                <w:sz w:val="20"/>
              </w:rPr>
            </w:pPr>
            <w:r w:rsidRPr="000B468E">
              <w:rPr>
                <w:sz w:val="20"/>
              </w:rPr>
              <w:t>100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6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3</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Курганная группа</w:t>
            </w:r>
          </w:p>
          <w:p w:rsidR="000B468E" w:rsidRPr="000B468E" w:rsidRDefault="000B468E" w:rsidP="00B36EF8">
            <w:pPr>
              <w:pStyle w:val="Normal"/>
              <w:rPr>
                <w:sz w:val="20"/>
              </w:rPr>
            </w:pPr>
            <w:r w:rsidRPr="000B468E">
              <w:rPr>
                <w:sz w:val="20"/>
              </w:rPr>
              <w:t xml:space="preserve"> (5 насыпей – не прол</w:t>
            </w:r>
            <w:r w:rsidRPr="000B468E">
              <w:rPr>
                <w:sz w:val="20"/>
              </w:rPr>
              <w:t>е</w:t>
            </w:r>
            <w:r w:rsidRPr="000B468E">
              <w:rPr>
                <w:sz w:val="20"/>
              </w:rPr>
              <w:t>живаю</w:t>
            </w:r>
            <w:r w:rsidRPr="000B468E">
              <w:rPr>
                <w:sz w:val="20"/>
              </w:rPr>
              <w:t>т</w:t>
            </w:r>
            <w:r w:rsidRPr="000B468E">
              <w:rPr>
                <w:sz w:val="20"/>
              </w:rPr>
              <w:t>ся)</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r w:rsidRPr="000B468E">
              <w:rPr>
                <w:sz w:val="20"/>
              </w:rPr>
              <w:t>4,4 км к востоку-юго-во</w:t>
            </w:r>
            <w:r w:rsidRPr="000B468E">
              <w:rPr>
                <w:sz w:val="20"/>
              </w:rPr>
              <w:t>с</w:t>
            </w:r>
            <w:r w:rsidRPr="000B468E">
              <w:rPr>
                <w:sz w:val="20"/>
              </w:rPr>
              <w:t>току от юго-восточной окраины стан</w:t>
            </w:r>
            <w:r w:rsidRPr="000B468E">
              <w:rPr>
                <w:sz w:val="20"/>
              </w:rPr>
              <w:t>и</w:t>
            </w:r>
            <w:r w:rsidRPr="000B468E">
              <w:rPr>
                <w:sz w:val="20"/>
              </w:rPr>
              <w:t>цы, терраса пр</w:t>
            </w:r>
            <w:r w:rsidRPr="000B468E">
              <w:rPr>
                <w:sz w:val="20"/>
              </w:rPr>
              <w:t>а</w:t>
            </w:r>
            <w:r w:rsidRPr="000B468E">
              <w:rPr>
                <w:sz w:val="20"/>
              </w:rPr>
              <w:t xml:space="preserve">вого берега </w:t>
            </w:r>
            <w:proofErr w:type="spellStart"/>
            <w:r w:rsidRPr="000B468E">
              <w:rPr>
                <w:sz w:val="20"/>
              </w:rPr>
              <w:t>р</w:t>
            </w:r>
            <w:proofErr w:type="gramStart"/>
            <w:r w:rsidRPr="000B468E">
              <w:rPr>
                <w:sz w:val="20"/>
              </w:rPr>
              <w:t>.Б</w:t>
            </w:r>
            <w:proofErr w:type="gramEnd"/>
            <w:r w:rsidRPr="000B468E">
              <w:rPr>
                <w:sz w:val="20"/>
              </w:rPr>
              <w:t>ейсуг</w:t>
            </w:r>
            <w:proofErr w:type="spellEnd"/>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r w:rsidRPr="000B468E">
              <w:rPr>
                <w:sz w:val="20"/>
              </w:rPr>
              <w:t>-</w:t>
            </w: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Курганная группа</w:t>
            </w:r>
          </w:p>
          <w:p w:rsidR="000B468E" w:rsidRPr="000B468E" w:rsidRDefault="000B468E" w:rsidP="00B36EF8">
            <w:pPr>
              <w:pStyle w:val="Normal"/>
              <w:rPr>
                <w:sz w:val="20"/>
              </w:rPr>
            </w:pPr>
            <w:r w:rsidRPr="000B468E">
              <w:rPr>
                <w:sz w:val="20"/>
              </w:rPr>
              <w:t xml:space="preserve"> (3 </w:t>
            </w:r>
            <w:proofErr w:type="spellStart"/>
            <w:r w:rsidRPr="000B468E">
              <w:rPr>
                <w:sz w:val="20"/>
              </w:rPr>
              <w:t>насыпи-не</w:t>
            </w:r>
            <w:proofErr w:type="spellEnd"/>
            <w:r w:rsidRPr="000B468E">
              <w:rPr>
                <w:sz w:val="20"/>
              </w:rPr>
              <w:t xml:space="preserve"> пролеж</w:t>
            </w:r>
            <w:r w:rsidRPr="000B468E">
              <w:rPr>
                <w:sz w:val="20"/>
              </w:rPr>
              <w:t>и</w:t>
            </w:r>
            <w:r w:rsidRPr="000B468E">
              <w:rPr>
                <w:sz w:val="20"/>
              </w:rPr>
              <w:t>ваются)</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r w:rsidRPr="000B468E">
              <w:rPr>
                <w:sz w:val="20"/>
              </w:rPr>
              <w:t>5,0 км к востоку-юго-во</w:t>
            </w:r>
            <w:r w:rsidRPr="000B468E">
              <w:rPr>
                <w:sz w:val="20"/>
              </w:rPr>
              <w:t>с</w:t>
            </w:r>
            <w:r w:rsidRPr="000B468E">
              <w:rPr>
                <w:sz w:val="20"/>
              </w:rPr>
              <w:t>току от юго-восточной окраины стан</w:t>
            </w:r>
            <w:r w:rsidRPr="000B468E">
              <w:rPr>
                <w:sz w:val="20"/>
              </w:rPr>
              <w:t>и</w:t>
            </w:r>
            <w:r w:rsidRPr="000B468E">
              <w:rPr>
                <w:sz w:val="20"/>
              </w:rPr>
              <w:t xml:space="preserve">цы, </w:t>
            </w:r>
          </w:p>
          <w:p w:rsidR="000B468E" w:rsidRPr="000B468E" w:rsidRDefault="000B468E" w:rsidP="00B36EF8">
            <w:pPr>
              <w:pStyle w:val="Normal"/>
              <w:rPr>
                <w:sz w:val="20"/>
              </w:rPr>
            </w:pPr>
            <w:r w:rsidRPr="000B468E">
              <w:rPr>
                <w:sz w:val="20"/>
              </w:rPr>
              <w:t xml:space="preserve">правый берег </w:t>
            </w:r>
            <w:proofErr w:type="spellStart"/>
            <w:r w:rsidRPr="000B468E">
              <w:rPr>
                <w:sz w:val="20"/>
              </w:rPr>
              <w:t>р</w:t>
            </w:r>
            <w:proofErr w:type="gramStart"/>
            <w:r w:rsidRPr="000B468E">
              <w:rPr>
                <w:sz w:val="20"/>
              </w:rPr>
              <w:t>.Б</w:t>
            </w:r>
            <w:proofErr w:type="gramEnd"/>
            <w:r w:rsidRPr="000B468E">
              <w:rPr>
                <w:sz w:val="20"/>
              </w:rPr>
              <w:t>ейсуг</w:t>
            </w:r>
            <w:proofErr w:type="spellEnd"/>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r w:rsidRPr="000B468E">
              <w:rPr>
                <w:sz w:val="20"/>
              </w:rPr>
              <w:t>-</w:t>
            </w: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w:t>
            </w:r>
          </w:p>
          <w:p w:rsidR="000B468E" w:rsidRPr="000B468E" w:rsidRDefault="000B468E" w:rsidP="00B36EF8">
            <w:pPr>
              <w:pStyle w:val="Normal"/>
              <w:rPr>
                <w:sz w:val="20"/>
              </w:rPr>
            </w:pPr>
            <w:r w:rsidRPr="000B468E">
              <w:rPr>
                <w:sz w:val="20"/>
              </w:rPr>
              <w:t>“</w:t>
            </w:r>
            <w:proofErr w:type="spellStart"/>
            <w:r w:rsidRPr="000B468E">
              <w:rPr>
                <w:sz w:val="20"/>
              </w:rPr>
              <w:t>Ловли</w:t>
            </w:r>
            <w:r w:rsidRPr="000B468E">
              <w:rPr>
                <w:sz w:val="20"/>
              </w:rPr>
              <w:t>н</w:t>
            </w:r>
            <w:r w:rsidRPr="000B468E">
              <w:rPr>
                <w:sz w:val="20"/>
              </w:rPr>
              <w:t>ский</w:t>
            </w:r>
            <w:proofErr w:type="spellEnd"/>
            <w:r w:rsidRPr="000B468E">
              <w:rPr>
                <w:sz w:val="20"/>
              </w:rPr>
              <w:t xml:space="preserve"> </w:t>
            </w:r>
            <w:smartTag w:uri="urn:schemas-microsoft-com:office:smarttags" w:element="metricconverter">
              <w:smartTagPr>
                <w:attr w:name="ProductID" w:val="16”"/>
              </w:smartTagPr>
              <w:r w:rsidRPr="000B468E">
                <w:rPr>
                  <w:sz w:val="20"/>
                </w:rPr>
                <w:t>16”</w:t>
              </w:r>
            </w:smartTag>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2,0 км к юго-во</w:t>
            </w:r>
            <w:r w:rsidRPr="000B468E">
              <w:rPr>
                <w:sz w:val="20"/>
              </w:rPr>
              <w:t>с</w:t>
            </w:r>
            <w:r w:rsidRPr="000B468E">
              <w:rPr>
                <w:sz w:val="20"/>
              </w:rPr>
              <w:t>току от юго-восточной о</w:t>
            </w:r>
            <w:r w:rsidRPr="000B468E">
              <w:rPr>
                <w:sz w:val="20"/>
              </w:rPr>
              <w:t>к</w:t>
            </w:r>
            <w:r w:rsidRPr="000B468E">
              <w:rPr>
                <w:sz w:val="20"/>
              </w:rPr>
              <w:t>раины ст</w:t>
            </w:r>
            <w:r w:rsidRPr="000B468E">
              <w:rPr>
                <w:sz w:val="20"/>
              </w:rPr>
              <w:t>а</w:t>
            </w:r>
            <w:r w:rsidRPr="000B468E">
              <w:rPr>
                <w:sz w:val="20"/>
              </w:rPr>
              <w:t xml:space="preserve">ницы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0,8</w:t>
            </w:r>
          </w:p>
        </w:tc>
        <w:tc>
          <w:tcPr>
            <w:tcW w:w="349" w:type="pct"/>
            <w:vAlign w:val="center"/>
          </w:tcPr>
          <w:p w:rsidR="000B468E" w:rsidRPr="000B468E" w:rsidRDefault="000B468E" w:rsidP="00B36EF8">
            <w:pPr>
              <w:pStyle w:val="Normal"/>
              <w:jc w:val="center"/>
              <w:rPr>
                <w:sz w:val="20"/>
              </w:rPr>
            </w:pPr>
            <w:r w:rsidRPr="000B468E">
              <w:rPr>
                <w:sz w:val="20"/>
              </w:rPr>
              <w:t>25</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280"/>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Курганная группа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smartTag w:uri="urn:schemas-microsoft-com:office:smarttags" w:element="metricconverter">
              <w:smartTagPr>
                <w:attr w:name="ProductID" w:val="17”"/>
              </w:smartTagPr>
              <w:r w:rsidRPr="000B468E">
                <w:rPr>
                  <w:sz w:val="20"/>
                </w:rPr>
                <w:t>17”</w:t>
              </w:r>
            </w:smartTag>
          </w:p>
          <w:p w:rsidR="000B468E" w:rsidRPr="000B468E" w:rsidRDefault="000B468E" w:rsidP="00B36EF8">
            <w:pPr>
              <w:pStyle w:val="Normal"/>
              <w:rPr>
                <w:sz w:val="20"/>
              </w:rPr>
            </w:pPr>
            <w:r w:rsidRPr="000B468E">
              <w:rPr>
                <w:sz w:val="20"/>
              </w:rPr>
              <w:t>(4 н</w:t>
            </w:r>
            <w:r w:rsidRPr="000B468E">
              <w:rPr>
                <w:sz w:val="20"/>
              </w:rPr>
              <w:t>а</w:t>
            </w:r>
            <w:r w:rsidRPr="000B468E">
              <w:rPr>
                <w:sz w:val="20"/>
              </w:rPr>
              <w:t>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0,3 км"/>
              </w:smartTagPr>
              <w:r w:rsidRPr="000B468E">
                <w:rPr>
                  <w:sz w:val="20"/>
                </w:rPr>
                <w:t>0,3 км</w:t>
              </w:r>
            </w:smartTag>
            <w:r w:rsidRPr="000B468E">
              <w:rPr>
                <w:sz w:val="20"/>
              </w:rPr>
              <w:t xml:space="preserve"> к югу от юго-восточной части ст</w:t>
            </w:r>
            <w:r w:rsidRPr="000B468E">
              <w:rPr>
                <w:sz w:val="20"/>
              </w:rPr>
              <w:t>а</w:t>
            </w:r>
            <w:r w:rsidRPr="000B468E">
              <w:rPr>
                <w:sz w:val="20"/>
              </w:rPr>
              <w:t xml:space="preserve">ницы </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1,2,7</w:t>
            </w:r>
          </w:p>
          <w:p w:rsidR="000B468E" w:rsidRPr="000B468E" w:rsidRDefault="000B468E" w:rsidP="00B36EF8">
            <w:pPr>
              <w:pStyle w:val="Normal"/>
              <w:jc w:val="both"/>
              <w:rPr>
                <w:sz w:val="20"/>
              </w:rPr>
            </w:pPr>
            <w:r w:rsidRPr="000B468E">
              <w:rPr>
                <w:sz w:val="20"/>
              </w:rPr>
              <w:t>Фр.5</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vAlign w:val="center"/>
          </w:tcPr>
          <w:p w:rsidR="000B468E" w:rsidRPr="000B468E" w:rsidRDefault="000B468E" w:rsidP="00B36EF8">
            <w:pPr>
              <w:pStyle w:val="Normal"/>
              <w:jc w:val="center"/>
              <w:rPr>
                <w:sz w:val="20"/>
              </w:rPr>
            </w:pPr>
            <w:r w:rsidRPr="000B468E">
              <w:rPr>
                <w:sz w:val="20"/>
              </w:rPr>
              <w:t>0,6</w:t>
            </w:r>
          </w:p>
        </w:tc>
        <w:tc>
          <w:tcPr>
            <w:tcW w:w="349" w:type="pct"/>
            <w:vAlign w:val="center"/>
          </w:tcPr>
          <w:p w:rsidR="000B468E" w:rsidRPr="000B468E" w:rsidRDefault="000B468E" w:rsidP="00B36EF8">
            <w:pPr>
              <w:pStyle w:val="Normal"/>
              <w:jc w:val="center"/>
              <w:rPr>
                <w:sz w:val="20"/>
              </w:rPr>
            </w:pPr>
            <w:r w:rsidRPr="000B468E">
              <w:rPr>
                <w:sz w:val="20"/>
              </w:rPr>
              <w:t>22</w:t>
            </w:r>
          </w:p>
        </w:tc>
        <w:tc>
          <w:tcPr>
            <w:tcW w:w="452" w:type="pct"/>
            <w:vAlign w:val="center"/>
          </w:tcPr>
          <w:p w:rsidR="000B468E" w:rsidRPr="000B468E" w:rsidRDefault="000B468E" w:rsidP="00B36EF8">
            <w:pPr>
              <w:pStyle w:val="Normal"/>
              <w:jc w:val="center"/>
              <w:rPr>
                <w:sz w:val="20"/>
              </w:rPr>
            </w:pPr>
            <w:r w:rsidRPr="000B468E">
              <w:rPr>
                <w:sz w:val="20"/>
              </w:rPr>
              <w:t>50</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28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vAlign w:val="center"/>
          </w:tcPr>
          <w:p w:rsidR="000B468E" w:rsidRPr="000B468E" w:rsidRDefault="000B468E" w:rsidP="00B36EF8">
            <w:pPr>
              <w:pStyle w:val="Normal"/>
              <w:jc w:val="center"/>
              <w:rPr>
                <w:sz w:val="20"/>
              </w:rPr>
            </w:pPr>
            <w:r w:rsidRPr="000B468E">
              <w:rPr>
                <w:sz w:val="20"/>
              </w:rPr>
              <w:t>1,3</w:t>
            </w:r>
          </w:p>
        </w:tc>
        <w:tc>
          <w:tcPr>
            <w:tcW w:w="349" w:type="pct"/>
            <w:vAlign w:val="center"/>
          </w:tcPr>
          <w:p w:rsidR="000B468E" w:rsidRPr="000B468E" w:rsidRDefault="000B468E" w:rsidP="00B36EF8">
            <w:pPr>
              <w:pStyle w:val="Normal"/>
              <w:jc w:val="center"/>
              <w:rPr>
                <w:sz w:val="20"/>
              </w:rPr>
            </w:pPr>
            <w:r w:rsidRPr="000B468E">
              <w:rPr>
                <w:sz w:val="20"/>
              </w:rPr>
              <w:t>44</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8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3</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0,3</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20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280"/>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4</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3</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60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125</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w:t>
            </w:r>
            <w:r w:rsidRPr="000B468E">
              <w:rPr>
                <w:sz w:val="20"/>
              </w:rPr>
              <w:t>р</w:t>
            </w:r>
            <w:r w:rsidRPr="000B468E">
              <w:rPr>
                <w:sz w:val="20"/>
              </w:rPr>
              <w:t>ган</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smartTag w:uri="urn:schemas-microsoft-com:office:smarttags" w:element="metricconverter">
              <w:smartTagPr>
                <w:attr w:name="ProductID" w:val="0,2 км"/>
              </w:smartTagPr>
              <w:r w:rsidRPr="000B468E">
                <w:rPr>
                  <w:sz w:val="20"/>
                </w:rPr>
                <w:t>0,2 км</w:t>
              </w:r>
            </w:smartTag>
            <w:r w:rsidRPr="000B468E">
              <w:rPr>
                <w:sz w:val="20"/>
              </w:rPr>
              <w:t xml:space="preserve"> к югу от юго-восточной окраины стан</w:t>
            </w:r>
            <w:r w:rsidRPr="000B468E">
              <w:rPr>
                <w:sz w:val="20"/>
              </w:rPr>
              <w:t>и</w:t>
            </w:r>
            <w:r w:rsidRPr="000B468E">
              <w:rPr>
                <w:sz w:val="20"/>
              </w:rPr>
              <w:t xml:space="preserve">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1,6</w:t>
            </w:r>
          </w:p>
        </w:tc>
        <w:tc>
          <w:tcPr>
            <w:tcW w:w="349" w:type="pct"/>
            <w:vAlign w:val="center"/>
          </w:tcPr>
          <w:p w:rsidR="000B468E" w:rsidRPr="000B468E" w:rsidRDefault="000B468E" w:rsidP="00B36EF8">
            <w:pPr>
              <w:pStyle w:val="Normal"/>
              <w:jc w:val="center"/>
              <w:rPr>
                <w:sz w:val="20"/>
              </w:rPr>
            </w:pPr>
            <w:r w:rsidRPr="000B468E">
              <w:rPr>
                <w:sz w:val="20"/>
              </w:rPr>
              <w:t>60</w:t>
            </w:r>
          </w:p>
        </w:tc>
        <w:tc>
          <w:tcPr>
            <w:tcW w:w="452" w:type="pct"/>
            <w:vAlign w:val="center"/>
          </w:tcPr>
          <w:p w:rsidR="000B468E" w:rsidRPr="000B468E" w:rsidRDefault="000B468E" w:rsidP="00B36EF8">
            <w:pPr>
              <w:pStyle w:val="Normal"/>
              <w:jc w:val="center"/>
              <w:rPr>
                <w:sz w:val="20"/>
              </w:rPr>
            </w:pPr>
            <w:r w:rsidRPr="000B468E">
              <w:rPr>
                <w:sz w:val="20"/>
              </w:rPr>
              <w:t>75</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Курган</w:t>
            </w:r>
          </w:p>
          <w:p w:rsidR="000B468E" w:rsidRPr="000B468E" w:rsidRDefault="000B468E" w:rsidP="00B36EF8">
            <w:pPr>
              <w:pStyle w:val="Normal"/>
              <w:rPr>
                <w:sz w:val="20"/>
              </w:rPr>
            </w:pPr>
            <w:r w:rsidRPr="000B468E">
              <w:rPr>
                <w:sz w:val="20"/>
              </w:rPr>
              <w:t xml:space="preserve"> (насыпь не прослеж</w:t>
            </w:r>
            <w:r w:rsidRPr="000B468E">
              <w:rPr>
                <w:sz w:val="20"/>
              </w:rPr>
              <w:t>и</w:t>
            </w:r>
            <w:r w:rsidRPr="000B468E">
              <w:rPr>
                <w:sz w:val="20"/>
              </w:rPr>
              <w:t>вается)</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0,8 км к юго-во</w:t>
            </w:r>
            <w:r w:rsidRPr="000B468E">
              <w:rPr>
                <w:sz w:val="20"/>
              </w:rPr>
              <w:t>с</w:t>
            </w:r>
            <w:r w:rsidRPr="000B468E">
              <w:rPr>
                <w:sz w:val="20"/>
              </w:rPr>
              <w:t>току от юго-восточной о</w:t>
            </w:r>
            <w:r w:rsidRPr="000B468E">
              <w:rPr>
                <w:sz w:val="20"/>
              </w:rPr>
              <w:t>к</w:t>
            </w:r>
            <w:r w:rsidRPr="000B468E">
              <w:rPr>
                <w:sz w:val="20"/>
              </w:rPr>
              <w:t>раины ст</w:t>
            </w:r>
            <w:r w:rsidRPr="000B468E">
              <w:rPr>
                <w:sz w:val="20"/>
              </w:rPr>
              <w:t>а</w:t>
            </w:r>
            <w:r w:rsidRPr="000B468E">
              <w:rPr>
                <w:sz w:val="20"/>
              </w:rPr>
              <w:t xml:space="preserve">ницы </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606"/>
        </w:trPr>
        <w:tc>
          <w:tcPr>
            <w:tcW w:w="248" w:type="pct"/>
            <w:vMerge w:val="restart"/>
            <w:vAlign w:val="center"/>
          </w:tcPr>
          <w:p w:rsidR="000B468E" w:rsidRPr="000B468E" w:rsidRDefault="000B468E" w:rsidP="0048237F">
            <w:pPr>
              <w:pStyle w:val="Normal"/>
              <w:numPr>
                <w:ilvl w:val="0"/>
                <w:numId w:val="23"/>
              </w:numPr>
              <w:rPr>
                <w:sz w:val="22"/>
                <w:szCs w:val="22"/>
              </w:rPr>
            </w:pPr>
          </w:p>
        </w:tc>
        <w:tc>
          <w:tcPr>
            <w:tcW w:w="678" w:type="pct"/>
            <w:vMerge w:val="restart"/>
            <w:vAlign w:val="center"/>
          </w:tcPr>
          <w:p w:rsidR="000B468E" w:rsidRPr="000B468E" w:rsidRDefault="000B468E" w:rsidP="00B36EF8">
            <w:pPr>
              <w:pStyle w:val="Normal"/>
              <w:rPr>
                <w:sz w:val="20"/>
              </w:rPr>
            </w:pPr>
            <w:r w:rsidRPr="000B468E">
              <w:rPr>
                <w:sz w:val="20"/>
              </w:rPr>
              <w:t xml:space="preserve">Курганная группа </w:t>
            </w:r>
          </w:p>
          <w:p w:rsidR="000B468E" w:rsidRPr="000B468E" w:rsidRDefault="000B468E" w:rsidP="00B36EF8">
            <w:pPr>
              <w:pStyle w:val="Normal"/>
              <w:rPr>
                <w:sz w:val="20"/>
              </w:rPr>
            </w:pPr>
            <w:r w:rsidRPr="000B468E">
              <w:rPr>
                <w:sz w:val="20"/>
              </w:rPr>
              <w:t>(3 насыпи)</w:t>
            </w:r>
          </w:p>
        </w:tc>
        <w:tc>
          <w:tcPr>
            <w:tcW w:w="890" w:type="pct"/>
            <w:vMerge w:val="restar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 xml:space="preserve">, </w:t>
            </w:r>
          </w:p>
          <w:p w:rsidR="000B468E" w:rsidRPr="000B468E" w:rsidRDefault="000B468E" w:rsidP="00B36EF8">
            <w:pPr>
              <w:pStyle w:val="Normal"/>
              <w:rPr>
                <w:sz w:val="20"/>
              </w:rPr>
            </w:pPr>
            <w:r w:rsidRPr="000B468E">
              <w:rPr>
                <w:sz w:val="20"/>
              </w:rPr>
              <w:t>юго-восто</w:t>
            </w:r>
            <w:r w:rsidRPr="000B468E">
              <w:rPr>
                <w:sz w:val="20"/>
              </w:rPr>
              <w:t>ч</w:t>
            </w:r>
            <w:r w:rsidRPr="000B468E">
              <w:rPr>
                <w:sz w:val="20"/>
              </w:rPr>
              <w:t>ная часть станицы по ул</w:t>
            </w:r>
            <w:proofErr w:type="gramStart"/>
            <w:r w:rsidRPr="000B468E">
              <w:rPr>
                <w:sz w:val="20"/>
              </w:rPr>
              <w:t>.П</w:t>
            </w:r>
            <w:proofErr w:type="gramEnd"/>
            <w:r w:rsidRPr="000B468E">
              <w:rPr>
                <w:sz w:val="20"/>
              </w:rPr>
              <w:t>ервомайской между дом</w:t>
            </w:r>
            <w:r w:rsidRPr="000B468E">
              <w:rPr>
                <w:sz w:val="20"/>
              </w:rPr>
              <w:t>о</w:t>
            </w:r>
            <w:r w:rsidRPr="000B468E">
              <w:rPr>
                <w:sz w:val="20"/>
              </w:rPr>
              <w:t>владениями №№29-31</w:t>
            </w:r>
          </w:p>
        </w:tc>
        <w:tc>
          <w:tcPr>
            <w:tcW w:w="462" w:type="pct"/>
            <w:vMerge w:val="restart"/>
            <w:vAlign w:val="center"/>
          </w:tcPr>
          <w:p w:rsidR="000B468E" w:rsidRPr="000B468E" w:rsidRDefault="000B468E" w:rsidP="00B36EF8">
            <w:pPr>
              <w:pStyle w:val="Normal"/>
              <w:jc w:val="both"/>
              <w:rPr>
                <w:sz w:val="20"/>
              </w:rPr>
            </w:pPr>
            <w:r w:rsidRPr="000B468E">
              <w:rPr>
                <w:sz w:val="20"/>
              </w:rPr>
              <w:t>В</w:t>
            </w:r>
          </w:p>
        </w:tc>
        <w:tc>
          <w:tcPr>
            <w:tcW w:w="444" w:type="pct"/>
            <w:vMerge w:val="restart"/>
            <w:vAlign w:val="center"/>
          </w:tcPr>
          <w:p w:rsidR="000B468E" w:rsidRPr="000B468E" w:rsidRDefault="000B468E" w:rsidP="00B36EF8">
            <w:pPr>
              <w:pStyle w:val="Normal"/>
              <w:jc w:val="both"/>
              <w:rPr>
                <w:sz w:val="20"/>
              </w:rPr>
            </w:pPr>
            <w:r w:rsidRPr="000B468E">
              <w:rPr>
                <w:sz w:val="20"/>
              </w:rPr>
              <w:t>1,2,7</w:t>
            </w:r>
          </w:p>
          <w:p w:rsidR="000B468E" w:rsidRPr="000B468E" w:rsidRDefault="000B468E" w:rsidP="00B36EF8">
            <w:pPr>
              <w:pStyle w:val="Normal"/>
              <w:jc w:val="both"/>
              <w:rPr>
                <w:sz w:val="20"/>
              </w:rPr>
            </w:pPr>
            <w:r w:rsidRPr="000B468E">
              <w:rPr>
                <w:sz w:val="20"/>
              </w:rPr>
              <w:t>Фр.5</w:t>
            </w:r>
          </w:p>
        </w:tc>
        <w:tc>
          <w:tcPr>
            <w:tcW w:w="322" w:type="pct"/>
            <w:vAlign w:val="center"/>
          </w:tcPr>
          <w:p w:rsidR="000B468E" w:rsidRPr="000B468E" w:rsidRDefault="000B468E" w:rsidP="00B36EF8">
            <w:pPr>
              <w:pStyle w:val="Normal"/>
              <w:jc w:val="center"/>
              <w:rPr>
                <w:sz w:val="20"/>
              </w:rPr>
            </w:pPr>
            <w:r w:rsidRPr="000B468E">
              <w:rPr>
                <w:sz w:val="20"/>
              </w:rPr>
              <w:t>1</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1,2</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30</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75</w:t>
            </w:r>
          </w:p>
        </w:tc>
        <w:tc>
          <w:tcPr>
            <w:tcW w:w="337" w:type="pct"/>
            <w:vMerge w:val="restart"/>
            <w:vAlign w:val="center"/>
          </w:tcPr>
          <w:p w:rsidR="000B468E" w:rsidRPr="000B468E" w:rsidRDefault="000B468E" w:rsidP="00B36EF8">
            <w:pPr>
              <w:pStyle w:val="Normal"/>
              <w:jc w:val="both"/>
              <w:rPr>
                <w:sz w:val="20"/>
              </w:rPr>
            </w:pPr>
            <w:r w:rsidRPr="000B468E">
              <w:rPr>
                <w:sz w:val="20"/>
              </w:rPr>
              <w:t>3-р</w:t>
            </w:r>
          </w:p>
        </w:tc>
        <w:tc>
          <w:tcPr>
            <w:tcW w:w="454" w:type="pct"/>
            <w:vMerge w:val="restar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r w:rsidR="000B468E" w:rsidRPr="000B468E" w:rsidTr="00B36EF8">
        <w:tblPrEx>
          <w:tblCellMar>
            <w:top w:w="0" w:type="dxa"/>
            <w:bottom w:w="0" w:type="dxa"/>
          </w:tblCellMar>
        </w:tblPrEx>
        <w:trPr>
          <w:cantSplit/>
          <w:trHeight w:val="6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2</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0,8</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28</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607"/>
        </w:trPr>
        <w:tc>
          <w:tcPr>
            <w:tcW w:w="248" w:type="pct"/>
            <w:vMerge/>
            <w:vAlign w:val="center"/>
          </w:tcPr>
          <w:p w:rsidR="000B468E" w:rsidRPr="000B468E" w:rsidRDefault="000B468E" w:rsidP="0048237F">
            <w:pPr>
              <w:pStyle w:val="Normal"/>
              <w:numPr>
                <w:ilvl w:val="0"/>
                <w:numId w:val="23"/>
              </w:numPr>
              <w:rPr>
                <w:sz w:val="22"/>
                <w:szCs w:val="22"/>
              </w:rPr>
            </w:pPr>
          </w:p>
        </w:tc>
        <w:tc>
          <w:tcPr>
            <w:tcW w:w="678" w:type="pct"/>
            <w:vMerge/>
            <w:vAlign w:val="center"/>
          </w:tcPr>
          <w:p w:rsidR="000B468E" w:rsidRPr="000B468E" w:rsidRDefault="000B468E" w:rsidP="00B36EF8">
            <w:pPr>
              <w:pStyle w:val="Normal"/>
              <w:rPr>
                <w:sz w:val="20"/>
              </w:rPr>
            </w:pPr>
          </w:p>
        </w:tc>
        <w:tc>
          <w:tcPr>
            <w:tcW w:w="890" w:type="pct"/>
            <w:vMerge/>
            <w:vAlign w:val="center"/>
          </w:tcPr>
          <w:p w:rsidR="000B468E" w:rsidRPr="000B468E" w:rsidRDefault="000B468E" w:rsidP="00B36EF8">
            <w:pPr>
              <w:pStyle w:val="Normal"/>
              <w:rPr>
                <w:sz w:val="20"/>
              </w:rPr>
            </w:pPr>
          </w:p>
        </w:tc>
        <w:tc>
          <w:tcPr>
            <w:tcW w:w="462" w:type="pct"/>
            <w:vMerge/>
            <w:vAlign w:val="center"/>
          </w:tcPr>
          <w:p w:rsidR="000B468E" w:rsidRPr="000B468E" w:rsidRDefault="000B468E" w:rsidP="00B36EF8">
            <w:pPr>
              <w:pStyle w:val="Normal"/>
              <w:jc w:val="both"/>
              <w:rPr>
                <w:sz w:val="20"/>
              </w:rPr>
            </w:pPr>
          </w:p>
        </w:tc>
        <w:tc>
          <w:tcPr>
            <w:tcW w:w="444" w:type="pct"/>
            <w:vMerge/>
            <w:vAlign w:val="center"/>
          </w:tcPr>
          <w:p w:rsidR="000B468E" w:rsidRPr="000B468E" w:rsidRDefault="000B468E" w:rsidP="00B36EF8">
            <w:pPr>
              <w:pStyle w:val="Normal"/>
              <w:jc w:val="both"/>
              <w:rPr>
                <w:sz w:val="20"/>
              </w:rPr>
            </w:pPr>
          </w:p>
        </w:tc>
        <w:tc>
          <w:tcPr>
            <w:tcW w:w="322" w:type="pct"/>
            <w:vAlign w:val="center"/>
          </w:tcPr>
          <w:p w:rsidR="000B468E" w:rsidRPr="000B468E" w:rsidRDefault="000B468E" w:rsidP="00B36EF8">
            <w:pPr>
              <w:pStyle w:val="Normal"/>
              <w:jc w:val="center"/>
              <w:rPr>
                <w:sz w:val="20"/>
              </w:rPr>
            </w:pPr>
            <w:r w:rsidRPr="000B468E">
              <w:rPr>
                <w:sz w:val="20"/>
              </w:rPr>
              <w:t>3</w:t>
            </w:r>
          </w:p>
        </w:tc>
        <w:tc>
          <w:tcPr>
            <w:tcW w:w="364" w:type="pct"/>
            <w:shd w:val="clear" w:color="auto" w:fill="auto"/>
            <w:vAlign w:val="center"/>
          </w:tcPr>
          <w:p w:rsidR="000B468E" w:rsidRPr="000B468E" w:rsidRDefault="000B468E" w:rsidP="00B36EF8">
            <w:pPr>
              <w:pStyle w:val="Normal"/>
              <w:jc w:val="center"/>
              <w:rPr>
                <w:sz w:val="20"/>
              </w:rPr>
            </w:pPr>
            <w:r w:rsidRPr="000B468E">
              <w:rPr>
                <w:sz w:val="20"/>
              </w:rPr>
              <w:t>0,7</w:t>
            </w:r>
          </w:p>
        </w:tc>
        <w:tc>
          <w:tcPr>
            <w:tcW w:w="349" w:type="pct"/>
            <w:shd w:val="clear" w:color="auto" w:fill="auto"/>
            <w:vAlign w:val="center"/>
          </w:tcPr>
          <w:p w:rsidR="000B468E" w:rsidRPr="000B468E" w:rsidRDefault="000B468E" w:rsidP="00B36EF8">
            <w:pPr>
              <w:pStyle w:val="Normal"/>
              <w:jc w:val="center"/>
              <w:rPr>
                <w:sz w:val="20"/>
              </w:rPr>
            </w:pPr>
            <w:r w:rsidRPr="000B468E">
              <w:rPr>
                <w:sz w:val="20"/>
              </w:rPr>
              <w:t>28</w:t>
            </w:r>
          </w:p>
        </w:tc>
        <w:tc>
          <w:tcPr>
            <w:tcW w:w="452" w:type="pct"/>
            <w:shd w:val="clear" w:color="auto" w:fill="auto"/>
            <w:vAlign w:val="center"/>
          </w:tcPr>
          <w:p w:rsidR="000B468E" w:rsidRPr="000B468E" w:rsidRDefault="000B468E" w:rsidP="00B36EF8">
            <w:pPr>
              <w:pStyle w:val="Normal"/>
              <w:jc w:val="center"/>
              <w:rPr>
                <w:sz w:val="20"/>
              </w:rPr>
            </w:pPr>
            <w:r w:rsidRPr="000B468E">
              <w:rPr>
                <w:sz w:val="20"/>
              </w:rPr>
              <w:t>50</w:t>
            </w:r>
          </w:p>
        </w:tc>
        <w:tc>
          <w:tcPr>
            <w:tcW w:w="337" w:type="pct"/>
            <w:vMerge/>
            <w:vAlign w:val="center"/>
          </w:tcPr>
          <w:p w:rsidR="000B468E" w:rsidRPr="000B468E" w:rsidRDefault="000B468E" w:rsidP="00B36EF8">
            <w:pPr>
              <w:pStyle w:val="Normal"/>
              <w:jc w:val="both"/>
              <w:rPr>
                <w:sz w:val="20"/>
              </w:rPr>
            </w:pPr>
          </w:p>
        </w:tc>
        <w:tc>
          <w:tcPr>
            <w:tcW w:w="454" w:type="pct"/>
            <w:vMerge/>
            <w:vAlign w:val="center"/>
          </w:tcPr>
          <w:p w:rsidR="000B468E" w:rsidRPr="000B468E" w:rsidRDefault="000B468E" w:rsidP="00B36EF8">
            <w:pPr>
              <w:pStyle w:val="Normal"/>
              <w:jc w:val="both"/>
              <w:rPr>
                <w:snapToGrid w:val="0"/>
                <w:color w:val="000000"/>
                <w:sz w:val="20"/>
              </w:rPr>
            </w:pPr>
          </w:p>
        </w:tc>
      </w:tr>
      <w:tr w:rsidR="000B468E" w:rsidRPr="000B468E" w:rsidTr="00B36EF8">
        <w:tblPrEx>
          <w:tblCellMar>
            <w:top w:w="0" w:type="dxa"/>
            <w:bottom w:w="0" w:type="dxa"/>
          </w:tblCellMar>
        </w:tblPrEx>
        <w:trPr>
          <w:cantSplit/>
          <w:trHeight w:val="57"/>
        </w:trPr>
        <w:tc>
          <w:tcPr>
            <w:tcW w:w="248" w:type="pct"/>
            <w:vAlign w:val="center"/>
          </w:tcPr>
          <w:p w:rsidR="000B468E" w:rsidRPr="000B468E" w:rsidRDefault="000B468E" w:rsidP="0048237F">
            <w:pPr>
              <w:pStyle w:val="Normal"/>
              <w:numPr>
                <w:ilvl w:val="0"/>
                <w:numId w:val="23"/>
              </w:numPr>
              <w:rPr>
                <w:sz w:val="22"/>
                <w:szCs w:val="22"/>
              </w:rPr>
            </w:pPr>
          </w:p>
        </w:tc>
        <w:tc>
          <w:tcPr>
            <w:tcW w:w="678" w:type="pct"/>
            <w:vAlign w:val="center"/>
          </w:tcPr>
          <w:p w:rsidR="000B468E" w:rsidRPr="000B468E" w:rsidRDefault="000B468E" w:rsidP="00B36EF8">
            <w:pPr>
              <w:pStyle w:val="Normal"/>
              <w:rPr>
                <w:sz w:val="20"/>
              </w:rPr>
            </w:pPr>
            <w:r w:rsidRPr="000B468E">
              <w:rPr>
                <w:sz w:val="20"/>
              </w:rPr>
              <w:t xml:space="preserve">Курган </w:t>
            </w:r>
          </w:p>
          <w:p w:rsidR="000B468E" w:rsidRPr="000B468E" w:rsidRDefault="000B468E" w:rsidP="00B36EF8">
            <w:pPr>
              <w:pStyle w:val="Normal"/>
              <w:rPr>
                <w:sz w:val="20"/>
              </w:rPr>
            </w:pPr>
            <w:r w:rsidRPr="000B468E">
              <w:rPr>
                <w:sz w:val="20"/>
              </w:rPr>
              <w:t>(насыпь не прослеж</w:t>
            </w:r>
            <w:r w:rsidRPr="000B468E">
              <w:rPr>
                <w:sz w:val="20"/>
              </w:rPr>
              <w:t>и</w:t>
            </w:r>
            <w:r w:rsidRPr="000B468E">
              <w:rPr>
                <w:sz w:val="20"/>
              </w:rPr>
              <w:t>вается)</w:t>
            </w:r>
          </w:p>
        </w:tc>
        <w:tc>
          <w:tcPr>
            <w:tcW w:w="890" w:type="pct"/>
            <w:vAlign w:val="center"/>
          </w:tcPr>
          <w:p w:rsidR="000B468E" w:rsidRPr="000B468E" w:rsidRDefault="000B468E" w:rsidP="00B36EF8">
            <w:pPr>
              <w:pStyle w:val="Normal"/>
              <w:rPr>
                <w:sz w:val="20"/>
              </w:rPr>
            </w:pPr>
            <w:proofErr w:type="spellStart"/>
            <w:r w:rsidRPr="000B468E">
              <w:rPr>
                <w:sz w:val="20"/>
              </w:rPr>
              <w:t>ст-ца</w:t>
            </w:r>
            <w:proofErr w:type="spellEnd"/>
            <w:r w:rsidRPr="000B468E">
              <w:rPr>
                <w:sz w:val="20"/>
              </w:rPr>
              <w:t xml:space="preserve"> </w:t>
            </w:r>
            <w:proofErr w:type="spellStart"/>
            <w:r w:rsidRPr="000B468E">
              <w:rPr>
                <w:sz w:val="20"/>
              </w:rPr>
              <w:t>Ловли</w:t>
            </w:r>
            <w:r w:rsidRPr="000B468E">
              <w:rPr>
                <w:sz w:val="20"/>
              </w:rPr>
              <w:t>н</w:t>
            </w:r>
            <w:r w:rsidRPr="000B468E">
              <w:rPr>
                <w:sz w:val="20"/>
              </w:rPr>
              <w:t>ская</w:t>
            </w:r>
            <w:proofErr w:type="spellEnd"/>
            <w:r w:rsidRPr="000B468E">
              <w:rPr>
                <w:sz w:val="20"/>
              </w:rPr>
              <w:t>,</w:t>
            </w:r>
          </w:p>
          <w:p w:rsidR="000B468E" w:rsidRPr="000B468E" w:rsidRDefault="000B468E" w:rsidP="00B36EF8">
            <w:pPr>
              <w:pStyle w:val="Normal"/>
              <w:rPr>
                <w:sz w:val="20"/>
              </w:rPr>
            </w:pPr>
            <w:smartTag w:uri="urn:schemas-microsoft-com:office:smarttags" w:element="metricconverter">
              <w:smartTagPr>
                <w:attr w:name="ProductID" w:val="1,0 км"/>
              </w:smartTagPr>
              <w:r w:rsidRPr="000B468E">
                <w:rPr>
                  <w:sz w:val="20"/>
                </w:rPr>
                <w:t>1,0 км</w:t>
              </w:r>
            </w:smartTag>
            <w:r w:rsidRPr="000B468E">
              <w:rPr>
                <w:sz w:val="20"/>
              </w:rPr>
              <w:t xml:space="preserve"> к югу от ст</w:t>
            </w:r>
            <w:r w:rsidRPr="000B468E">
              <w:rPr>
                <w:sz w:val="20"/>
              </w:rPr>
              <w:t>а</w:t>
            </w:r>
            <w:r w:rsidRPr="000B468E">
              <w:rPr>
                <w:sz w:val="20"/>
              </w:rPr>
              <w:t xml:space="preserve">ницы, </w:t>
            </w:r>
          </w:p>
          <w:p w:rsidR="000B468E" w:rsidRPr="000B468E" w:rsidRDefault="000B468E" w:rsidP="00B36EF8">
            <w:pPr>
              <w:pStyle w:val="Normal"/>
              <w:rPr>
                <w:sz w:val="20"/>
              </w:rPr>
            </w:pPr>
            <w:r w:rsidRPr="000B468E">
              <w:rPr>
                <w:sz w:val="20"/>
              </w:rPr>
              <w:t>в лесоп</w:t>
            </w:r>
            <w:r w:rsidRPr="000B468E">
              <w:rPr>
                <w:sz w:val="20"/>
              </w:rPr>
              <w:t>о</w:t>
            </w:r>
            <w:r w:rsidRPr="000B468E">
              <w:rPr>
                <w:sz w:val="20"/>
              </w:rPr>
              <w:t>лосе</w:t>
            </w:r>
          </w:p>
        </w:tc>
        <w:tc>
          <w:tcPr>
            <w:tcW w:w="462" w:type="pct"/>
            <w:vAlign w:val="center"/>
          </w:tcPr>
          <w:p w:rsidR="000B468E" w:rsidRPr="000B468E" w:rsidRDefault="000B468E" w:rsidP="00B36EF8">
            <w:pPr>
              <w:pStyle w:val="Normal"/>
              <w:jc w:val="both"/>
              <w:rPr>
                <w:sz w:val="20"/>
              </w:rPr>
            </w:pPr>
            <w:r w:rsidRPr="000B468E">
              <w:rPr>
                <w:sz w:val="20"/>
              </w:rPr>
              <w:t>В</w:t>
            </w:r>
          </w:p>
        </w:tc>
        <w:tc>
          <w:tcPr>
            <w:tcW w:w="444" w:type="pct"/>
            <w:vAlign w:val="center"/>
          </w:tcPr>
          <w:p w:rsidR="000B468E" w:rsidRPr="000B468E" w:rsidRDefault="000B468E" w:rsidP="00B36EF8">
            <w:pPr>
              <w:pStyle w:val="Normal"/>
              <w:jc w:val="both"/>
              <w:rPr>
                <w:sz w:val="20"/>
              </w:rPr>
            </w:pPr>
            <w:r w:rsidRPr="000B468E">
              <w:rPr>
                <w:sz w:val="20"/>
              </w:rPr>
              <w:t>1</w:t>
            </w:r>
          </w:p>
        </w:tc>
        <w:tc>
          <w:tcPr>
            <w:tcW w:w="322" w:type="pct"/>
            <w:vAlign w:val="center"/>
          </w:tcPr>
          <w:p w:rsidR="000B468E" w:rsidRPr="000B468E" w:rsidRDefault="000B468E" w:rsidP="00B36EF8">
            <w:pPr>
              <w:pStyle w:val="Normal"/>
              <w:jc w:val="center"/>
              <w:rPr>
                <w:sz w:val="20"/>
              </w:rPr>
            </w:pPr>
          </w:p>
        </w:tc>
        <w:tc>
          <w:tcPr>
            <w:tcW w:w="364" w:type="pct"/>
            <w:vAlign w:val="center"/>
          </w:tcPr>
          <w:p w:rsidR="000B468E" w:rsidRPr="000B468E" w:rsidRDefault="000B468E" w:rsidP="00B36EF8">
            <w:pPr>
              <w:pStyle w:val="Normal"/>
              <w:jc w:val="center"/>
              <w:rPr>
                <w:sz w:val="20"/>
              </w:rPr>
            </w:pPr>
            <w:r w:rsidRPr="000B468E">
              <w:rPr>
                <w:sz w:val="20"/>
              </w:rPr>
              <w:t>-</w:t>
            </w:r>
          </w:p>
        </w:tc>
        <w:tc>
          <w:tcPr>
            <w:tcW w:w="349" w:type="pct"/>
            <w:vAlign w:val="center"/>
          </w:tcPr>
          <w:p w:rsidR="000B468E" w:rsidRPr="000B468E" w:rsidRDefault="000B468E" w:rsidP="00B36EF8">
            <w:pPr>
              <w:pStyle w:val="Normal"/>
              <w:jc w:val="center"/>
              <w:rPr>
                <w:sz w:val="20"/>
              </w:rPr>
            </w:pPr>
            <w:r w:rsidRPr="000B468E">
              <w:rPr>
                <w:sz w:val="20"/>
              </w:rPr>
              <w:t>-</w:t>
            </w:r>
          </w:p>
        </w:tc>
        <w:tc>
          <w:tcPr>
            <w:tcW w:w="452" w:type="pct"/>
            <w:vAlign w:val="center"/>
          </w:tcPr>
          <w:p w:rsidR="000B468E" w:rsidRPr="000B468E" w:rsidRDefault="000B468E" w:rsidP="00B36EF8">
            <w:pPr>
              <w:pStyle w:val="Normal"/>
              <w:jc w:val="center"/>
              <w:rPr>
                <w:sz w:val="20"/>
              </w:rPr>
            </w:pPr>
            <w:r w:rsidRPr="000B468E">
              <w:rPr>
                <w:sz w:val="20"/>
              </w:rPr>
              <w:t>-</w:t>
            </w:r>
          </w:p>
        </w:tc>
        <w:tc>
          <w:tcPr>
            <w:tcW w:w="337" w:type="pct"/>
            <w:vAlign w:val="center"/>
          </w:tcPr>
          <w:p w:rsidR="000B468E" w:rsidRPr="000B468E" w:rsidRDefault="000B468E" w:rsidP="00B36EF8">
            <w:pPr>
              <w:pStyle w:val="Normal"/>
              <w:jc w:val="both"/>
              <w:rPr>
                <w:sz w:val="20"/>
              </w:rPr>
            </w:pPr>
            <w:r w:rsidRPr="000B468E">
              <w:rPr>
                <w:sz w:val="20"/>
              </w:rPr>
              <w:t>3-р</w:t>
            </w:r>
          </w:p>
        </w:tc>
        <w:tc>
          <w:tcPr>
            <w:tcW w:w="454" w:type="pct"/>
            <w:vAlign w:val="center"/>
          </w:tcPr>
          <w:p w:rsidR="000B468E" w:rsidRPr="000B468E" w:rsidRDefault="000B468E" w:rsidP="00B36EF8">
            <w:pPr>
              <w:pStyle w:val="Normal"/>
              <w:jc w:val="both"/>
              <w:rPr>
                <w:snapToGrid w:val="0"/>
                <w:color w:val="000000"/>
                <w:sz w:val="20"/>
              </w:rPr>
            </w:pPr>
            <w:r w:rsidRPr="000B468E">
              <w:rPr>
                <w:snapToGrid w:val="0"/>
                <w:color w:val="000000"/>
                <w:sz w:val="20"/>
              </w:rPr>
              <w:t>АСОЗТ «Заря»</w:t>
            </w:r>
          </w:p>
        </w:tc>
      </w:tr>
    </w:tbl>
    <w:p w:rsidR="000B468E" w:rsidRPr="000B468E" w:rsidRDefault="000B468E" w:rsidP="000B468E">
      <w:pPr>
        <w:pStyle w:val="Normal"/>
        <w:jc w:val="center"/>
        <w:rPr>
          <w:sz w:val="22"/>
          <w:szCs w:val="22"/>
        </w:rPr>
      </w:pPr>
    </w:p>
    <w:p w:rsidR="000B468E" w:rsidRPr="000B468E" w:rsidRDefault="000B468E" w:rsidP="000B468E">
      <w:pPr>
        <w:pStyle w:val="afc"/>
        <w:rPr>
          <w:rFonts w:ascii="Times New Roman" w:hAnsi="Times New Roman" w:cs="Times New Roman"/>
        </w:rPr>
      </w:pPr>
      <w:r w:rsidRPr="000B468E">
        <w:rPr>
          <w:rFonts w:ascii="Times New Roman" w:hAnsi="Times New Roman" w:cs="Times New Roman"/>
          <w:vertAlign w:val="superscript"/>
        </w:rPr>
        <w:t>1</w:t>
      </w:r>
      <w:r w:rsidRPr="000B468E">
        <w:rPr>
          <w:rFonts w:ascii="Times New Roman" w:hAnsi="Times New Roman" w:cs="Times New Roman"/>
        </w:rPr>
        <w:t xml:space="preserve"> Выявленный объект археологического наследия</w:t>
      </w:r>
    </w:p>
    <w:p w:rsidR="000B468E" w:rsidRPr="000B468E" w:rsidRDefault="000B468E" w:rsidP="000B468E">
      <w:pPr>
        <w:pStyle w:val="afc"/>
        <w:rPr>
          <w:rFonts w:ascii="Times New Roman" w:hAnsi="Times New Roman" w:cs="Times New Roman"/>
        </w:rPr>
      </w:pPr>
      <w:r w:rsidRPr="000B468E">
        <w:rPr>
          <w:rFonts w:ascii="Times New Roman" w:hAnsi="Times New Roman" w:cs="Times New Roman"/>
          <w:vertAlign w:val="superscript"/>
        </w:rPr>
        <w:t>2</w:t>
      </w:r>
      <w:r w:rsidRPr="000B468E">
        <w:rPr>
          <w:rFonts w:ascii="Times New Roman" w:hAnsi="Times New Roman" w:cs="Times New Roman"/>
        </w:rPr>
        <w:t xml:space="preserve"> Распоряжение председателя комитета по охране, реставрации и эксплуатации историко-культурных це</w:t>
      </w:r>
      <w:r w:rsidRPr="000B468E">
        <w:rPr>
          <w:rFonts w:ascii="Times New Roman" w:hAnsi="Times New Roman" w:cs="Times New Roman"/>
        </w:rPr>
        <w:t>н</w:t>
      </w:r>
      <w:r w:rsidRPr="000B468E">
        <w:rPr>
          <w:rFonts w:ascii="Times New Roman" w:hAnsi="Times New Roman" w:cs="Times New Roman"/>
        </w:rPr>
        <w:t>ностей (наследия) Краснодарского края от 17 декабря 2002 г</w:t>
      </w:r>
      <w:r w:rsidRPr="000B468E">
        <w:rPr>
          <w:rFonts w:ascii="Times New Roman" w:hAnsi="Times New Roman" w:cs="Times New Roman"/>
        </w:rPr>
        <w:t>о</w:t>
      </w:r>
      <w:r w:rsidRPr="000B468E">
        <w:rPr>
          <w:rFonts w:ascii="Times New Roman" w:hAnsi="Times New Roman" w:cs="Times New Roman"/>
        </w:rPr>
        <w:t>да №3-р</w:t>
      </w:r>
    </w:p>
    <w:p w:rsidR="000B468E" w:rsidRPr="000B468E" w:rsidRDefault="000B468E" w:rsidP="00781B6A">
      <w:pPr>
        <w:pStyle w:val="S"/>
      </w:pPr>
    </w:p>
    <w:p w:rsidR="000B468E" w:rsidRDefault="000B468E" w:rsidP="00781B6A">
      <w:pPr>
        <w:pStyle w:val="S"/>
        <w:jc w:val="right"/>
        <w:rPr>
          <w:bCs/>
        </w:rPr>
      </w:pPr>
      <w:r w:rsidRPr="00781B6A">
        <w:rPr>
          <w:bCs/>
          <w:i/>
          <w:sz w:val="28"/>
          <w:szCs w:val="28"/>
        </w:rPr>
        <w:t>О</w:t>
      </w:r>
      <w:r w:rsidR="00781B6A" w:rsidRPr="00781B6A">
        <w:rPr>
          <w:bCs/>
          <w:i/>
          <w:sz w:val="28"/>
          <w:szCs w:val="28"/>
        </w:rPr>
        <w:t>бъекты культурного наследия, стоящие на государственной охране</w:t>
      </w:r>
      <w:r w:rsidR="00781B6A">
        <w:rPr>
          <w:bCs/>
        </w:rPr>
        <w:t>.</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Таблица19.</w:t>
      </w:r>
    </w:p>
    <w:tbl>
      <w:tblPr>
        <w:tblW w:w="5174" w:type="pct"/>
        <w:tblLayout w:type="fixed"/>
        <w:tblCellMar>
          <w:top w:w="55" w:type="dxa"/>
          <w:left w:w="55" w:type="dxa"/>
          <w:bottom w:w="55" w:type="dxa"/>
          <w:right w:w="55" w:type="dxa"/>
        </w:tblCellMar>
        <w:tblLook w:val="0000"/>
      </w:tblPr>
      <w:tblGrid>
        <w:gridCol w:w="635"/>
        <w:gridCol w:w="2315"/>
        <w:gridCol w:w="2051"/>
        <w:gridCol w:w="852"/>
        <w:gridCol w:w="854"/>
        <w:gridCol w:w="1040"/>
        <w:gridCol w:w="695"/>
        <w:gridCol w:w="1351"/>
      </w:tblGrid>
      <w:tr w:rsidR="000B468E" w:rsidRPr="000B468E" w:rsidTr="00B36EF8">
        <w:trPr>
          <w:trHeight w:val="930"/>
          <w:tblHeader/>
        </w:trPr>
        <w:tc>
          <w:tcPr>
            <w:tcW w:w="324" w:type="pct"/>
            <w:tcBorders>
              <w:top w:val="single" w:sz="1" w:space="0" w:color="000000"/>
              <w:left w:val="single" w:sz="1" w:space="0" w:color="000000"/>
              <w:bottom w:val="single" w:sz="1" w:space="0" w:color="000000"/>
            </w:tcBorders>
            <w:shd w:val="clear" w:color="auto" w:fill="D9D9D9"/>
            <w:vAlign w:val="center"/>
          </w:tcPr>
          <w:p w:rsidR="000B468E" w:rsidRPr="000B468E" w:rsidRDefault="000B468E" w:rsidP="00B36EF8">
            <w:pPr>
              <w:widowControl w:val="0"/>
              <w:tabs>
                <w:tab w:val="left" w:pos="140"/>
              </w:tabs>
              <w:snapToGrid w:val="0"/>
              <w:ind w:left="140" w:hanging="140"/>
              <w:jc w:val="center"/>
              <w:rPr>
                <w:rFonts w:ascii="Times New Roman" w:hAnsi="Times New Roman"/>
                <w:b/>
                <w:bCs/>
                <w:color w:val="000000"/>
                <w:szCs w:val="24"/>
                <w:lang w:eastAsia="ar-SA"/>
              </w:rPr>
            </w:pPr>
            <w:r w:rsidRPr="000B468E">
              <w:rPr>
                <w:rFonts w:ascii="Times New Roman" w:hAnsi="Times New Roman"/>
                <w:b/>
                <w:bCs/>
                <w:color w:val="000000"/>
                <w:szCs w:val="24"/>
                <w:lang w:eastAsia="ar-SA"/>
              </w:rPr>
              <w:t xml:space="preserve">№ </w:t>
            </w:r>
          </w:p>
          <w:p w:rsidR="000B468E" w:rsidRPr="000B468E" w:rsidRDefault="000B468E" w:rsidP="00B36EF8">
            <w:pPr>
              <w:widowControl w:val="0"/>
              <w:tabs>
                <w:tab w:val="left" w:pos="140"/>
              </w:tabs>
              <w:snapToGrid w:val="0"/>
              <w:ind w:left="140" w:hanging="140"/>
              <w:jc w:val="center"/>
              <w:rPr>
                <w:rFonts w:ascii="Times New Roman" w:hAnsi="Times New Roman"/>
                <w:b/>
                <w:bCs/>
                <w:color w:val="000000"/>
                <w:szCs w:val="24"/>
                <w:lang w:eastAsia="ar-SA"/>
              </w:rPr>
            </w:pPr>
            <w:proofErr w:type="spellStart"/>
            <w:r w:rsidRPr="000B468E">
              <w:rPr>
                <w:rFonts w:ascii="Times New Roman" w:hAnsi="Times New Roman"/>
                <w:b/>
                <w:bCs/>
                <w:color w:val="000000"/>
                <w:szCs w:val="24"/>
                <w:lang w:eastAsia="ar-SA"/>
              </w:rPr>
              <w:t>пп</w:t>
            </w:r>
            <w:proofErr w:type="spellEnd"/>
          </w:p>
        </w:tc>
        <w:tc>
          <w:tcPr>
            <w:tcW w:w="1182" w:type="pct"/>
            <w:tcBorders>
              <w:top w:val="single" w:sz="1" w:space="0" w:color="000000"/>
              <w:left w:val="single" w:sz="1" w:space="0" w:color="000000"/>
              <w:bottom w:val="single" w:sz="1" w:space="0" w:color="000000"/>
            </w:tcBorders>
            <w:shd w:val="clear" w:color="auto" w:fill="D9D9D9"/>
            <w:vAlign w:val="center"/>
          </w:tcPr>
          <w:p w:rsidR="000B468E" w:rsidRPr="000B468E" w:rsidRDefault="000B468E" w:rsidP="00B36EF8">
            <w:pPr>
              <w:widowControl w:val="0"/>
              <w:snapToGrid w:val="0"/>
              <w:jc w:val="center"/>
              <w:rPr>
                <w:rFonts w:ascii="Times New Roman" w:hAnsi="Times New Roman"/>
                <w:b/>
                <w:bCs/>
                <w:color w:val="000000"/>
                <w:szCs w:val="24"/>
                <w:lang w:eastAsia="ar-SA"/>
              </w:rPr>
            </w:pPr>
            <w:r w:rsidRPr="000B468E">
              <w:rPr>
                <w:rFonts w:ascii="Times New Roman" w:hAnsi="Times New Roman"/>
                <w:b/>
                <w:bCs/>
                <w:color w:val="000000"/>
                <w:szCs w:val="24"/>
                <w:lang w:eastAsia="ar-SA"/>
              </w:rPr>
              <w:t>Наименование об</w:t>
            </w:r>
            <w:r w:rsidRPr="000B468E">
              <w:rPr>
                <w:rFonts w:ascii="Times New Roman" w:hAnsi="Times New Roman"/>
                <w:b/>
                <w:bCs/>
                <w:color w:val="000000"/>
                <w:szCs w:val="24"/>
                <w:lang w:eastAsia="ar-SA"/>
              </w:rPr>
              <w:t>ъ</w:t>
            </w:r>
            <w:r w:rsidRPr="000B468E">
              <w:rPr>
                <w:rFonts w:ascii="Times New Roman" w:hAnsi="Times New Roman"/>
                <w:b/>
                <w:bCs/>
                <w:color w:val="000000"/>
                <w:szCs w:val="24"/>
                <w:lang w:eastAsia="ar-SA"/>
              </w:rPr>
              <w:t>екта</w:t>
            </w:r>
          </w:p>
        </w:tc>
        <w:tc>
          <w:tcPr>
            <w:tcW w:w="1047" w:type="pct"/>
            <w:tcBorders>
              <w:top w:val="single" w:sz="1" w:space="0" w:color="000000"/>
              <w:left w:val="single" w:sz="1" w:space="0" w:color="000000"/>
              <w:bottom w:val="single" w:sz="1" w:space="0" w:color="000000"/>
            </w:tcBorders>
            <w:shd w:val="clear" w:color="auto" w:fill="D9D9D9"/>
            <w:vAlign w:val="center"/>
          </w:tcPr>
          <w:p w:rsidR="000B468E" w:rsidRPr="000B468E" w:rsidRDefault="000B468E" w:rsidP="00B36EF8">
            <w:pPr>
              <w:widowControl w:val="0"/>
              <w:snapToGrid w:val="0"/>
              <w:jc w:val="center"/>
              <w:rPr>
                <w:rFonts w:ascii="Times New Roman" w:hAnsi="Times New Roman"/>
                <w:b/>
                <w:bCs/>
                <w:color w:val="000000"/>
                <w:szCs w:val="24"/>
                <w:lang w:eastAsia="ar-SA"/>
              </w:rPr>
            </w:pPr>
            <w:r w:rsidRPr="000B468E">
              <w:rPr>
                <w:rFonts w:ascii="Times New Roman" w:hAnsi="Times New Roman"/>
                <w:b/>
                <w:bCs/>
                <w:color w:val="000000"/>
                <w:szCs w:val="24"/>
                <w:lang w:eastAsia="ar-SA"/>
              </w:rPr>
              <w:t>Местонахождение объекта</w:t>
            </w:r>
          </w:p>
        </w:tc>
        <w:tc>
          <w:tcPr>
            <w:tcW w:w="435" w:type="pct"/>
            <w:tcBorders>
              <w:top w:val="single" w:sz="1" w:space="0" w:color="000000"/>
              <w:left w:val="single" w:sz="1" w:space="0" w:color="000000"/>
              <w:bottom w:val="single" w:sz="1" w:space="0" w:color="000000"/>
            </w:tcBorders>
            <w:shd w:val="clear" w:color="auto" w:fill="D9D9D9"/>
            <w:vAlign w:val="center"/>
          </w:tcPr>
          <w:p w:rsidR="000B468E" w:rsidRPr="000B468E" w:rsidRDefault="000B468E" w:rsidP="00B36EF8">
            <w:pPr>
              <w:widowControl w:val="0"/>
              <w:snapToGrid w:val="0"/>
              <w:jc w:val="center"/>
              <w:rPr>
                <w:rFonts w:ascii="Times New Roman" w:hAnsi="Times New Roman"/>
                <w:b/>
                <w:bCs/>
                <w:color w:val="000000"/>
                <w:szCs w:val="24"/>
                <w:lang w:eastAsia="ar-SA"/>
              </w:rPr>
            </w:pPr>
            <w:r w:rsidRPr="000B468E">
              <w:rPr>
                <w:rFonts w:ascii="Times New Roman" w:hAnsi="Times New Roman"/>
                <w:b/>
                <w:bCs/>
                <w:color w:val="000000"/>
                <w:szCs w:val="24"/>
                <w:lang w:eastAsia="ar-SA"/>
              </w:rPr>
              <w:t xml:space="preserve">Номер по </w:t>
            </w:r>
            <w:proofErr w:type="spellStart"/>
            <w:r w:rsidRPr="000B468E">
              <w:rPr>
                <w:rFonts w:ascii="Times New Roman" w:hAnsi="Times New Roman"/>
                <w:b/>
                <w:bCs/>
                <w:color w:val="000000"/>
                <w:szCs w:val="24"/>
                <w:lang w:eastAsia="ar-SA"/>
              </w:rPr>
              <w:t>гос</w:t>
            </w:r>
            <w:proofErr w:type="spellEnd"/>
            <w:r w:rsidRPr="000B468E">
              <w:rPr>
                <w:rFonts w:ascii="Times New Roman" w:hAnsi="Times New Roman"/>
                <w:b/>
                <w:bCs/>
                <w:color w:val="000000"/>
                <w:szCs w:val="24"/>
                <w:lang w:eastAsia="ar-SA"/>
              </w:rPr>
              <w:t>. списку</w:t>
            </w:r>
          </w:p>
        </w:tc>
        <w:tc>
          <w:tcPr>
            <w:tcW w:w="436" w:type="pct"/>
            <w:tcBorders>
              <w:top w:val="single" w:sz="1" w:space="0" w:color="000000"/>
              <w:left w:val="single" w:sz="1" w:space="0" w:color="000000"/>
              <w:bottom w:val="single" w:sz="1" w:space="0" w:color="000000"/>
            </w:tcBorders>
            <w:shd w:val="clear" w:color="auto" w:fill="D9D9D9"/>
            <w:vAlign w:val="center"/>
          </w:tcPr>
          <w:p w:rsidR="000B468E" w:rsidRPr="000B468E" w:rsidRDefault="000B468E" w:rsidP="00B36EF8">
            <w:pPr>
              <w:widowControl w:val="0"/>
              <w:snapToGrid w:val="0"/>
              <w:jc w:val="center"/>
              <w:rPr>
                <w:rFonts w:ascii="Times New Roman" w:hAnsi="Times New Roman"/>
                <w:b/>
                <w:bCs/>
                <w:color w:val="000000"/>
                <w:szCs w:val="24"/>
                <w:lang w:eastAsia="ar-SA"/>
              </w:rPr>
            </w:pPr>
            <w:proofErr w:type="spellStart"/>
            <w:r w:rsidRPr="000B468E">
              <w:rPr>
                <w:rFonts w:ascii="Times New Roman" w:hAnsi="Times New Roman"/>
                <w:b/>
                <w:bCs/>
                <w:color w:val="000000"/>
                <w:szCs w:val="24"/>
                <w:lang w:eastAsia="ar-SA"/>
              </w:rPr>
              <w:t>Реш</w:t>
            </w:r>
            <w:proofErr w:type="spellEnd"/>
            <w:r w:rsidRPr="000B468E">
              <w:rPr>
                <w:rFonts w:ascii="Times New Roman" w:hAnsi="Times New Roman"/>
                <w:b/>
                <w:bCs/>
                <w:color w:val="000000"/>
                <w:szCs w:val="24"/>
                <w:lang w:eastAsia="ar-SA"/>
              </w:rPr>
              <w:t>. о пост</w:t>
            </w:r>
            <w:proofErr w:type="gramStart"/>
            <w:r w:rsidRPr="000B468E">
              <w:rPr>
                <w:rFonts w:ascii="Times New Roman" w:hAnsi="Times New Roman"/>
                <w:b/>
                <w:bCs/>
                <w:color w:val="000000"/>
                <w:szCs w:val="24"/>
                <w:lang w:eastAsia="ar-SA"/>
              </w:rPr>
              <w:t>.</w:t>
            </w:r>
            <w:proofErr w:type="gramEnd"/>
            <w:r w:rsidRPr="000B468E">
              <w:rPr>
                <w:rFonts w:ascii="Times New Roman" w:hAnsi="Times New Roman"/>
                <w:b/>
                <w:bCs/>
                <w:color w:val="000000"/>
                <w:szCs w:val="24"/>
                <w:lang w:eastAsia="ar-SA"/>
              </w:rPr>
              <w:t xml:space="preserve"> </w:t>
            </w:r>
            <w:proofErr w:type="gramStart"/>
            <w:r w:rsidRPr="000B468E">
              <w:rPr>
                <w:rFonts w:ascii="Times New Roman" w:hAnsi="Times New Roman"/>
                <w:b/>
                <w:bCs/>
                <w:color w:val="000000"/>
                <w:szCs w:val="24"/>
                <w:lang w:eastAsia="ar-SA"/>
              </w:rPr>
              <w:t>н</w:t>
            </w:r>
            <w:proofErr w:type="gramEnd"/>
            <w:r w:rsidRPr="000B468E">
              <w:rPr>
                <w:rFonts w:ascii="Times New Roman" w:hAnsi="Times New Roman"/>
                <w:b/>
                <w:bCs/>
                <w:color w:val="000000"/>
                <w:szCs w:val="24"/>
                <w:lang w:eastAsia="ar-SA"/>
              </w:rPr>
              <w:t xml:space="preserve">а </w:t>
            </w:r>
            <w:proofErr w:type="spellStart"/>
            <w:r w:rsidRPr="000B468E">
              <w:rPr>
                <w:rFonts w:ascii="Times New Roman" w:hAnsi="Times New Roman"/>
                <w:b/>
                <w:bCs/>
                <w:color w:val="000000"/>
                <w:szCs w:val="24"/>
                <w:lang w:eastAsia="ar-SA"/>
              </w:rPr>
              <w:t>гос</w:t>
            </w:r>
            <w:proofErr w:type="spellEnd"/>
            <w:r w:rsidRPr="000B468E">
              <w:rPr>
                <w:rFonts w:ascii="Times New Roman" w:hAnsi="Times New Roman"/>
                <w:b/>
                <w:bCs/>
                <w:color w:val="000000"/>
                <w:szCs w:val="24"/>
                <w:lang w:eastAsia="ar-SA"/>
              </w:rPr>
              <w:t>. о</w:t>
            </w:r>
            <w:r w:rsidRPr="000B468E">
              <w:rPr>
                <w:rFonts w:ascii="Times New Roman" w:hAnsi="Times New Roman"/>
                <w:b/>
                <w:bCs/>
                <w:color w:val="000000"/>
                <w:szCs w:val="24"/>
                <w:lang w:eastAsia="ar-SA"/>
              </w:rPr>
              <w:t>х</w:t>
            </w:r>
            <w:r w:rsidRPr="000B468E">
              <w:rPr>
                <w:rFonts w:ascii="Times New Roman" w:hAnsi="Times New Roman"/>
                <w:b/>
                <w:bCs/>
                <w:color w:val="000000"/>
                <w:szCs w:val="24"/>
                <w:lang w:eastAsia="ar-SA"/>
              </w:rPr>
              <w:t>рану</w:t>
            </w:r>
          </w:p>
        </w:tc>
        <w:tc>
          <w:tcPr>
            <w:tcW w:w="531" w:type="pct"/>
            <w:tcBorders>
              <w:top w:val="single" w:sz="1" w:space="0" w:color="000000"/>
              <w:left w:val="single" w:sz="1" w:space="0" w:color="000000"/>
              <w:bottom w:val="single" w:sz="1" w:space="0" w:color="000000"/>
            </w:tcBorders>
            <w:shd w:val="clear" w:color="auto" w:fill="D9D9D9"/>
            <w:vAlign w:val="center"/>
          </w:tcPr>
          <w:p w:rsidR="000B468E" w:rsidRPr="000B468E" w:rsidRDefault="000B468E" w:rsidP="00B36EF8">
            <w:pPr>
              <w:widowControl w:val="0"/>
              <w:snapToGrid w:val="0"/>
              <w:jc w:val="center"/>
              <w:rPr>
                <w:rFonts w:ascii="Times New Roman" w:hAnsi="Times New Roman"/>
                <w:b/>
                <w:bCs/>
                <w:color w:val="000000"/>
                <w:szCs w:val="24"/>
                <w:lang w:eastAsia="ar-SA"/>
              </w:rPr>
            </w:pPr>
            <w:proofErr w:type="spellStart"/>
            <w:r w:rsidRPr="000B468E">
              <w:rPr>
                <w:rFonts w:ascii="Times New Roman" w:hAnsi="Times New Roman"/>
                <w:b/>
                <w:bCs/>
                <w:color w:val="000000"/>
                <w:szCs w:val="24"/>
                <w:lang w:eastAsia="ar-SA"/>
              </w:rPr>
              <w:t>Категор</w:t>
            </w:r>
            <w:proofErr w:type="spellEnd"/>
            <w:r w:rsidRPr="000B468E">
              <w:rPr>
                <w:rFonts w:ascii="Times New Roman" w:hAnsi="Times New Roman"/>
                <w:b/>
                <w:bCs/>
                <w:color w:val="000000"/>
                <w:szCs w:val="24"/>
                <w:lang w:eastAsia="ar-SA"/>
              </w:rPr>
              <w:t>. ист. культ</w:t>
            </w:r>
            <w:proofErr w:type="gramStart"/>
            <w:r w:rsidRPr="000B468E">
              <w:rPr>
                <w:rFonts w:ascii="Times New Roman" w:hAnsi="Times New Roman"/>
                <w:b/>
                <w:bCs/>
                <w:color w:val="000000"/>
                <w:szCs w:val="24"/>
                <w:lang w:eastAsia="ar-SA"/>
              </w:rPr>
              <w:t>.</w:t>
            </w:r>
            <w:proofErr w:type="gramEnd"/>
            <w:r w:rsidRPr="000B468E">
              <w:rPr>
                <w:rFonts w:ascii="Times New Roman" w:hAnsi="Times New Roman"/>
                <w:b/>
                <w:bCs/>
                <w:color w:val="000000"/>
                <w:szCs w:val="24"/>
                <w:lang w:eastAsia="ar-SA"/>
              </w:rPr>
              <w:t xml:space="preserve"> </w:t>
            </w:r>
            <w:proofErr w:type="gramStart"/>
            <w:r w:rsidRPr="000B468E">
              <w:rPr>
                <w:rFonts w:ascii="Times New Roman" w:hAnsi="Times New Roman"/>
                <w:b/>
                <w:bCs/>
                <w:color w:val="000000"/>
                <w:szCs w:val="24"/>
                <w:lang w:eastAsia="ar-SA"/>
              </w:rPr>
              <w:t>з</w:t>
            </w:r>
            <w:proofErr w:type="gramEnd"/>
            <w:r w:rsidRPr="000B468E">
              <w:rPr>
                <w:rFonts w:ascii="Times New Roman" w:hAnsi="Times New Roman"/>
                <w:b/>
                <w:bCs/>
                <w:color w:val="000000"/>
                <w:szCs w:val="24"/>
                <w:lang w:eastAsia="ar-SA"/>
              </w:rPr>
              <w:t>нач.</w:t>
            </w:r>
          </w:p>
        </w:tc>
        <w:tc>
          <w:tcPr>
            <w:tcW w:w="355" w:type="pct"/>
            <w:tcBorders>
              <w:top w:val="single" w:sz="1" w:space="0" w:color="000000"/>
              <w:left w:val="single" w:sz="1" w:space="0" w:color="000000"/>
              <w:bottom w:val="single" w:sz="1" w:space="0" w:color="000000"/>
            </w:tcBorders>
            <w:shd w:val="clear" w:color="auto" w:fill="D9D9D9"/>
            <w:vAlign w:val="center"/>
          </w:tcPr>
          <w:p w:rsidR="000B468E" w:rsidRPr="000B468E" w:rsidRDefault="000B468E" w:rsidP="00B36EF8">
            <w:pPr>
              <w:widowControl w:val="0"/>
              <w:snapToGrid w:val="0"/>
              <w:jc w:val="center"/>
              <w:rPr>
                <w:rFonts w:ascii="Times New Roman" w:hAnsi="Times New Roman"/>
                <w:b/>
                <w:bCs/>
                <w:color w:val="000000"/>
                <w:szCs w:val="24"/>
                <w:lang w:eastAsia="ar-SA"/>
              </w:rPr>
            </w:pPr>
            <w:r w:rsidRPr="000B468E">
              <w:rPr>
                <w:rFonts w:ascii="Times New Roman" w:hAnsi="Times New Roman"/>
                <w:b/>
                <w:bCs/>
                <w:color w:val="000000"/>
                <w:szCs w:val="24"/>
                <w:lang w:eastAsia="ar-SA"/>
              </w:rPr>
              <w:t>Вид</w:t>
            </w:r>
          </w:p>
          <w:p w:rsidR="000B468E" w:rsidRPr="000B468E" w:rsidRDefault="000B468E" w:rsidP="00B36EF8">
            <w:pPr>
              <w:widowControl w:val="0"/>
              <w:snapToGrid w:val="0"/>
              <w:jc w:val="center"/>
              <w:rPr>
                <w:rFonts w:ascii="Times New Roman" w:hAnsi="Times New Roman"/>
                <w:b/>
                <w:bCs/>
                <w:color w:val="000000"/>
                <w:szCs w:val="24"/>
                <w:lang w:eastAsia="ar-SA"/>
              </w:rPr>
            </w:pPr>
            <w:proofErr w:type="spellStart"/>
            <w:r w:rsidRPr="000B468E">
              <w:rPr>
                <w:rFonts w:ascii="Times New Roman" w:hAnsi="Times New Roman"/>
                <w:b/>
                <w:bCs/>
                <w:color w:val="000000"/>
                <w:szCs w:val="24"/>
                <w:lang w:eastAsia="ar-SA"/>
              </w:rPr>
              <w:t>пам</w:t>
            </w:r>
            <w:proofErr w:type="spellEnd"/>
            <w:r w:rsidRPr="000B468E">
              <w:rPr>
                <w:rFonts w:ascii="Times New Roman" w:hAnsi="Times New Roman"/>
                <w:b/>
                <w:bCs/>
                <w:color w:val="000000"/>
                <w:szCs w:val="24"/>
                <w:lang w:eastAsia="ar-SA"/>
              </w:rPr>
              <w:t>.</w:t>
            </w:r>
          </w:p>
        </w:tc>
        <w:tc>
          <w:tcPr>
            <w:tcW w:w="690" w:type="pct"/>
            <w:tcBorders>
              <w:top w:val="single" w:sz="1" w:space="0" w:color="000000"/>
              <w:left w:val="single" w:sz="1" w:space="0" w:color="000000"/>
              <w:bottom w:val="single" w:sz="1" w:space="0" w:color="000000"/>
              <w:right w:val="single" w:sz="1" w:space="0" w:color="000000"/>
            </w:tcBorders>
            <w:shd w:val="clear" w:color="auto" w:fill="D9D9D9"/>
            <w:vAlign w:val="center"/>
          </w:tcPr>
          <w:p w:rsidR="000B468E" w:rsidRPr="000B468E" w:rsidRDefault="000B468E" w:rsidP="00B36EF8">
            <w:pPr>
              <w:pStyle w:val="afff9"/>
              <w:rPr>
                <w:rFonts w:ascii="Times New Roman" w:hAnsi="Times New Roman" w:cs="Times New Roman"/>
                <w:i/>
                <w:iCs/>
              </w:rPr>
            </w:pPr>
            <w:r w:rsidRPr="000B468E">
              <w:rPr>
                <w:rFonts w:ascii="Times New Roman" w:hAnsi="Times New Roman" w:cs="Times New Roman"/>
                <w:i/>
                <w:iCs/>
              </w:rPr>
              <w:t>Прим</w:t>
            </w:r>
            <w:r w:rsidRPr="000B468E">
              <w:rPr>
                <w:rFonts w:ascii="Times New Roman" w:hAnsi="Times New Roman" w:cs="Times New Roman"/>
                <w:i/>
                <w:iCs/>
              </w:rPr>
              <w:t>е</w:t>
            </w:r>
            <w:r w:rsidRPr="000B468E">
              <w:rPr>
                <w:rFonts w:ascii="Times New Roman" w:hAnsi="Times New Roman" w:cs="Times New Roman"/>
                <w:i/>
                <w:iCs/>
              </w:rPr>
              <w:t>чание</w:t>
            </w:r>
          </w:p>
        </w:tc>
      </w:tr>
      <w:tr w:rsidR="000B468E" w:rsidRPr="000B468E" w:rsidTr="00B36EF8">
        <w:trPr>
          <w:trHeight w:val="1189"/>
        </w:trPr>
        <w:tc>
          <w:tcPr>
            <w:tcW w:w="324" w:type="pct"/>
            <w:tcBorders>
              <w:left w:val="single" w:sz="1" w:space="0" w:color="000000"/>
              <w:bottom w:val="single" w:sz="1" w:space="0" w:color="000000"/>
            </w:tcBorders>
            <w:vAlign w:val="center"/>
          </w:tcPr>
          <w:p w:rsidR="000B468E" w:rsidRPr="000B468E" w:rsidRDefault="000B468E" w:rsidP="0048237F">
            <w:pPr>
              <w:widowControl w:val="0"/>
              <w:numPr>
                <w:ilvl w:val="0"/>
                <w:numId w:val="19"/>
              </w:numPr>
              <w:tabs>
                <w:tab w:val="clear" w:pos="360"/>
                <w:tab w:val="num" w:pos="142"/>
                <w:tab w:val="left" w:pos="890"/>
              </w:tabs>
              <w:snapToGrid w:val="0"/>
              <w:spacing w:after="0" w:line="240" w:lineRule="auto"/>
              <w:ind w:left="890" w:hanging="748"/>
              <w:rPr>
                <w:rFonts w:ascii="Times New Roman" w:hAnsi="Times New Roman"/>
                <w:color w:val="000000"/>
                <w:szCs w:val="24"/>
              </w:rPr>
            </w:pPr>
          </w:p>
        </w:tc>
        <w:tc>
          <w:tcPr>
            <w:tcW w:w="1182" w:type="pct"/>
            <w:tcBorders>
              <w:left w:val="single" w:sz="1" w:space="0" w:color="000000"/>
              <w:bottom w:val="single" w:sz="1" w:space="0" w:color="000000"/>
            </w:tcBorders>
            <w:vAlign w:val="center"/>
          </w:tcPr>
          <w:p w:rsidR="000B468E" w:rsidRPr="000B468E" w:rsidRDefault="000B468E" w:rsidP="00B36EF8">
            <w:pPr>
              <w:widowControl w:val="0"/>
              <w:snapToGrid w:val="0"/>
              <w:jc w:val="both"/>
              <w:rPr>
                <w:rFonts w:ascii="Times New Roman" w:hAnsi="Times New Roman"/>
                <w:color w:val="000000"/>
                <w:szCs w:val="24"/>
              </w:rPr>
            </w:pPr>
            <w:r w:rsidRPr="000B468E">
              <w:rPr>
                <w:rFonts w:ascii="Times New Roman" w:hAnsi="Times New Roman"/>
                <w:color w:val="000000"/>
                <w:szCs w:val="24"/>
              </w:rPr>
              <w:t>Могила неизвестного советского воина, п</w:t>
            </w:r>
            <w:r w:rsidRPr="000B468E">
              <w:rPr>
                <w:rFonts w:ascii="Times New Roman" w:hAnsi="Times New Roman"/>
                <w:color w:val="000000"/>
                <w:szCs w:val="24"/>
              </w:rPr>
              <w:t>о</w:t>
            </w:r>
            <w:r w:rsidRPr="000B468E">
              <w:rPr>
                <w:rFonts w:ascii="Times New Roman" w:hAnsi="Times New Roman"/>
                <w:color w:val="000000"/>
                <w:szCs w:val="24"/>
              </w:rPr>
              <w:t>гибшего в бою с ф</w:t>
            </w:r>
            <w:r w:rsidRPr="000B468E">
              <w:rPr>
                <w:rFonts w:ascii="Times New Roman" w:hAnsi="Times New Roman"/>
                <w:color w:val="000000"/>
                <w:szCs w:val="24"/>
              </w:rPr>
              <w:t>а</w:t>
            </w:r>
            <w:r w:rsidRPr="000B468E">
              <w:rPr>
                <w:rFonts w:ascii="Times New Roman" w:hAnsi="Times New Roman"/>
                <w:color w:val="000000"/>
                <w:szCs w:val="24"/>
              </w:rPr>
              <w:t>шистскими захватч</w:t>
            </w:r>
            <w:r w:rsidRPr="000B468E">
              <w:rPr>
                <w:rFonts w:ascii="Times New Roman" w:hAnsi="Times New Roman"/>
                <w:color w:val="000000"/>
                <w:szCs w:val="24"/>
              </w:rPr>
              <w:t>и</w:t>
            </w:r>
            <w:r w:rsidRPr="000B468E">
              <w:rPr>
                <w:rFonts w:ascii="Times New Roman" w:hAnsi="Times New Roman"/>
                <w:color w:val="000000"/>
                <w:szCs w:val="24"/>
              </w:rPr>
              <w:t xml:space="preserve">ками,1943г. </w:t>
            </w:r>
          </w:p>
        </w:tc>
        <w:tc>
          <w:tcPr>
            <w:tcW w:w="1047" w:type="pct"/>
            <w:tcBorders>
              <w:left w:val="single" w:sz="1" w:space="0" w:color="000000"/>
              <w:bottom w:val="single" w:sz="1" w:space="0" w:color="000000"/>
            </w:tcBorders>
            <w:vAlign w:val="center"/>
          </w:tcPr>
          <w:p w:rsidR="000B468E" w:rsidRPr="000B468E" w:rsidRDefault="000B468E" w:rsidP="00B36EF8">
            <w:pPr>
              <w:widowControl w:val="0"/>
              <w:snapToGrid w:val="0"/>
              <w:rPr>
                <w:rFonts w:ascii="Times New Roman" w:hAnsi="Times New Roman"/>
                <w:color w:val="000000"/>
                <w:szCs w:val="24"/>
              </w:rPr>
            </w:pPr>
            <w:proofErr w:type="spellStart"/>
            <w:r w:rsidRPr="000B468E">
              <w:rPr>
                <w:rFonts w:ascii="Times New Roman" w:hAnsi="Times New Roman"/>
                <w:color w:val="000000"/>
                <w:szCs w:val="24"/>
              </w:rPr>
              <w:t>ст-ца</w:t>
            </w:r>
            <w:proofErr w:type="spellEnd"/>
            <w:r w:rsidRPr="000B468E">
              <w:rPr>
                <w:rFonts w:ascii="Times New Roman" w:hAnsi="Times New Roman"/>
                <w:color w:val="000000"/>
                <w:szCs w:val="24"/>
              </w:rPr>
              <w:t xml:space="preserve"> </w:t>
            </w:r>
            <w:proofErr w:type="spellStart"/>
            <w:r w:rsidRPr="000B468E">
              <w:rPr>
                <w:rFonts w:ascii="Times New Roman" w:hAnsi="Times New Roman"/>
                <w:color w:val="000000"/>
                <w:szCs w:val="24"/>
              </w:rPr>
              <w:t>Ловлинская</w:t>
            </w:r>
            <w:proofErr w:type="spellEnd"/>
            <w:r w:rsidRPr="000B468E">
              <w:rPr>
                <w:rFonts w:ascii="Times New Roman" w:hAnsi="Times New Roman"/>
                <w:color w:val="000000"/>
                <w:szCs w:val="24"/>
              </w:rPr>
              <w:t>, кладбище</w:t>
            </w:r>
          </w:p>
        </w:tc>
        <w:tc>
          <w:tcPr>
            <w:tcW w:w="435"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3251</w:t>
            </w:r>
          </w:p>
        </w:tc>
        <w:tc>
          <w:tcPr>
            <w:tcW w:w="436"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63</w:t>
            </w:r>
          </w:p>
        </w:tc>
        <w:tc>
          <w:tcPr>
            <w:tcW w:w="531"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proofErr w:type="gramStart"/>
            <w:r w:rsidRPr="000B468E">
              <w:rPr>
                <w:rFonts w:ascii="Times New Roman" w:hAnsi="Times New Roman"/>
                <w:color w:val="000000"/>
                <w:szCs w:val="24"/>
              </w:rPr>
              <w:t>Р</w:t>
            </w:r>
            <w:proofErr w:type="gramEnd"/>
          </w:p>
        </w:tc>
        <w:tc>
          <w:tcPr>
            <w:tcW w:w="355"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И</w:t>
            </w:r>
          </w:p>
        </w:tc>
        <w:tc>
          <w:tcPr>
            <w:tcW w:w="690" w:type="pct"/>
            <w:tcBorders>
              <w:left w:val="single" w:sz="1" w:space="0" w:color="000000"/>
              <w:bottom w:val="single" w:sz="1" w:space="0" w:color="000000"/>
              <w:right w:val="single" w:sz="1" w:space="0" w:color="000000"/>
            </w:tcBorders>
            <w:vAlign w:val="center"/>
          </w:tcPr>
          <w:p w:rsidR="000B468E" w:rsidRPr="000B468E" w:rsidRDefault="000B468E" w:rsidP="00B36EF8">
            <w:pPr>
              <w:widowControl w:val="0"/>
              <w:snapToGrid w:val="0"/>
              <w:ind w:left="890"/>
              <w:jc w:val="center"/>
              <w:rPr>
                <w:rFonts w:ascii="Times New Roman" w:hAnsi="Times New Roman"/>
                <w:color w:val="000000"/>
                <w:szCs w:val="24"/>
              </w:rPr>
            </w:pPr>
          </w:p>
        </w:tc>
      </w:tr>
      <w:tr w:rsidR="000B468E" w:rsidRPr="000B468E" w:rsidTr="00B36EF8">
        <w:trPr>
          <w:trHeight w:val="1189"/>
        </w:trPr>
        <w:tc>
          <w:tcPr>
            <w:tcW w:w="324" w:type="pct"/>
            <w:tcBorders>
              <w:left w:val="single" w:sz="1" w:space="0" w:color="000000"/>
              <w:bottom w:val="single" w:sz="1" w:space="0" w:color="000000"/>
            </w:tcBorders>
            <w:vAlign w:val="center"/>
          </w:tcPr>
          <w:p w:rsidR="000B468E" w:rsidRPr="000B468E" w:rsidRDefault="000B468E" w:rsidP="0048237F">
            <w:pPr>
              <w:widowControl w:val="0"/>
              <w:numPr>
                <w:ilvl w:val="0"/>
                <w:numId w:val="19"/>
              </w:numPr>
              <w:tabs>
                <w:tab w:val="clear" w:pos="360"/>
                <w:tab w:val="num" w:pos="142"/>
                <w:tab w:val="left" w:pos="890"/>
              </w:tabs>
              <w:snapToGrid w:val="0"/>
              <w:spacing w:after="0" w:line="240" w:lineRule="auto"/>
              <w:ind w:left="890" w:hanging="748"/>
              <w:rPr>
                <w:rFonts w:ascii="Times New Roman" w:hAnsi="Times New Roman"/>
                <w:color w:val="000000"/>
                <w:szCs w:val="24"/>
              </w:rPr>
            </w:pPr>
          </w:p>
        </w:tc>
        <w:tc>
          <w:tcPr>
            <w:tcW w:w="1182" w:type="pct"/>
            <w:tcBorders>
              <w:left w:val="single" w:sz="1" w:space="0" w:color="000000"/>
              <w:bottom w:val="single" w:sz="1" w:space="0" w:color="000000"/>
            </w:tcBorders>
            <w:vAlign w:val="center"/>
          </w:tcPr>
          <w:p w:rsidR="000B468E" w:rsidRPr="000B468E" w:rsidRDefault="000B468E" w:rsidP="00B36EF8">
            <w:pPr>
              <w:widowControl w:val="0"/>
              <w:snapToGrid w:val="0"/>
              <w:jc w:val="both"/>
              <w:rPr>
                <w:rFonts w:ascii="Times New Roman" w:hAnsi="Times New Roman"/>
                <w:color w:val="000000"/>
                <w:szCs w:val="24"/>
              </w:rPr>
            </w:pPr>
            <w:r w:rsidRPr="000B468E">
              <w:rPr>
                <w:rFonts w:ascii="Times New Roman" w:hAnsi="Times New Roman"/>
                <w:color w:val="000000"/>
                <w:szCs w:val="24"/>
              </w:rPr>
              <w:t>Могила неизвестного советского воина, п</w:t>
            </w:r>
            <w:r w:rsidRPr="000B468E">
              <w:rPr>
                <w:rFonts w:ascii="Times New Roman" w:hAnsi="Times New Roman"/>
                <w:color w:val="000000"/>
                <w:szCs w:val="24"/>
              </w:rPr>
              <w:t>о</w:t>
            </w:r>
            <w:r w:rsidRPr="000B468E">
              <w:rPr>
                <w:rFonts w:ascii="Times New Roman" w:hAnsi="Times New Roman"/>
                <w:color w:val="000000"/>
                <w:szCs w:val="24"/>
              </w:rPr>
              <w:t>гибшего в бою с ф</w:t>
            </w:r>
            <w:r w:rsidRPr="000B468E">
              <w:rPr>
                <w:rFonts w:ascii="Times New Roman" w:hAnsi="Times New Roman"/>
                <w:color w:val="000000"/>
                <w:szCs w:val="24"/>
              </w:rPr>
              <w:t>а</w:t>
            </w:r>
            <w:r w:rsidRPr="000B468E">
              <w:rPr>
                <w:rFonts w:ascii="Times New Roman" w:hAnsi="Times New Roman"/>
                <w:color w:val="000000"/>
                <w:szCs w:val="24"/>
              </w:rPr>
              <w:t>шистскими захватч</w:t>
            </w:r>
            <w:r w:rsidRPr="000B468E">
              <w:rPr>
                <w:rFonts w:ascii="Times New Roman" w:hAnsi="Times New Roman"/>
                <w:color w:val="000000"/>
                <w:szCs w:val="24"/>
              </w:rPr>
              <w:t>и</w:t>
            </w:r>
            <w:r w:rsidRPr="000B468E">
              <w:rPr>
                <w:rFonts w:ascii="Times New Roman" w:hAnsi="Times New Roman"/>
                <w:color w:val="000000"/>
                <w:szCs w:val="24"/>
              </w:rPr>
              <w:t xml:space="preserve">ками,1943г. </w:t>
            </w:r>
          </w:p>
        </w:tc>
        <w:tc>
          <w:tcPr>
            <w:tcW w:w="1047" w:type="pct"/>
            <w:tcBorders>
              <w:left w:val="single" w:sz="1" w:space="0" w:color="000000"/>
              <w:bottom w:val="single" w:sz="1" w:space="0" w:color="000000"/>
            </w:tcBorders>
            <w:vAlign w:val="center"/>
          </w:tcPr>
          <w:p w:rsidR="000B468E" w:rsidRPr="000B468E" w:rsidRDefault="000B468E" w:rsidP="00B36EF8">
            <w:pPr>
              <w:widowControl w:val="0"/>
              <w:snapToGrid w:val="0"/>
              <w:rPr>
                <w:rFonts w:ascii="Times New Roman" w:hAnsi="Times New Roman"/>
                <w:color w:val="000000"/>
                <w:szCs w:val="24"/>
              </w:rPr>
            </w:pPr>
            <w:proofErr w:type="spellStart"/>
            <w:r w:rsidRPr="000B468E">
              <w:rPr>
                <w:rFonts w:ascii="Times New Roman" w:hAnsi="Times New Roman"/>
                <w:color w:val="000000"/>
                <w:szCs w:val="24"/>
              </w:rPr>
              <w:t>ст-ца</w:t>
            </w:r>
            <w:proofErr w:type="spellEnd"/>
            <w:r w:rsidRPr="000B468E">
              <w:rPr>
                <w:rFonts w:ascii="Times New Roman" w:hAnsi="Times New Roman"/>
                <w:color w:val="000000"/>
                <w:szCs w:val="24"/>
              </w:rPr>
              <w:t xml:space="preserve"> </w:t>
            </w:r>
            <w:proofErr w:type="spellStart"/>
            <w:r w:rsidRPr="000B468E">
              <w:rPr>
                <w:rFonts w:ascii="Times New Roman" w:hAnsi="Times New Roman"/>
                <w:color w:val="000000"/>
                <w:szCs w:val="24"/>
              </w:rPr>
              <w:t>Ловлинская</w:t>
            </w:r>
            <w:proofErr w:type="spellEnd"/>
            <w:r w:rsidRPr="000B468E">
              <w:rPr>
                <w:rFonts w:ascii="Times New Roman" w:hAnsi="Times New Roman"/>
                <w:color w:val="000000"/>
                <w:szCs w:val="24"/>
              </w:rPr>
              <w:t>, кладбище</w:t>
            </w:r>
          </w:p>
        </w:tc>
        <w:tc>
          <w:tcPr>
            <w:tcW w:w="435"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3252</w:t>
            </w:r>
          </w:p>
        </w:tc>
        <w:tc>
          <w:tcPr>
            <w:tcW w:w="436"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63</w:t>
            </w:r>
          </w:p>
        </w:tc>
        <w:tc>
          <w:tcPr>
            <w:tcW w:w="531"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proofErr w:type="gramStart"/>
            <w:r w:rsidRPr="000B468E">
              <w:rPr>
                <w:rFonts w:ascii="Times New Roman" w:hAnsi="Times New Roman"/>
                <w:color w:val="000000"/>
                <w:szCs w:val="24"/>
              </w:rPr>
              <w:t>Р</w:t>
            </w:r>
            <w:proofErr w:type="gramEnd"/>
          </w:p>
        </w:tc>
        <w:tc>
          <w:tcPr>
            <w:tcW w:w="355"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И</w:t>
            </w:r>
          </w:p>
        </w:tc>
        <w:tc>
          <w:tcPr>
            <w:tcW w:w="690" w:type="pct"/>
            <w:tcBorders>
              <w:left w:val="single" w:sz="1" w:space="0" w:color="000000"/>
              <w:bottom w:val="single" w:sz="1" w:space="0" w:color="000000"/>
              <w:right w:val="single" w:sz="1" w:space="0" w:color="000000"/>
            </w:tcBorders>
            <w:vAlign w:val="center"/>
          </w:tcPr>
          <w:p w:rsidR="000B468E" w:rsidRPr="000B468E" w:rsidRDefault="000B468E" w:rsidP="00B36EF8">
            <w:pPr>
              <w:widowControl w:val="0"/>
              <w:snapToGrid w:val="0"/>
              <w:ind w:left="890"/>
              <w:jc w:val="center"/>
              <w:rPr>
                <w:rFonts w:ascii="Times New Roman" w:hAnsi="Times New Roman"/>
                <w:color w:val="000000"/>
                <w:szCs w:val="24"/>
              </w:rPr>
            </w:pPr>
          </w:p>
        </w:tc>
      </w:tr>
      <w:tr w:rsidR="000B468E" w:rsidRPr="000B468E" w:rsidTr="00B36EF8">
        <w:trPr>
          <w:trHeight w:val="1404"/>
        </w:trPr>
        <w:tc>
          <w:tcPr>
            <w:tcW w:w="324" w:type="pct"/>
            <w:tcBorders>
              <w:left w:val="single" w:sz="1" w:space="0" w:color="000000"/>
              <w:bottom w:val="single" w:sz="1" w:space="0" w:color="000000"/>
            </w:tcBorders>
            <w:vAlign w:val="center"/>
          </w:tcPr>
          <w:p w:rsidR="000B468E" w:rsidRPr="000B468E" w:rsidRDefault="000B468E" w:rsidP="0048237F">
            <w:pPr>
              <w:widowControl w:val="0"/>
              <w:numPr>
                <w:ilvl w:val="0"/>
                <w:numId w:val="19"/>
              </w:numPr>
              <w:tabs>
                <w:tab w:val="clear" w:pos="360"/>
                <w:tab w:val="num" w:pos="142"/>
                <w:tab w:val="left" w:pos="890"/>
              </w:tabs>
              <w:snapToGrid w:val="0"/>
              <w:spacing w:after="0" w:line="240" w:lineRule="auto"/>
              <w:ind w:left="890" w:hanging="748"/>
              <w:rPr>
                <w:rFonts w:ascii="Times New Roman" w:hAnsi="Times New Roman"/>
                <w:color w:val="000000"/>
                <w:szCs w:val="24"/>
              </w:rPr>
            </w:pPr>
          </w:p>
        </w:tc>
        <w:tc>
          <w:tcPr>
            <w:tcW w:w="1182" w:type="pct"/>
            <w:tcBorders>
              <w:left w:val="single" w:sz="1" w:space="0" w:color="000000"/>
              <w:bottom w:val="single" w:sz="1" w:space="0" w:color="000000"/>
            </w:tcBorders>
            <w:vAlign w:val="center"/>
          </w:tcPr>
          <w:p w:rsidR="000B468E" w:rsidRPr="000B468E" w:rsidRDefault="000B468E" w:rsidP="00B36EF8">
            <w:pPr>
              <w:widowControl w:val="0"/>
              <w:snapToGrid w:val="0"/>
              <w:jc w:val="both"/>
              <w:rPr>
                <w:rFonts w:ascii="Times New Roman" w:hAnsi="Times New Roman"/>
                <w:color w:val="000000"/>
                <w:szCs w:val="24"/>
              </w:rPr>
            </w:pPr>
            <w:r w:rsidRPr="000B468E">
              <w:rPr>
                <w:rFonts w:ascii="Times New Roman" w:hAnsi="Times New Roman"/>
                <w:color w:val="000000"/>
                <w:szCs w:val="24"/>
              </w:rPr>
              <w:t>Братская могила кра</w:t>
            </w:r>
            <w:r w:rsidRPr="000B468E">
              <w:rPr>
                <w:rFonts w:ascii="Times New Roman" w:hAnsi="Times New Roman"/>
                <w:color w:val="000000"/>
                <w:szCs w:val="24"/>
              </w:rPr>
              <w:t>с</w:t>
            </w:r>
            <w:r w:rsidRPr="000B468E">
              <w:rPr>
                <w:rFonts w:ascii="Times New Roman" w:hAnsi="Times New Roman"/>
                <w:color w:val="000000"/>
                <w:szCs w:val="24"/>
              </w:rPr>
              <w:t xml:space="preserve">ноармейцев, погибших за власть Советов в годы гражданской войны, 1918-1920 гг. </w:t>
            </w:r>
          </w:p>
        </w:tc>
        <w:tc>
          <w:tcPr>
            <w:tcW w:w="1047" w:type="pct"/>
            <w:tcBorders>
              <w:left w:val="single" w:sz="1" w:space="0" w:color="000000"/>
              <w:bottom w:val="single" w:sz="1" w:space="0" w:color="000000"/>
            </w:tcBorders>
            <w:vAlign w:val="center"/>
          </w:tcPr>
          <w:p w:rsidR="000B468E" w:rsidRPr="000B468E" w:rsidRDefault="000B468E" w:rsidP="00B36EF8">
            <w:pPr>
              <w:widowControl w:val="0"/>
              <w:snapToGrid w:val="0"/>
              <w:rPr>
                <w:rFonts w:ascii="Times New Roman" w:hAnsi="Times New Roman"/>
                <w:color w:val="000000"/>
                <w:szCs w:val="24"/>
              </w:rPr>
            </w:pPr>
            <w:proofErr w:type="spellStart"/>
            <w:r w:rsidRPr="000B468E">
              <w:rPr>
                <w:rFonts w:ascii="Times New Roman" w:hAnsi="Times New Roman"/>
                <w:color w:val="000000"/>
                <w:szCs w:val="24"/>
              </w:rPr>
              <w:t>ст-ца</w:t>
            </w:r>
            <w:proofErr w:type="spellEnd"/>
            <w:r w:rsidRPr="000B468E">
              <w:rPr>
                <w:rFonts w:ascii="Times New Roman" w:hAnsi="Times New Roman"/>
                <w:color w:val="000000"/>
                <w:szCs w:val="24"/>
              </w:rPr>
              <w:t xml:space="preserve"> </w:t>
            </w:r>
            <w:proofErr w:type="spellStart"/>
            <w:r w:rsidRPr="000B468E">
              <w:rPr>
                <w:rFonts w:ascii="Times New Roman" w:hAnsi="Times New Roman"/>
                <w:color w:val="000000"/>
                <w:szCs w:val="24"/>
              </w:rPr>
              <w:t>Ловлинская</w:t>
            </w:r>
            <w:proofErr w:type="spellEnd"/>
            <w:r w:rsidRPr="000B468E">
              <w:rPr>
                <w:rFonts w:ascii="Times New Roman" w:hAnsi="Times New Roman"/>
                <w:color w:val="000000"/>
                <w:szCs w:val="24"/>
              </w:rPr>
              <w:t>, центр</w:t>
            </w:r>
          </w:p>
        </w:tc>
        <w:tc>
          <w:tcPr>
            <w:tcW w:w="435"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3253</w:t>
            </w:r>
          </w:p>
        </w:tc>
        <w:tc>
          <w:tcPr>
            <w:tcW w:w="436"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63</w:t>
            </w:r>
          </w:p>
        </w:tc>
        <w:tc>
          <w:tcPr>
            <w:tcW w:w="531"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proofErr w:type="gramStart"/>
            <w:r w:rsidRPr="000B468E">
              <w:rPr>
                <w:rFonts w:ascii="Times New Roman" w:hAnsi="Times New Roman"/>
                <w:color w:val="000000"/>
                <w:szCs w:val="24"/>
              </w:rPr>
              <w:t>Р</w:t>
            </w:r>
            <w:proofErr w:type="gramEnd"/>
          </w:p>
        </w:tc>
        <w:tc>
          <w:tcPr>
            <w:tcW w:w="355" w:type="pct"/>
            <w:tcBorders>
              <w:left w:val="single" w:sz="1" w:space="0" w:color="000000"/>
              <w:bottom w:val="single" w:sz="1" w:space="0" w:color="000000"/>
            </w:tcBorders>
            <w:vAlign w:val="center"/>
          </w:tcPr>
          <w:p w:rsidR="000B468E" w:rsidRPr="000B468E" w:rsidRDefault="000B468E" w:rsidP="00B36EF8">
            <w:pPr>
              <w:widowControl w:val="0"/>
              <w:snapToGrid w:val="0"/>
              <w:jc w:val="center"/>
              <w:rPr>
                <w:rFonts w:ascii="Times New Roman" w:hAnsi="Times New Roman"/>
                <w:color w:val="000000"/>
                <w:szCs w:val="24"/>
              </w:rPr>
            </w:pPr>
            <w:r w:rsidRPr="000B468E">
              <w:rPr>
                <w:rFonts w:ascii="Times New Roman" w:hAnsi="Times New Roman"/>
                <w:color w:val="000000"/>
                <w:szCs w:val="24"/>
              </w:rPr>
              <w:t>И</w:t>
            </w:r>
          </w:p>
        </w:tc>
        <w:tc>
          <w:tcPr>
            <w:tcW w:w="690" w:type="pct"/>
            <w:tcBorders>
              <w:left w:val="single" w:sz="1" w:space="0" w:color="000000"/>
              <w:bottom w:val="single" w:sz="1" w:space="0" w:color="000000"/>
              <w:right w:val="single" w:sz="1" w:space="0" w:color="000000"/>
            </w:tcBorders>
            <w:vAlign w:val="center"/>
          </w:tcPr>
          <w:p w:rsidR="000B468E" w:rsidRPr="000B468E" w:rsidRDefault="000B468E" w:rsidP="00B36EF8">
            <w:pPr>
              <w:widowControl w:val="0"/>
              <w:snapToGrid w:val="0"/>
              <w:ind w:left="890"/>
              <w:jc w:val="center"/>
              <w:rPr>
                <w:rFonts w:ascii="Times New Roman" w:hAnsi="Times New Roman"/>
                <w:color w:val="000000"/>
                <w:szCs w:val="24"/>
              </w:rPr>
            </w:pPr>
          </w:p>
        </w:tc>
      </w:tr>
      <w:tr w:rsidR="000B468E" w:rsidRPr="000B468E" w:rsidTr="00781B6A">
        <w:trPr>
          <w:trHeight w:val="238"/>
        </w:trPr>
        <w:tc>
          <w:tcPr>
            <w:tcW w:w="5000" w:type="pct"/>
            <w:gridSpan w:val="8"/>
            <w:tcBorders>
              <w:left w:val="single" w:sz="1" w:space="0" w:color="000000"/>
              <w:bottom w:val="single" w:sz="1" w:space="0" w:color="000000"/>
              <w:right w:val="single" w:sz="1" w:space="0" w:color="000000"/>
            </w:tcBorders>
            <w:vAlign w:val="center"/>
          </w:tcPr>
          <w:p w:rsidR="000B468E" w:rsidRPr="000B468E" w:rsidRDefault="000B468E" w:rsidP="00B36EF8">
            <w:pPr>
              <w:pStyle w:val="affffff8"/>
            </w:pPr>
          </w:p>
        </w:tc>
      </w:tr>
      <w:tr w:rsidR="000B468E" w:rsidRPr="000B468E" w:rsidTr="00B36EF8">
        <w:trPr>
          <w:trHeight w:val="713"/>
        </w:trPr>
        <w:tc>
          <w:tcPr>
            <w:tcW w:w="2988" w:type="pct"/>
            <w:gridSpan w:val="4"/>
            <w:tcBorders>
              <w:left w:val="single" w:sz="1" w:space="0" w:color="000000"/>
              <w:bottom w:val="single" w:sz="1" w:space="0" w:color="000000"/>
            </w:tcBorders>
            <w:vAlign w:val="center"/>
          </w:tcPr>
          <w:p w:rsidR="000B468E" w:rsidRPr="000B468E" w:rsidRDefault="000B468E" w:rsidP="00B36EF8">
            <w:pPr>
              <w:pStyle w:val="affffff8"/>
              <w:jc w:val="right"/>
              <w:rPr>
                <w:b/>
                <w:bCs/>
              </w:rPr>
            </w:pPr>
            <w:r w:rsidRPr="000B468E">
              <w:rPr>
                <w:b/>
                <w:bCs/>
              </w:rPr>
              <w:t>Количество памятников</w:t>
            </w:r>
          </w:p>
        </w:tc>
        <w:tc>
          <w:tcPr>
            <w:tcW w:w="436" w:type="pct"/>
            <w:tcBorders>
              <w:left w:val="single" w:sz="1" w:space="0" w:color="000000"/>
              <w:bottom w:val="single" w:sz="1" w:space="0" w:color="000000"/>
            </w:tcBorders>
            <w:vAlign w:val="center"/>
          </w:tcPr>
          <w:p w:rsidR="000B468E" w:rsidRPr="000B468E" w:rsidRDefault="000B468E" w:rsidP="00B36EF8">
            <w:pPr>
              <w:pStyle w:val="affffff8"/>
              <w:jc w:val="center"/>
              <w:rPr>
                <w:b/>
                <w:bCs/>
              </w:rPr>
            </w:pPr>
            <w:r w:rsidRPr="000B468E">
              <w:rPr>
                <w:b/>
                <w:bCs/>
              </w:rPr>
              <w:t>А</w:t>
            </w:r>
          </w:p>
          <w:p w:rsidR="000B468E" w:rsidRPr="000B468E" w:rsidRDefault="000B468E" w:rsidP="00B36EF8">
            <w:pPr>
              <w:pStyle w:val="affffff8"/>
              <w:jc w:val="center"/>
              <w:rPr>
                <w:b/>
                <w:bCs/>
              </w:rPr>
            </w:pPr>
            <w:r w:rsidRPr="000B468E">
              <w:rPr>
                <w:b/>
                <w:bCs/>
              </w:rPr>
              <w:t>И</w:t>
            </w:r>
          </w:p>
          <w:p w:rsidR="000B468E" w:rsidRPr="000B468E" w:rsidRDefault="000B468E" w:rsidP="00B36EF8">
            <w:pPr>
              <w:pStyle w:val="affffff8"/>
              <w:jc w:val="center"/>
              <w:rPr>
                <w:b/>
                <w:bCs/>
              </w:rPr>
            </w:pPr>
            <w:r w:rsidRPr="000B468E">
              <w:rPr>
                <w:b/>
                <w:bCs/>
              </w:rPr>
              <w:t>МИ</w:t>
            </w:r>
          </w:p>
        </w:tc>
        <w:tc>
          <w:tcPr>
            <w:tcW w:w="531" w:type="pct"/>
            <w:tcBorders>
              <w:left w:val="single" w:sz="1" w:space="0" w:color="000000"/>
              <w:bottom w:val="single" w:sz="1" w:space="0" w:color="000000"/>
            </w:tcBorders>
            <w:vAlign w:val="center"/>
          </w:tcPr>
          <w:p w:rsidR="000B468E" w:rsidRPr="000B468E" w:rsidRDefault="000B468E" w:rsidP="00B36EF8">
            <w:pPr>
              <w:pStyle w:val="affffff8"/>
              <w:jc w:val="center"/>
              <w:rPr>
                <w:b/>
                <w:bCs/>
              </w:rPr>
            </w:pPr>
            <w:r w:rsidRPr="000B468E">
              <w:rPr>
                <w:b/>
                <w:bCs/>
              </w:rPr>
              <w:t>-</w:t>
            </w:r>
          </w:p>
          <w:p w:rsidR="000B468E" w:rsidRPr="000B468E" w:rsidRDefault="000B468E" w:rsidP="00B36EF8">
            <w:pPr>
              <w:pStyle w:val="affffff8"/>
              <w:jc w:val="center"/>
              <w:rPr>
                <w:b/>
                <w:bCs/>
              </w:rPr>
            </w:pPr>
            <w:r w:rsidRPr="000B468E">
              <w:rPr>
                <w:b/>
                <w:bCs/>
              </w:rPr>
              <w:t>3</w:t>
            </w:r>
          </w:p>
          <w:p w:rsidR="000B468E" w:rsidRPr="000B468E" w:rsidRDefault="000B468E" w:rsidP="00B36EF8">
            <w:pPr>
              <w:pStyle w:val="affffff8"/>
              <w:jc w:val="center"/>
              <w:rPr>
                <w:b/>
                <w:bCs/>
              </w:rPr>
            </w:pPr>
            <w:r w:rsidRPr="000B468E">
              <w:rPr>
                <w:b/>
                <w:bCs/>
              </w:rPr>
              <w:t>-</w:t>
            </w:r>
          </w:p>
        </w:tc>
        <w:tc>
          <w:tcPr>
            <w:tcW w:w="1045" w:type="pct"/>
            <w:gridSpan w:val="2"/>
            <w:tcBorders>
              <w:left w:val="single" w:sz="1" w:space="0" w:color="000000"/>
              <w:bottom w:val="single" w:sz="1" w:space="0" w:color="000000"/>
              <w:right w:val="single" w:sz="1" w:space="0" w:color="000000"/>
            </w:tcBorders>
            <w:vAlign w:val="center"/>
          </w:tcPr>
          <w:p w:rsidR="000B468E" w:rsidRPr="000B468E" w:rsidRDefault="000B468E" w:rsidP="00B36EF8">
            <w:pPr>
              <w:pStyle w:val="affffff8"/>
              <w:jc w:val="center"/>
              <w:rPr>
                <w:b/>
                <w:bCs/>
              </w:rPr>
            </w:pPr>
            <w:r w:rsidRPr="000B468E">
              <w:rPr>
                <w:b/>
                <w:bCs/>
              </w:rPr>
              <w:t>итого по сельскому поселению</w:t>
            </w:r>
          </w:p>
          <w:p w:rsidR="000B468E" w:rsidRPr="000B468E" w:rsidRDefault="000B468E" w:rsidP="00B36EF8">
            <w:pPr>
              <w:pStyle w:val="affffff8"/>
              <w:jc w:val="center"/>
              <w:rPr>
                <w:b/>
                <w:bCs/>
              </w:rPr>
            </w:pPr>
            <w:r w:rsidRPr="000B468E">
              <w:rPr>
                <w:b/>
                <w:bCs/>
              </w:rPr>
              <w:t>3</w:t>
            </w:r>
          </w:p>
        </w:tc>
      </w:tr>
    </w:tbl>
    <w:p w:rsidR="000B468E" w:rsidRDefault="000B468E" w:rsidP="000B468E">
      <w:pPr>
        <w:spacing w:line="336" w:lineRule="auto"/>
        <w:rPr>
          <w:rFonts w:ascii="Times New Roman" w:hAnsi="Times New Roman"/>
          <w:sz w:val="28"/>
          <w:szCs w:val="28"/>
          <w:lang w:eastAsia="ar-SA"/>
        </w:rPr>
      </w:pPr>
    </w:p>
    <w:p w:rsidR="000B468E" w:rsidRPr="00B36EF8" w:rsidRDefault="000B468E" w:rsidP="0048237F">
      <w:pPr>
        <w:pStyle w:val="1ff"/>
        <w:numPr>
          <w:ilvl w:val="1"/>
          <w:numId w:val="9"/>
        </w:numPr>
        <w:spacing w:after="0"/>
        <w:rPr>
          <w:rFonts w:ascii="Times New Roman" w:hAnsi="Times New Roman"/>
          <w:i w:val="0"/>
          <w:sz w:val="28"/>
          <w:szCs w:val="28"/>
        </w:rPr>
      </w:pPr>
      <w:bookmarkStart w:id="26" w:name="_Toc389834205"/>
      <w:r>
        <w:rPr>
          <w:i w:val="0"/>
        </w:rPr>
        <w:lastRenderedPageBreak/>
        <w:t>Прогноз развития</w:t>
      </w:r>
      <w:r w:rsidRPr="00EA2B75">
        <w:rPr>
          <w:i w:val="0"/>
        </w:rPr>
        <w:t xml:space="preserve"> МО </w:t>
      </w:r>
      <w:r>
        <w:rPr>
          <w:i w:val="0"/>
        </w:rPr>
        <w:t>Ловлинского</w:t>
      </w:r>
      <w:r w:rsidRPr="00EA2B75">
        <w:rPr>
          <w:i w:val="0"/>
        </w:rPr>
        <w:t xml:space="preserve"> СП.</w:t>
      </w:r>
      <w:bookmarkEnd w:id="26"/>
    </w:p>
    <w:p w:rsidR="00B36EF8" w:rsidRPr="00EA2B75" w:rsidRDefault="00B36EF8" w:rsidP="00B36EF8">
      <w:pPr>
        <w:pStyle w:val="1ff"/>
        <w:spacing w:after="0"/>
        <w:ind w:left="1080"/>
        <w:jc w:val="left"/>
        <w:rPr>
          <w:rFonts w:ascii="Times New Roman" w:hAnsi="Times New Roman"/>
          <w:i w:val="0"/>
          <w:sz w:val="28"/>
          <w:szCs w:val="28"/>
        </w:rPr>
      </w:pPr>
    </w:p>
    <w:p w:rsidR="00B36EF8" w:rsidRPr="00B36EF8" w:rsidRDefault="00B36EF8" w:rsidP="0048237F">
      <w:pPr>
        <w:pStyle w:val="1ff"/>
        <w:numPr>
          <w:ilvl w:val="2"/>
          <w:numId w:val="9"/>
        </w:numPr>
        <w:rPr>
          <w:rStyle w:val="af0"/>
          <w:rFonts w:asciiTheme="majorHAnsi" w:hAnsiTheme="majorHAnsi"/>
          <w:bCs/>
          <w:smallCaps/>
          <w:sz w:val="26"/>
          <w:u w:val="single"/>
        </w:rPr>
      </w:pPr>
      <w:bookmarkStart w:id="27" w:name="_Toc290301158"/>
      <w:bookmarkStart w:id="28" w:name="_Toc306875914"/>
      <w:bookmarkStart w:id="29" w:name="_Toc389834206"/>
      <w:r w:rsidRPr="00B36EF8">
        <w:rPr>
          <w:rStyle w:val="af0"/>
          <w:rFonts w:asciiTheme="majorHAnsi" w:hAnsiTheme="majorHAnsi"/>
          <w:bCs/>
          <w:smallCaps/>
          <w:sz w:val="26"/>
          <w:u w:val="single"/>
        </w:rPr>
        <w:t>Тенденции и приоритеты ЭКОНОМИЧЕСКОГО РАЗВИТИЯ Ловлинского СЕЛЬСКОГО ПОСЕЛЕНИЯ</w:t>
      </w:r>
      <w:bookmarkEnd w:id="27"/>
      <w:bookmarkEnd w:id="28"/>
      <w:bookmarkEnd w:id="29"/>
    </w:p>
    <w:p w:rsidR="00B36EF8" w:rsidRDefault="00B36EF8" w:rsidP="00B36EF8"/>
    <w:p w:rsidR="00B36EF8" w:rsidRPr="00B36EF8" w:rsidRDefault="00B36EF8" w:rsidP="00B36EF8">
      <w:pPr>
        <w:suppressAutoHyphens/>
        <w:spacing w:line="336" w:lineRule="auto"/>
        <w:ind w:firstLine="708"/>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Муниципальное образование </w:t>
      </w:r>
      <w:proofErr w:type="spellStart"/>
      <w:r w:rsidRPr="00B36EF8">
        <w:rPr>
          <w:rFonts w:ascii="Times New Roman" w:hAnsi="Times New Roman"/>
          <w:spacing w:val="-4"/>
          <w:sz w:val="28"/>
          <w:szCs w:val="28"/>
          <w:lang w:eastAsia="ar-SA"/>
        </w:rPr>
        <w:t>Ловлинское</w:t>
      </w:r>
      <w:proofErr w:type="spellEnd"/>
      <w:r w:rsidRPr="00B36EF8">
        <w:rPr>
          <w:rFonts w:ascii="Times New Roman" w:hAnsi="Times New Roman"/>
          <w:spacing w:val="-4"/>
          <w:sz w:val="28"/>
          <w:szCs w:val="28"/>
          <w:lang w:eastAsia="ar-SA"/>
        </w:rPr>
        <w:t xml:space="preserve"> сельское </w:t>
      </w:r>
      <w:r w:rsidRPr="00B36EF8">
        <w:rPr>
          <w:rFonts w:ascii="Times New Roman" w:hAnsi="Times New Roman"/>
          <w:i/>
          <w:spacing w:val="-4"/>
          <w:sz w:val="28"/>
          <w:szCs w:val="28"/>
          <w:u w:val="single"/>
          <w:lang w:eastAsia="ar-SA"/>
        </w:rPr>
        <w:t>поселение обладает рядом преимуществ и сильных сторон</w:t>
      </w:r>
      <w:r w:rsidRPr="00B36EF8">
        <w:rPr>
          <w:rFonts w:ascii="Times New Roman" w:hAnsi="Times New Roman"/>
          <w:spacing w:val="-4"/>
          <w:sz w:val="28"/>
          <w:szCs w:val="28"/>
          <w:lang w:eastAsia="ar-SA"/>
        </w:rPr>
        <w:t>, которые являются базовыми при разработке перспектив и направлений экономического развития:</w:t>
      </w:r>
    </w:p>
    <w:p w:rsidR="00B36EF8" w:rsidRPr="00B36EF8" w:rsidRDefault="00B36EF8" w:rsidP="0048237F">
      <w:pPr>
        <w:numPr>
          <w:ilvl w:val="0"/>
          <w:numId w:val="25"/>
        </w:numPr>
        <w:tabs>
          <w:tab w:val="left" w:pos="993"/>
        </w:tabs>
        <w:suppressAutoHyphens/>
        <w:spacing w:after="0" w:line="336" w:lineRule="auto"/>
        <w:ind w:left="0" w:firstLine="709"/>
        <w:jc w:val="both"/>
        <w:rPr>
          <w:rFonts w:ascii="Times New Roman" w:hAnsi="Times New Roman"/>
          <w:spacing w:val="-4"/>
          <w:sz w:val="28"/>
          <w:szCs w:val="28"/>
          <w:lang w:eastAsia="ar-SA"/>
        </w:rPr>
      </w:pPr>
      <w:r w:rsidRPr="00B36EF8">
        <w:rPr>
          <w:rFonts w:ascii="Times New Roman" w:hAnsi="Times New Roman"/>
          <w:sz w:val="28"/>
          <w:szCs w:val="28"/>
          <w:lang w:eastAsia="ar-SA"/>
        </w:rPr>
        <w:t>благоприятные климатические условия способствуют выращиванию сельскохозяйственных культур, таких как пшеница, сахарная свекла, подсолнечник, соя.</w:t>
      </w:r>
    </w:p>
    <w:p w:rsidR="00B36EF8" w:rsidRPr="00B36EF8" w:rsidRDefault="00B36EF8" w:rsidP="0048237F">
      <w:pPr>
        <w:numPr>
          <w:ilvl w:val="0"/>
          <w:numId w:val="25"/>
        </w:numPr>
        <w:tabs>
          <w:tab w:val="left" w:pos="993"/>
        </w:tabs>
        <w:suppressAutoHyphens/>
        <w:spacing w:after="0" w:line="336" w:lineRule="auto"/>
        <w:ind w:left="0"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наличие собственной кормовой базы для развития животноводства (КРС, свиньи);</w:t>
      </w:r>
    </w:p>
    <w:p w:rsidR="00B36EF8" w:rsidRPr="00B36EF8" w:rsidRDefault="00B36EF8" w:rsidP="0048237F">
      <w:pPr>
        <w:numPr>
          <w:ilvl w:val="0"/>
          <w:numId w:val="25"/>
        </w:numPr>
        <w:tabs>
          <w:tab w:val="left" w:pos="993"/>
        </w:tabs>
        <w:suppressAutoHyphens/>
        <w:spacing w:after="0" w:line="336" w:lineRule="auto"/>
        <w:ind w:left="0"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наличие мощностей позволяющих развитие сельскохозяйственной отрасли и перерабатывающей промышленности. Основным направлением здесь может стать переработка овощной и животноводческой продукции.</w:t>
      </w:r>
    </w:p>
    <w:p w:rsidR="00B36EF8" w:rsidRPr="00B36EF8" w:rsidRDefault="00B36EF8" w:rsidP="0048237F">
      <w:pPr>
        <w:numPr>
          <w:ilvl w:val="0"/>
          <w:numId w:val="25"/>
        </w:numPr>
        <w:tabs>
          <w:tab w:val="left" w:pos="993"/>
        </w:tabs>
        <w:suppressAutoHyphens/>
        <w:spacing w:after="0" w:line="336" w:lineRule="auto"/>
        <w:ind w:left="0"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наличие залежей полезных ископаемых необходимых для производства строительных материалов (производство кирпича);</w:t>
      </w:r>
    </w:p>
    <w:p w:rsidR="00B36EF8" w:rsidRPr="00B36EF8" w:rsidRDefault="00B36EF8" w:rsidP="0048237F">
      <w:pPr>
        <w:numPr>
          <w:ilvl w:val="0"/>
          <w:numId w:val="25"/>
        </w:numPr>
        <w:tabs>
          <w:tab w:val="left" w:pos="993"/>
        </w:tabs>
        <w:suppressAutoHyphens/>
        <w:spacing w:after="0" w:line="336" w:lineRule="auto"/>
        <w:ind w:left="0"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положительные тенденции производства продукции в сельскохозяйственном комплексе поселения. Высокий уровень развития ЛПХ, который может стать стабильной основой в качестве сырьевой базы для предприятий - переработчиков сельскохозяйственной продукции.</w:t>
      </w:r>
    </w:p>
    <w:p w:rsidR="00B36EF8" w:rsidRPr="00B36EF8" w:rsidRDefault="00B36EF8" w:rsidP="00B36EF8">
      <w:pPr>
        <w:suppressAutoHyphens/>
        <w:spacing w:line="336" w:lineRule="auto"/>
        <w:ind w:firstLine="709"/>
        <w:jc w:val="both"/>
        <w:rPr>
          <w:rFonts w:ascii="Times New Roman" w:hAnsi="Times New Roman"/>
          <w:sz w:val="28"/>
          <w:szCs w:val="28"/>
          <w:lang w:eastAsia="ar-SA"/>
        </w:rPr>
      </w:pPr>
      <w:r w:rsidRPr="00B36EF8">
        <w:rPr>
          <w:rFonts w:ascii="Times New Roman" w:hAnsi="Times New Roman"/>
          <w:i/>
          <w:spacing w:val="-4"/>
          <w:sz w:val="28"/>
          <w:szCs w:val="28"/>
          <w:u w:val="single"/>
          <w:lang w:eastAsia="ar-SA"/>
        </w:rPr>
        <w:t>Вместе с тем следует учесть имеющиеся в сельском поселении проблемы и слабые стороны</w:t>
      </w:r>
      <w:r w:rsidRPr="00B36EF8">
        <w:rPr>
          <w:rFonts w:ascii="Times New Roman" w:hAnsi="Times New Roman"/>
          <w:spacing w:val="-4"/>
          <w:sz w:val="28"/>
          <w:szCs w:val="28"/>
          <w:lang w:eastAsia="ar-SA"/>
        </w:rPr>
        <w:t xml:space="preserve">. </w:t>
      </w:r>
      <w:r w:rsidRPr="00B36EF8">
        <w:rPr>
          <w:rFonts w:ascii="Times New Roman" w:hAnsi="Times New Roman"/>
          <w:sz w:val="28"/>
          <w:szCs w:val="28"/>
          <w:lang w:eastAsia="ar-SA"/>
        </w:rPr>
        <w:t xml:space="preserve">Ключевыми, затрудняющими дальнейшее развитие проблемами </w:t>
      </w:r>
      <w:proofErr w:type="spellStart"/>
      <w:r w:rsidRPr="00B36EF8">
        <w:rPr>
          <w:rFonts w:ascii="Times New Roman" w:hAnsi="Times New Roman"/>
          <w:sz w:val="28"/>
          <w:szCs w:val="28"/>
          <w:lang w:eastAsia="ar-SA"/>
        </w:rPr>
        <w:t>Ловлинского</w:t>
      </w:r>
      <w:proofErr w:type="spellEnd"/>
      <w:r w:rsidRPr="00B36EF8">
        <w:rPr>
          <w:rFonts w:ascii="Times New Roman" w:hAnsi="Times New Roman"/>
          <w:sz w:val="28"/>
          <w:szCs w:val="28"/>
          <w:lang w:eastAsia="ar-SA"/>
        </w:rPr>
        <w:t xml:space="preserve"> сельского поселения Тбилисского района, на решении которых необходимо сконцентрировать усилия, являются:</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t>недостаток современных технологий, обеспечивающих высокое качество производимой продукции (отрасли агропромышленного комплекса;</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t>низкая привлекательность хозяйствующих субъектов района для привлечения инвестиций;</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lastRenderedPageBreak/>
        <w:t>отказ частного бизнеса от использования инструментов фондового рынка;</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t>существующие мощности по энергоснабжению не смогут удовлетворить растущие потребности муниципального образования. Загруженность существующих трансформаторных мощностей составляет 110%.</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t>высокий процент износа дорожной сети, более 50%;</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t>значительный износ водопроводных сетей (90%);</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t>нестабильная динамика инвестиций в местную экономику;</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t>отсутствие возможности переработки в поселении произведенной сельскохозяйственной продукции;</w:t>
      </w:r>
    </w:p>
    <w:p w:rsidR="00B36EF8" w:rsidRPr="00B36EF8" w:rsidRDefault="00B36EF8" w:rsidP="0048237F">
      <w:pPr>
        <w:widowControl w:val="0"/>
        <w:numPr>
          <w:ilvl w:val="0"/>
          <w:numId w:val="26"/>
        </w:numPr>
        <w:tabs>
          <w:tab w:val="left" w:pos="1134"/>
        </w:tabs>
        <w:suppressAutoHyphens/>
        <w:spacing w:after="0" w:line="336" w:lineRule="auto"/>
        <w:ind w:left="0" w:firstLine="709"/>
        <w:jc w:val="both"/>
        <w:rPr>
          <w:rFonts w:ascii="Times New Roman" w:hAnsi="Times New Roman"/>
          <w:sz w:val="28"/>
          <w:szCs w:val="28"/>
          <w:lang w:eastAsia="ar-SA"/>
        </w:rPr>
      </w:pPr>
      <w:r w:rsidRPr="00B36EF8">
        <w:rPr>
          <w:rFonts w:ascii="Times New Roman" w:hAnsi="Times New Roman"/>
          <w:sz w:val="28"/>
          <w:szCs w:val="28"/>
          <w:lang w:eastAsia="ar-SA"/>
        </w:rPr>
        <w:t>нестабильность цен на сельскохозяйственную продукцию и продукцию пищевой промышленности в условиях рынка;</w:t>
      </w:r>
    </w:p>
    <w:p w:rsidR="00B36EF8" w:rsidRPr="00B36EF8" w:rsidRDefault="00B36EF8" w:rsidP="00B36EF8">
      <w:pPr>
        <w:suppressAutoHyphens/>
        <w:spacing w:line="336" w:lineRule="auto"/>
        <w:ind w:firstLine="708"/>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Анализ деятельности, сильных и слабых сторон муниципального образования выявил ряд имеющихся проблем:</w:t>
      </w:r>
    </w:p>
    <w:p w:rsidR="00B36EF8" w:rsidRPr="00B36EF8" w:rsidRDefault="00B36EF8" w:rsidP="00B36EF8">
      <w:pPr>
        <w:suppressAutoHyphens/>
        <w:spacing w:line="336" w:lineRule="auto"/>
        <w:ind w:firstLine="708"/>
        <w:jc w:val="both"/>
        <w:rPr>
          <w:rFonts w:ascii="Times New Roman" w:hAnsi="Times New Roman"/>
          <w:spacing w:val="-4"/>
          <w:sz w:val="28"/>
          <w:szCs w:val="28"/>
        </w:rPr>
      </w:pPr>
      <w:r w:rsidRPr="00B36EF8">
        <w:rPr>
          <w:rFonts w:ascii="Times New Roman" w:hAnsi="Times New Roman"/>
          <w:spacing w:val="-4"/>
          <w:sz w:val="28"/>
          <w:szCs w:val="28"/>
        </w:rPr>
        <w:t xml:space="preserve">По результатам диагностики определены основные проблемы социально - экономического развития </w:t>
      </w:r>
      <w:proofErr w:type="spellStart"/>
      <w:r w:rsidRPr="00B36EF8">
        <w:rPr>
          <w:rFonts w:ascii="Times New Roman" w:hAnsi="Times New Roman"/>
          <w:spacing w:val="-4"/>
          <w:sz w:val="28"/>
          <w:szCs w:val="28"/>
        </w:rPr>
        <w:t>Ловлинского</w:t>
      </w:r>
      <w:proofErr w:type="spellEnd"/>
      <w:r w:rsidRPr="00B36EF8">
        <w:rPr>
          <w:rFonts w:ascii="Times New Roman" w:hAnsi="Times New Roman"/>
          <w:spacing w:val="-4"/>
          <w:sz w:val="28"/>
          <w:szCs w:val="28"/>
        </w:rPr>
        <w:t xml:space="preserve"> сельского поселения Тбилисского района, на решении которых необходимо сконцентрировать усилия: </w:t>
      </w:r>
    </w:p>
    <w:p w:rsidR="00B36EF8" w:rsidRPr="00B36EF8" w:rsidRDefault="00B36EF8" w:rsidP="0048237F">
      <w:pPr>
        <w:numPr>
          <w:ilvl w:val="0"/>
          <w:numId w:val="36"/>
        </w:numPr>
        <w:tabs>
          <w:tab w:val="left" w:pos="709"/>
        </w:tabs>
        <w:suppressAutoHyphens/>
        <w:spacing w:after="0" w:line="336" w:lineRule="auto"/>
        <w:ind w:left="0" w:firstLine="284"/>
        <w:contextualSpacing/>
        <w:jc w:val="both"/>
        <w:rPr>
          <w:rFonts w:ascii="Times New Roman" w:hAnsi="Times New Roman"/>
          <w:b/>
          <w:spacing w:val="-4"/>
          <w:sz w:val="28"/>
          <w:szCs w:val="28"/>
        </w:rPr>
      </w:pPr>
      <w:r w:rsidRPr="00B36EF8">
        <w:rPr>
          <w:rFonts w:ascii="Times New Roman" w:hAnsi="Times New Roman"/>
          <w:b/>
          <w:spacing w:val="-4"/>
          <w:sz w:val="28"/>
          <w:szCs w:val="28"/>
        </w:rPr>
        <w:t>общие проблемы:</w:t>
      </w:r>
    </w:p>
    <w:p w:rsidR="00B36EF8" w:rsidRPr="00B36EF8" w:rsidRDefault="00B36EF8" w:rsidP="0048237F">
      <w:pPr>
        <w:numPr>
          <w:ilvl w:val="0"/>
          <w:numId w:val="37"/>
        </w:numPr>
        <w:suppressAutoHyphens/>
        <w:spacing w:after="0" w:line="336"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 xml:space="preserve">неразвитая структура источников привлечения инвестиций (собственные средства предприятий - 100%) вследствие отсутствия целенаправленной работы с внешними инвесторами, в том числе иностранными. Данный фактор является причиной нестабильной динамики и низких объемов инвестиций, привлекаемых в экономику поселения. </w:t>
      </w:r>
    </w:p>
    <w:p w:rsidR="00B36EF8" w:rsidRPr="00B36EF8" w:rsidRDefault="00B36EF8" w:rsidP="0048237F">
      <w:pPr>
        <w:numPr>
          <w:ilvl w:val="0"/>
          <w:numId w:val="36"/>
        </w:numPr>
        <w:tabs>
          <w:tab w:val="left" w:pos="709"/>
        </w:tabs>
        <w:suppressAutoHyphens/>
        <w:spacing w:after="0" w:line="336" w:lineRule="auto"/>
        <w:ind w:left="0" w:firstLine="284"/>
        <w:contextualSpacing/>
        <w:jc w:val="both"/>
        <w:rPr>
          <w:rFonts w:ascii="Times New Roman" w:hAnsi="Times New Roman"/>
          <w:b/>
          <w:spacing w:val="-4"/>
          <w:sz w:val="28"/>
          <w:szCs w:val="28"/>
        </w:rPr>
      </w:pPr>
      <w:r w:rsidRPr="00B36EF8">
        <w:rPr>
          <w:rFonts w:ascii="Times New Roman" w:hAnsi="Times New Roman"/>
          <w:b/>
          <w:spacing w:val="-4"/>
          <w:sz w:val="28"/>
          <w:szCs w:val="28"/>
        </w:rPr>
        <w:t>инфраструктурные проблемы:</w:t>
      </w:r>
    </w:p>
    <w:p w:rsidR="00B36EF8" w:rsidRPr="00B36EF8" w:rsidRDefault="00B36EF8" w:rsidP="0048237F">
      <w:pPr>
        <w:numPr>
          <w:ilvl w:val="0"/>
          <w:numId w:val="37"/>
        </w:numPr>
        <w:suppressAutoHyphens/>
        <w:spacing w:after="0" w:line="336"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имеющаяся инженерная инфраструктура по энергоснабжению территории поселения перегружена, нуждается в реконструкции и замене оборудования и сетей. Существующие мощности по энергоснабжению не смогут удовлетворить растущие потребности поселения;</w:t>
      </w:r>
    </w:p>
    <w:p w:rsidR="00B36EF8" w:rsidRPr="00B36EF8" w:rsidRDefault="00B36EF8" w:rsidP="0048237F">
      <w:pPr>
        <w:numPr>
          <w:ilvl w:val="0"/>
          <w:numId w:val="37"/>
        </w:numPr>
        <w:suppressAutoHyphens/>
        <w:spacing w:after="0" w:line="336"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lastRenderedPageBreak/>
        <w:t>высокий процент износа существующих водопроводных сетей - 90%. Данное условие значительно снижает инвестиционную привлекательность поселения и является серьезным препятствием для дальнейшего инвестиционного развития.</w:t>
      </w:r>
    </w:p>
    <w:p w:rsidR="00B36EF8" w:rsidRPr="00B36EF8" w:rsidRDefault="00B36EF8" w:rsidP="0048237F">
      <w:pPr>
        <w:numPr>
          <w:ilvl w:val="0"/>
          <w:numId w:val="36"/>
        </w:numPr>
        <w:tabs>
          <w:tab w:val="left" w:pos="709"/>
        </w:tabs>
        <w:suppressAutoHyphens/>
        <w:spacing w:after="0" w:line="360" w:lineRule="auto"/>
        <w:ind w:left="0" w:firstLine="284"/>
        <w:contextualSpacing/>
        <w:jc w:val="both"/>
        <w:rPr>
          <w:rFonts w:ascii="Times New Roman" w:hAnsi="Times New Roman"/>
          <w:b/>
          <w:spacing w:val="-4"/>
          <w:sz w:val="28"/>
          <w:szCs w:val="28"/>
        </w:rPr>
      </w:pPr>
      <w:r w:rsidRPr="00B36EF8">
        <w:rPr>
          <w:rFonts w:ascii="Times New Roman" w:hAnsi="Times New Roman"/>
          <w:b/>
          <w:spacing w:val="-4"/>
          <w:sz w:val="28"/>
          <w:szCs w:val="28"/>
        </w:rPr>
        <w:t>ресурсные проблемы:</w:t>
      </w:r>
    </w:p>
    <w:p w:rsidR="00B36EF8" w:rsidRPr="00B36EF8" w:rsidRDefault="00B36EF8" w:rsidP="0048237F">
      <w:pPr>
        <w:numPr>
          <w:ilvl w:val="0"/>
          <w:numId w:val="37"/>
        </w:numPr>
        <w:suppressAutoHyphens/>
        <w:spacing w:after="0" w:line="360"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 xml:space="preserve">низкий уровень использования имеющегося потенциала для развития промышленности строительных материалов. </w:t>
      </w:r>
    </w:p>
    <w:p w:rsidR="00B36EF8" w:rsidRPr="00B36EF8" w:rsidRDefault="00B36EF8" w:rsidP="0048237F">
      <w:pPr>
        <w:numPr>
          <w:ilvl w:val="0"/>
          <w:numId w:val="36"/>
        </w:numPr>
        <w:tabs>
          <w:tab w:val="left" w:pos="709"/>
        </w:tabs>
        <w:suppressAutoHyphens/>
        <w:spacing w:after="0" w:line="360" w:lineRule="auto"/>
        <w:ind w:left="0" w:firstLine="284"/>
        <w:contextualSpacing/>
        <w:jc w:val="both"/>
        <w:rPr>
          <w:rFonts w:ascii="Times New Roman" w:hAnsi="Times New Roman"/>
          <w:b/>
          <w:spacing w:val="-4"/>
          <w:sz w:val="28"/>
          <w:szCs w:val="28"/>
        </w:rPr>
      </w:pPr>
      <w:r w:rsidRPr="00B36EF8">
        <w:rPr>
          <w:rFonts w:ascii="Times New Roman" w:hAnsi="Times New Roman"/>
          <w:b/>
          <w:spacing w:val="-4"/>
          <w:sz w:val="28"/>
          <w:szCs w:val="28"/>
        </w:rPr>
        <w:t>административные проблемы:</w:t>
      </w:r>
    </w:p>
    <w:p w:rsidR="00B36EF8" w:rsidRPr="00B36EF8" w:rsidRDefault="00B36EF8" w:rsidP="0048237F">
      <w:pPr>
        <w:numPr>
          <w:ilvl w:val="0"/>
          <w:numId w:val="37"/>
        </w:numPr>
        <w:suppressAutoHyphens/>
        <w:spacing w:after="0" w:line="360"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 xml:space="preserve">низкий уровень инвестиционной привлекательности </w:t>
      </w:r>
      <w:proofErr w:type="spellStart"/>
      <w:r w:rsidRPr="00B36EF8">
        <w:rPr>
          <w:rFonts w:ascii="Times New Roman" w:hAnsi="Times New Roman"/>
          <w:spacing w:val="-4"/>
          <w:sz w:val="28"/>
          <w:szCs w:val="28"/>
        </w:rPr>
        <w:t>Ловлинского</w:t>
      </w:r>
      <w:proofErr w:type="spellEnd"/>
      <w:r w:rsidRPr="00B36EF8">
        <w:rPr>
          <w:rFonts w:ascii="Times New Roman" w:hAnsi="Times New Roman"/>
          <w:spacing w:val="-4"/>
          <w:sz w:val="28"/>
          <w:szCs w:val="28"/>
        </w:rPr>
        <w:t xml:space="preserve"> сельского поселения по причине отсутствия целенаправленной работы по созданию и продвижению инвестиционного имиджа поселения. </w:t>
      </w:r>
    </w:p>
    <w:p w:rsidR="00B36EF8" w:rsidRPr="00B36EF8" w:rsidRDefault="00B36EF8" w:rsidP="0048237F">
      <w:pPr>
        <w:numPr>
          <w:ilvl w:val="0"/>
          <w:numId w:val="36"/>
        </w:numPr>
        <w:tabs>
          <w:tab w:val="left" w:pos="709"/>
        </w:tabs>
        <w:suppressAutoHyphens/>
        <w:spacing w:after="0" w:line="360" w:lineRule="auto"/>
        <w:ind w:left="0" w:firstLine="284"/>
        <w:contextualSpacing/>
        <w:jc w:val="both"/>
        <w:rPr>
          <w:rFonts w:ascii="Times New Roman" w:hAnsi="Times New Roman"/>
          <w:b/>
          <w:spacing w:val="-4"/>
          <w:sz w:val="28"/>
          <w:szCs w:val="28"/>
        </w:rPr>
      </w:pPr>
      <w:r w:rsidRPr="00B36EF8">
        <w:rPr>
          <w:rFonts w:ascii="Times New Roman" w:hAnsi="Times New Roman"/>
          <w:b/>
          <w:spacing w:val="-4"/>
          <w:sz w:val="28"/>
          <w:szCs w:val="28"/>
        </w:rPr>
        <w:t>экономические проблемы:</w:t>
      </w:r>
    </w:p>
    <w:p w:rsidR="00B36EF8" w:rsidRPr="00B36EF8" w:rsidRDefault="00B36EF8" w:rsidP="0048237F">
      <w:pPr>
        <w:numPr>
          <w:ilvl w:val="0"/>
          <w:numId w:val="37"/>
        </w:numPr>
        <w:tabs>
          <w:tab w:val="left" w:pos="1134"/>
        </w:tabs>
        <w:suppressAutoHyphens/>
        <w:spacing w:after="0" w:line="360"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неравномерное распределение инвестиций по отраслям местной экономики, основная часть ресурсов направляется в АПК поселения;</w:t>
      </w:r>
    </w:p>
    <w:p w:rsidR="00B36EF8" w:rsidRPr="00B36EF8" w:rsidRDefault="00B36EF8" w:rsidP="0048237F">
      <w:pPr>
        <w:numPr>
          <w:ilvl w:val="0"/>
          <w:numId w:val="37"/>
        </w:numPr>
        <w:tabs>
          <w:tab w:val="left" w:pos="1134"/>
        </w:tabs>
        <w:suppressAutoHyphens/>
        <w:spacing w:after="0" w:line="360"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отсутствие на территории поселения предприятий, занимающихся переработкой сельскохозяйственной продукции, что затрудняет сбытовую деятельность хозяйствующих субъектов, занимающихся ее производством. Данный фактор существенно сдерживает инвестиционное развитие поселения и создает инвестиционные риски;</w:t>
      </w:r>
    </w:p>
    <w:p w:rsidR="00B36EF8" w:rsidRPr="00B36EF8" w:rsidRDefault="00B36EF8" w:rsidP="0048237F">
      <w:pPr>
        <w:numPr>
          <w:ilvl w:val="0"/>
          <w:numId w:val="37"/>
        </w:numPr>
        <w:tabs>
          <w:tab w:val="left" w:pos="1134"/>
        </w:tabs>
        <w:suppressAutoHyphens/>
        <w:spacing w:after="0" w:line="360"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недоступность кредитных ресурсов для хозяйствующих субъектов поселения, что обусловлено высокими процентными ставками и сложностью в оформлении документов;</w:t>
      </w:r>
    </w:p>
    <w:p w:rsidR="00B36EF8" w:rsidRPr="00B36EF8" w:rsidRDefault="00B36EF8" w:rsidP="0048237F">
      <w:pPr>
        <w:numPr>
          <w:ilvl w:val="0"/>
          <w:numId w:val="37"/>
        </w:numPr>
        <w:tabs>
          <w:tab w:val="left" w:pos="1134"/>
        </w:tabs>
        <w:suppressAutoHyphens/>
        <w:spacing w:after="0" w:line="360"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низкий уровень внедрения передовых (инновационных) технологий в сельскохозяйственной отрасли, что существенно сдерживает эффективность работы предприятий и отрицательно сказывается на инвестиционной привлекательности отрасли;</w:t>
      </w:r>
    </w:p>
    <w:p w:rsidR="00B36EF8" w:rsidRPr="00B36EF8" w:rsidRDefault="00B36EF8" w:rsidP="0048237F">
      <w:pPr>
        <w:numPr>
          <w:ilvl w:val="0"/>
          <w:numId w:val="37"/>
        </w:numPr>
        <w:tabs>
          <w:tab w:val="left" w:pos="1134"/>
        </w:tabs>
        <w:suppressAutoHyphens/>
        <w:spacing w:after="0" w:line="360" w:lineRule="auto"/>
        <w:ind w:left="709" w:firstLine="0"/>
        <w:contextualSpacing/>
        <w:jc w:val="both"/>
        <w:rPr>
          <w:rFonts w:ascii="Times New Roman" w:hAnsi="Times New Roman"/>
          <w:spacing w:val="-4"/>
          <w:sz w:val="28"/>
          <w:szCs w:val="28"/>
        </w:rPr>
      </w:pPr>
      <w:r w:rsidRPr="00B36EF8">
        <w:rPr>
          <w:rFonts w:ascii="Times New Roman" w:hAnsi="Times New Roman"/>
          <w:spacing w:val="-4"/>
          <w:sz w:val="28"/>
          <w:szCs w:val="28"/>
        </w:rPr>
        <w:t>нестабильность и низкий уровень цен на продукцию животноводства, высокая стоимость кормов, высокая стоимость кредитных ресурсов (ставок по кредиту). Негативно отражается на развитии личных подсобных хозяйств;</w:t>
      </w:r>
    </w:p>
    <w:p w:rsidR="00B36EF8" w:rsidRPr="00B36EF8" w:rsidRDefault="00B36EF8" w:rsidP="0048237F">
      <w:pPr>
        <w:widowControl w:val="0"/>
        <w:numPr>
          <w:ilvl w:val="0"/>
          <w:numId w:val="37"/>
        </w:numPr>
        <w:tabs>
          <w:tab w:val="left" w:pos="1134"/>
        </w:tabs>
        <w:suppressAutoHyphens/>
        <w:spacing w:after="0" w:line="360" w:lineRule="auto"/>
        <w:ind w:left="709" w:firstLine="709"/>
        <w:contextualSpacing/>
        <w:jc w:val="both"/>
        <w:rPr>
          <w:rFonts w:ascii="Times New Roman" w:hAnsi="Times New Roman"/>
          <w:sz w:val="28"/>
          <w:szCs w:val="28"/>
        </w:rPr>
      </w:pPr>
      <w:r w:rsidRPr="00B36EF8">
        <w:rPr>
          <w:rFonts w:ascii="Times New Roman" w:hAnsi="Times New Roman"/>
          <w:spacing w:val="-4"/>
          <w:sz w:val="28"/>
          <w:szCs w:val="28"/>
        </w:rPr>
        <w:lastRenderedPageBreak/>
        <w:t>конечными результатами стратегии должны стать увеличение объемов перерабатывающей промышленности и платных услуг населению, оно должно быть в 1,5-2 раза больше, чем темп роста валовой продукции сельского хозяйства;</w:t>
      </w:r>
    </w:p>
    <w:p w:rsidR="00B36EF8" w:rsidRPr="00B36EF8" w:rsidRDefault="00B36EF8" w:rsidP="00B36EF8">
      <w:pPr>
        <w:widowControl w:val="0"/>
        <w:suppressAutoHyphens/>
        <w:spacing w:line="360"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В основу экономического и градостроительного развития территории поселения положена идея формирования конкурентоспособной и </w:t>
      </w:r>
      <w:proofErr w:type="spellStart"/>
      <w:r w:rsidRPr="00B36EF8">
        <w:rPr>
          <w:rFonts w:ascii="Times New Roman" w:hAnsi="Times New Roman"/>
          <w:sz w:val="28"/>
          <w:szCs w:val="28"/>
          <w:lang w:eastAsia="ar-SA"/>
        </w:rPr>
        <w:t>инвестиционно-привлекательной</w:t>
      </w:r>
      <w:proofErr w:type="spellEnd"/>
      <w:r w:rsidRPr="00B36EF8">
        <w:rPr>
          <w:rFonts w:ascii="Times New Roman" w:hAnsi="Times New Roman"/>
          <w:sz w:val="28"/>
          <w:szCs w:val="28"/>
          <w:lang w:eastAsia="ar-SA"/>
        </w:rPr>
        <w:t xml:space="preserve"> среды в поселении адекватной имеющемуся потенциалу.</w:t>
      </w:r>
    </w:p>
    <w:p w:rsidR="00B36EF8" w:rsidRPr="00B36EF8" w:rsidRDefault="00B36EF8" w:rsidP="00B36EF8">
      <w:pPr>
        <w:widowControl w:val="0"/>
        <w:suppressAutoHyphens/>
        <w:spacing w:line="336"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Тбилисского района, с учетом стратегических направлений, инвестиционных проектов и предложений </w:t>
      </w:r>
      <w:proofErr w:type="spellStart"/>
      <w:r w:rsidRPr="00B36EF8">
        <w:rPr>
          <w:rFonts w:ascii="Times New Roman" w:hAnsi="Times New Roman"/>
          <w:spacing w:val="-4"/>
          <w:sz w:val="28"/>
          <w:szCs w:val="28"/>
          <w:lang w:eastAsia="ar-SA"/>
        </w:rPr>
        <w:t>Ловлинского</w:t>
      </w:r>
      <w:proofErr w:type="spellEnd"/>
      <w:r w:rsidRPr="00B36EF8">
        <w:rPr>
          <w:rFonts w:ascii="Times New Roman" w:hAnsi="Times New Roman"/>
          <w:spacing w:val="-4"/>
          <w:sz w:val="28"/>
          <w:szCs w:val="28"/>
          <w:lang w:eastAsia="ar-SA"/>
        </w:rPr>
        <w:t xml:space="preserve"> сельского поселения.</w:t>
      </w:r>
    </w:p>
    <w:p w:rsidR="00B36EF8" w:rsidRPr="00B36EF8" w:rsidRDefault="00B36EF8" w:rsidP="00B36EF8">
      <w:pPr>
        <w:widowControl w:val="0"/>
        <w:suppressAutoHyphens/>
        <w:spacing w:line="336"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В программе социально-экономического развития </w:t>
      </w:r>
      <w:proofErr w:type="spellStart"/>
      <w:r w:rsidRPr="00B36EF8">
        <w:rPr>
          <w:rFonts w:ascii="Times New Roman" w:hAnsi="Times New Roman"/>
          <w:spacing w:val="-4"/>
          <w:sz w:val="28"/>
          <w:szCs w:val="28"/>
          <w:lang w:eastAsia="ar-SA"/>
        </w:rPr>
        <w:t>Ловлинского</w:t>
      </w:r>
      <w:proofErr w:type="spellEnd"/>
      <w:r w:rsidRPr="00B36EF8">
        <w:rPr>
          <w:rFonts w:ascii="Times New Roman" w:hAnsi="Times New Roman"/>
          <w:spacing w:val="-4"/>
          <w:sz w:val="28"/>
          <w:szCs w:val="28"/>
          <w:lang w:eastAsia="ar-SA"/>
        </w:rPr>
        <w:t xml:space="preserve"> сельского поселения Тбилисского района в соответствии с целью определены основные задачи ее достижения:</w:t>
      </w:r>
    </w:p>
    <w:p w:rsidR="00B36EF8" w:rsidRPr="00B36EF8" w:rsidRDefault="00B36EF8" w:rsidP="0048237F">
      <w:pPr>
        <w:widowControl w:val="0"/>
        <w:numPr>
          <w:ilvl w:val="0"/>
          <w:numId w:val="34"/>
        </w:numPr>
        <w:tabs>
          <w:tab w:val="left" w:pos="993"/>
        </w:tabs>
        <w:suppressAutoHyphens/>
        <w:spacing w:after="0" w:line="336" w:lineRule="auto"/>
        <w:contextualSpacing/>
        <w:jc w:val="both"/>
        <w:rPr>
          <w:rFonts w:ascii="Times New Roman" w:hAnsi="Times New Roman"/>
          <w:spacing w:val="-4"/>
          <w:sz w:val="28"/>
          <w:szCs w:val="28"/>
        </w:rPr>
      </w:pPr>
      <w:r w:rsidRPr="00B36EF8">
        <w:rPr>
          <w:rFonts w:ascii="Times New Roman" w:hAnsi="Times New Roman"/>
          <w:spacing w:val="-4"/>
          <w:sz w:val="28"/>
          <w:szCs w:val="28"/>
        </w:rPr>
        <w:t>развитие инфраструктуры муниципального образования</w:t>
      </w:r>
    </w:p>
    <w:p w:rsidR="00B36EF8" w:rsidRPr="00B36EF8" w:rsidRDefault="00B36EF8" w:rsidP="0048237F">
      <w:pPr>
        <w:widowControl w:val="0"/>
        <w:numPr>
          <w:ilvl w:val="0"/>
          <w:numId w:val="34"/>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spacing w:val="-4"/>
          <w:sz w:val="28"/>
          <w:szCs w:val="28"/>
        </w:rPr>
        <w:t>рост налоговых поступлений в местный бюджет, заработной платы;</w:t>
      </w:r>
    </w:p>
    <w:p w:rsidR="00B36EF8" w:rsidRPr="00B36EF8" w:rsidRDefault="00B36EF8" w:rsidP="0048237F">
      <w:pPr>
        <w:widowControl w:val="0"/>
        <w:numPr>
          <w:ilvl w:val="0"/>
          <w:numId w:val="34"/>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spacing w:val="-4"/>
          <w:sz w:val="28"/>
          <w:szCs w:val="28"/>
        </w:rPr>
        <w:t>наращивание производства продукции в агропромышленном комплексе;</w:t>
      </w:r>
    </w:p>
    <w:p w:rsidR="00B36EF8" w:rsidRPr="00B36EF8" w:rsidRDefault="00B36EF8" w:rsidP="0048237F">
      <w:pPr>
        <w:widowControl w:val="0"/>
        <w:numPr>
          <w:ilvl w:val="0"/>
          <w:numId w:val="34"/>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spacing w:val="-4"/>
          <w:sz w:val="28"/>
          <w:szCs w:val="28"/>
        </w:rPr>
        <w:t>повышение эффективности производства перерабатывающей отрасли промышленности, рост конкурентоспособности и расширение ассортимента производимых продуктов питания;</w:t>
      </w:r>
    </w:p>
    <w:p w:rsidR="00B36EF8" w:rsidRPr="00B36EF8" w:rsidRDefault="00B36EF8" w:rsidP="0048237F">
      <w:pPr>
        <w:widowControl w:val="0"/>
        <w:numPr>
          <w:ilvl w:val="0"/>
          <w:numId w:val="34"/>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spacing w:val="-4"/>
          <w:sz w:val="28"/>
          <w:szCs w:val="28"/>
        </w:rPr>
        <w:t>развитие малого бизнеса;</w:t>
      </w:r>
    </w:p>
    <w:p w:rsidR="00B36EF8" w:rsidRPr="00B36EF8" w:rsidRDefault="00B36EF8" w:rsidP="0048237F">
      <w:pPr>
        <w:widowControl w:val="0"/>
        <w:numPr>
          <w:ilvl w:val="0"/>
          <w:numId w:val="34"/>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spacing w:val="-4"/>
          <w:sz w:val="28"/>
          <w:szCs w:val="28"/>
        </w:rPr>
        <w:t>развитие сферы платных услуг;</w:t>
      </w:r>
    </w:p>
    <w:p w:rsidR="00B36EF8" w:rsidRPr="00B36EF8" w:rsidRDefault="00B36EF8" w:rsidP="0048237F">
      <w:pPr>
        <w:widowControl w:val="0"/>
        <w:numPr>
          <w:ilvl w:val="0"/>
          <w:numId w:val="34"/>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spacing w:val="-4"/>
          <w:sz w:val="28"/>
          <w:szCs w:val="28"/>
        </w:rPr>
        <w:t>повышение культуры торговли и качества обслуживания.</w:t>
      </w:r>
    </w:p>
    <w:p w:rsidR="00B36EF8" w:rsidRPr="00B36EF8" w:rsidRDefault="00B36EF8" w:rsidP="00B36EF8">
      <w:pPr>
        <w:widowControl w:val="0"/>
        <w:suppressAutoHyphens/>
        <w:spacing w:line="336"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Стратегия инвестиционного развития муниципального образования </w:t>
      </w:r>
      <w:proofErr w:type="spellStart"/>
      <w:r w:rsidRPr="00B36EF8">
        <w:rPr>
          <w:rFonts w:ascii="Times New Roman" w:hAnsi="Times New Roman"/>
          <w:spacing w:val="-4"/>
          <w:sz w:val="28"/>
          <w:szCs w:val="28"/>
          <w:lang w:eastAsia="ar-SA"/>
        </w:rPr>
        <w:t>Ловлинское</w:t>
      </w:r>
      <w:proofErr w:type="spellEnd"/>
      <w:r w:rsidRPr="00B36EF8">
        <w:rPr>
          <w:rFonts w:ascii="Times New Roman" w:hAnsi="Times New Roman"/>
          <w:spacing w:val="-4"/>
          <w:sz w:val="28"/>
          <w:szCs w:val="28"/>
          <w:lang w:eastAsia="ar-SA"/>
        </w:rPr>
        <w:t xml:space="preserve"> сельское поселение Тбилисского района учитывала перечень программ, формирующих комплексные направления развития экономики </w:t>
      </w:r>
      <w:r w:rsidRPr="00B36EF8">
        <w:rPr>
          <w:rFonts w:ascii="Times New Roman" w:hAnsi="Times New Roman"/>
          <w:spacing w:val="-4"/>
          <w:sz w:val="28"/>
          <w:szCs w:val="28"/>
          <w:lang w:eastAsia="ar-SA"/>
        </w:rPr>
        <w:lastRenderedPageBreak/>
        <w:t>поселения.</w:t>
      </w:r>
    </w:p>
    <w:p w:rsidR="00B36EF8" w:rsidRPr="00B36EF8" w:rsidRDefault="00B36EF8" w:rsidP="00B36EF8">
      <w:pPr>
        <w:widowControl w:val="0"/>
        <w:suppressAutoHyphens/>
        <w:spacing w:line="336"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Общей стратегической целью инвестиционного развития </w:t>
      </w:r>
      <w:proofErr w:type="spellStart"/>
      <w:r w:rsidRPr="00B36EF8">
        <w:rPr>
          <w:rFonts w:ascii="Times New Roman" w:hAnsi="Times New Roman"/>
          <w:spacing w:val="-4"/>
          <w:sz w:val="28"/>
          <w:szCs w:val="28"/>
          <w:lang w:eastAsia="ar-SA"/>
        </w:rPr>
        <w:t>Ловлинского</w:t>
      </w:r>
      <w:proofErr w:type="spellEnd"/>
      <w:r w:rsidRPr="00B36EF8">
        <w:rPr>
          <w:rFonts w:ascii="Times New Roman" w:hAnsi="Times New Roman"/>
          <w:spacing w:val="-4"/>
          <w:sz w:val="28"/>
          <w:szCs w:val="28"/>
          <w:lang w:eastAsia="ar-SA"/>
        </w:rPr>
        <w:t xml:space="preserve"> сельского поселения является обеспечение притока инвестиций в экономику муниципального образования в целях повышения качества жизни населения посредством реализации потенциала развития основных отраслей экономики поселения, что обеспечит ежегодное увеличение налоговых поступлений в местный бюджет не менее</w:t>
      </w:r>
      <w:proofErr w:type="gramStart"/>
      <w:r w:rsidRPr="00B36EF8">
        <w:rPr>
          <w:rFonts w:ascii="Times New Roman" w:hAnsi="Times New Roman"/>
          <w:spacing w:val="-4"/>
          <w:sz w:val="28"/>
          <w:szCs w:val="28"/>
          <w:lang w:eastAsia="ar-SA"/>
        </w:rPr>
        <w:t>,</w:t>
      </w:r>
      <w:proofErr w:type="gramEnd"/>
      <w:r w:rsidRPr="00B36EF8">
        <w:rPr>
          <w:rFonts w:ascii="Times New Roman" w:hAnsi="Times New Roman"/>
          <w:spacing w:val="-4"/>
          <w:sz w:val="28"/>
          <w:szCs w:val="28"/>
          <w:lang w:eastAsia="ar-SA"/>
        </w:rPr>
        <w:t xml:space="preserve"> чем на 10 %.</w:t>
      </w:r>
    </w:p>
    <w:p w:rsidR="00B36EF8" w:rsidRPr="00B36EF8" w:rsidRDefault="00B36EF8" w:rsidP="00B36EF8">
      <w:pPr>
        <w:widowControl w:val="0"/>
        <w:suppressAutoHyphens/>
        <w:spacing w:line="336" w:lineRule="auto"/>
        <w:ind w:firstLine="709"/>
        <w:jc w:val="both"/>
        <w:rPr>
          <w:rFonts w:ascii="Times New Roman" w:hAnsi="Times New Roman"/>
          <w:i/>
          <w:iCs/>
          <w:sz w:val="28"/>
          <w:szCs w:val="28"/>
          <w:lang w:eastAsia="ar-SA"/>
        </w:rPr>
      </w:pPr>
      <w:r w:rsidRPr="00B36EF8">
        <w:rPr>
          <w:rFonts w:ascii="Times New Roman" w:hAnsi="Times New Roman"/>
          <w:sz w:val="28"/>
          <w:szCs w:val="28"/>
          <w:lang w:eastAsia="ar-SA"/>
        </w:rPr>
        <w:t>В проекте предусматриваются следующие мероприятия в сфере экономического развития:</w:t>
      </w:r>
    </w:p>
    <w:p w:rsidR="00B36EF8" w:rsidRPr="00B36EF8" w:rsidRDefault="00B36EF8" w:rsidP="0048237F">
      <w:pPr>
        <w:widowControl w:val="0"/>
        <w:numPr>
          <w:ilvl w:val="0"/>
          <w:numId w:val="24"/>
        </w:numPr>
        <w:shd w:val="clear" w:color="auto" w:fill="FFFFFF"/>
        <w:tabs>
          <w:tab w:val="clear" w:pos="1060"/>
          <w:tab w:val="num" w:pos="0"/>
          <w:tab w:val="left" w:pos="993"/>
        </w:tabs>
        <w:suppressAutoHyphens/>
        <w:spacing w:after="0" w:line="336" w:lineRule="auto"/>
        <w:ind w:left="0" w:firstLine="708"/>
        <w:jc w:val="both"/>
        <w:rPr>
          <w:rFonts w:ascii="Times New Roman" w:hAnsi="Times New Roman"/>
          <w:sz w:val="28"/>
          <w:szCs w:val="28"/>
          <w:shd w:val="clear" w:color="auto" w:fill="FFFF00"/>
          <w:lang w:eastAsia="ar-SA"/>
        </w:rPr>
      </w:pPr>
      <w:r w:rsidRPr="00B36EF8">
        <w:rPr>
          <w:rFonts w:ascii="Times New Roman" w:hAnsi="Times New Roman"/>
          <w:sz w:val="28"/>
          <w:szCs w:val="28"/>
          <w:shd w:val="clear" w:color="auto" w:fill="FFFFFF"/>
          <w:lang w:eastAsia="ar-SA"/>
        </w:rPr>
        <w:t>снятие инфраструктурных ограничений,</w:t>
      </w:r>
      <w:r w:rsidRPr="00B36EF8">
        <w:rPr>
          <w:rFonts w:ascii="Times New Roman" w:hAnsi="Times New Roman"/>
          <w:sz w:val="28"/>
          <w:szCs w:val="28"/>
          <w:shd w:val="clear" w:color="auto" w:fill="FFFF00"/>
          <w:lang w:eastAsia="ar-SA"/>
        </w:rPr>
        <w:t xml:space="preserve"> </w:t>
      </w:r>
    </w:p>
    <w:p w:rsidR="00B36EF8" w:rsidRPr="00B36EF8" w:rsidRDefault="00B36EF8" w:rsidP="0048237F">
      <w:pPr>
        <w:widowControl w:val="0"/>
        <w:numPr>
          <w:ilvl w:val="0"/>
          <w:numId w:val="24"/>
        </w:numPr>
        <w:shd w:val="clear" w:color="auto" w:fill="FFFFFF"/>
        <w:tabs>
          <w:tab w:val="clear" w:pos="1060"/>
          <w:tab w:val="num" w:pos="0"/>
          <w:tab w:val="left" w:pos="993"/>
        </w:tabs>
        <w:suppressAutoHyphens/>
        <w:spacing w:after="0" w:line="336" w:lineRule="auto"/>
        <w:ind w:left="0" w:firstLine="708"/>
        <w:jc w:val="both"/>
        <w:rPr>
          <w:rFonts w:ascii="Times New Roman" w:hAnsi="Times New Roman"/>
          <w:sz w:val="28"/>
          <w:szCs w:val="28"/>
          <w:shd w:val="clear" w:color="auto" w:fill="FFFF00"/>
          <w:lang w:eastAsia="ar-SA"/>
        </w:rPr>
      </w:pPr>
      <w:r w:rsidRPr="00B36EF8">
        <w:rPr>
          <w:rFonts w:ascii="Times New Roman" w:hAnsi="Times New Roman"/>
          <w:sz w:val="28"/>
          <w:szCs w:val="28"/>
          <w:lang w:eastAsia="ar-SA"/>
        </w:rPr>
        <w:t>определение приоритетов и перспективных направлений экономического развития территории,</w:t>
      </w:r>
      <w:r w:rsidRPr="00B36EF8">
        <w:rPr>
          <w:rFonts w:ascii="Times New Roman" w:hAnsi="Times New Roman"/>
          <w:sz w:val="28"/>
          <w:szCs w:val="28"/>
          <w:shd w:val="clear" w:color="auto" w:fill="FFFF00"/>
          <w:lang w:eastAsia="ar-SA"/>
        </w:rPr>
        <w:t xml:space="preserve"> </w:t>
      </w:r>
    </w:p>
    <w:p w:rsidR="00B36EF8" w:rsidRPr="00B36EF8" w:rsidRDefault="00B36EF8" w:rsidP="0048237F">
      <w:pPr>
        <w:widowControl w:val="0"/>
        <w:numPr>
          <w:ilvl w:val="0"/>
          <w:numId w:val="24"/>
        </w:numPr>
        <w:shd w:val="clear" w:color="auto" w:fill="FFFFFF"/>
        <w:tabs>
          <w:tab w:val="clear" w:pos="1060"/>
          <w:tab w:val="num" w:pos="0"/>
          <w:tab w:val="left" w:pos="993"/>
        </w:tabs>
        <w:suppressAutoHyphens/>
        <w:spacing w:after="0" w:line="336" w:lineRule="auto"/>
        <w:ind w:left="0" w:firstLine="708"/>
        <w:jc w:val="both"/>
        <w:rPr>
          <w:rFonts w:ascii="Times New Roman" w:hAnsi="Times New Roman"/>
          <w:sz w:val="28"/>
          <w:szCs w:val="28"/>
          <w:shd w:val="clear" w:color="auto" w:fill="FFFF00"/>
          <w:lang w:eastAsia="ar-SA"/>
        </w:rPr>
      </w:pPr>
      <w:r w:rsidRPr="00B36EF8">
        <w:rPr>
          <w:rFonts w:ascii="Times New Roman" w:hAnsi="Times New Roman"/>
          <w:sz w:val="28"/>
          <w:szCs w:val="28"/>
          <w:lang w:eastAsia="ar-SA"/>
        </w:rPr>
        <w:t>повышение инвестиционной привлекательности.</w:t>
      </w:r>
    </w:p>
    <w:p w:rsidR="00B36EF8" w:rsidRPr="00B36EF8" w:rsidRDefault="00B36EF8" w:rsidP="00B36EF8">
      <w:pPr>
        <w:widowControl w:val="0"/>
        <w:suppressAutoHyphens/>
        <w:spacing w:line="341" w:lineRule="auto"/>
        <w:ind w:firstLine="709"/>
        <w:jc w:val="both"/>
        <w:rPr>
          <w:rFonts w:ascii="Times New Roman" w:hAnsi="Times New Roman"/>
          <w:sz w:val="28"/>
          <w:szCs w:val="28"/>
          <w:shd w:val="clear" w:color="auto" w:fill="FFFF00"/>
          <w:lang w:eastAsia="ar-SA"/>
        </w:rPr>
      </w:pPr>
      <w:r w:rsidRPr="00B36EF8">
        <w:rPr>
          <w:rFonts w:ascii="Times New Roman" w:hAnsi="Times New Roman"/>
          <w:sz w:val="28"/>
          <w:szCs w:val="28"/>
          <w:lang w:eastAsia="ar-SA"/>
        </w:rPr>
        <w:t>С целью повышения инвестиционной привлекательности и развития производственного комплекса (сельского хозяйства и промышленности) проектом определены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потенциальных застройщиков (инвесторов) и создающие узловые точки развития</w:t>
      </w:r>
      <w:r w:rsidRPr="00B36EF8">
        <w:rPr>
          <w:rFonts w:ascii="Times New Roman" w:hAnsi="Times New Roman"/>
          <w:sz w:val="28"/>
          <w:szCs w:val="28"/>
          <w:lang w:val="en-US" w:eastAsia="ar-SA"/>
        </w:rPr>
        <w:t> </w:t>
      </w:r>
      <w:r w:rsidRPr="00B36EF8">
        <w:rPr>
          <w:rFonts w:ascii="Times New Roman" w:hAnsi="Times New Roman"/>
          <w:sz w:val="28"/>
          <w:szCs w:val="28"/>
          <w:lang w:eastAsia="ar-SA"/>
        </w:rPr>
        <w:t>– инвестиционные зоны, площадки и участки высокой привлекательности.</w:t>
      </w:r>
    </w:p>
    <w:p w:rsidR="00B36EF8" w:rsidRPr="00B36EF8" w:rsidRDefault="00B36EF8" w:rsidP="00B36EF8">
      <w:pPr>
        <w:widowControl w:val="0"/>
        <w:suppressAutoHyphens/>
        <w:spacing w:line="341" w:lineRule="auto"/>
        <w:ind w:firstLine="709"/>
        <w:jc w:val="both"/>
        <w:rPr>
          <w:rFonts w:ascii="Times New Roman" w:hAnsi="Times New Roman"/>
          <w:sz w:val="28"/>
          <w:szCs w:val="28"/>
          <w:shd w:val="clear" w:color="auto" w:fill="FFFF00"/>
          <w:lang w:eastAsia="ar-SA"/>
        </w:rPr>
      </w:pPr>
      <w:r w:rsidRPr="00B36EF8">
        <w:rPr>
          <w:rFonts w:ascii="Times New Roman" w:hAnsi="Times New Roman"/>
          <w:sz w:val="28"/>
          <w:szCs w:val="28"/>
          <w:lang w:eastAsia="ar-SA"/>
        </w:rPr>
        <w:t xml:space="preserve">Генеральным планом был проведен анализ существующего положения территории </w:t>
      </w:r>
      <w:proofErr w:type="spellStart"/>
      <w:r w:rsidRPr="00B36EF8">
        <w:rPr>
          <w:rFonts w:ascii="Times New Roman" w:hAnsi="Times New Roman"/>
          <w:sz w:val="28"/>
          <w:szCs w:val="28"/>
          <w:lang w:eastAsia="ar-SA"/>
        </w:rPr>
        <w:t>Ловлинского</w:t>
      </w:r>
      <w:proofErr w:type="spellEnd"/>
      <w:r w:rsidRPr="00B36EF8">
        <w:rPr>
          <w:rFonts w:ascii="Times New Roman" w:hAnsi="Times New Roman"/>
          <w:sz w:val="28"/>
          <w:szCs w:val="28"/>
          <w:lang w:eastAsia="ar-SA"/>
        </w:rPr>
        <w:t xml:space="preserve"> сельского поселения, на основании которого были выявлены зоны с разными типами развития территории и определены наиболее приоритетные направления развития муниципального образования.</w:t>
      </w:r>
    </w:p>
    <w:p w:rsidR="00B36EF8" w:rsidRPr="00B36EF8" w:rsidRDefault="00B36EF8" w:rsidP="00B36EF8">
      <w:pPr>
        <w:suppressAutoHyphens/>
        <w:spacing w:line="341" w:lineRule="auto"/>
        <w:ind w:firstLine="709"/>
        <w:jc w:val="both"/>
        <w:rPr>
          <w:rFonts w:ascii="Times New Roman" w:hAnsi="Times New Roman"/>
          <w:sz w:val="28"/>
          <w:szCs w:val="28"/>
          <w:shd w:val="clear" w:color="auto" w:fill="FFFF00"/>
          <w:lang w:eastAsia="ar-SA"/>
        </w:rPr>
      </w:pPr>
      <w:r w:rsidRPr="00B36EF8">
        <w:rPr>
          <w:rFonts w:ascii="Times New Roman" w:hAnsi="Times New Roman"/>
          <w:sz w:val="28"/>
          <w:szCs w:val="28"/>
          <w:lang w:eastAsia="ar-SA"/>
        </w:rPr>
        <w:t xml:space="preserve">В настоящее время сдерживающими факторами развития экономики </w:t>
      </w:r>
      <w:proofErr w:type="spellStart"/>
      <w:r w:rsidRPr="00B36EF8">
        <w:rPr>
          <w:rFonts w:ascii="Times New Roman" w:hAnsi="Times New Roman"/>
          <w:sz w:val="28"/>
          <w:szCs w:val="28"/>
          <w:lang w:eastAsia="ar-SA"/>
        </w:rPr>
        <w:t>Ловлинского</w:t>
      </w:r>
      <w:proofErr w:type="spellEnd"/>
      <w:r w:rsidRPr="00B36EF8">
        <w:rPr>
          <w:rFonts w:ascii="Times New Roman" w:hAnsi="Times New Roman"/>
          <w:sz w:val="28"/>
          <w:szCs w:val="28"/>
          <w:lang w:eastAsia="ar-SA"/>
        </w:rPr>
        <w:t xml:space="preserve"> сельского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w:t>
      </w:r>
      <w:r w:rsidRPr="00B36EF8">
        <w:rPr>
          <w:rFonts w:ascii="Times New Roman" w:hAnsi="Times New Roman"/>
          <w:sz w:val="28"/>
          <w:szCs w:val="28"/>
          <w:shd w:val="clear" w:color="auto" w:fill="FFFFFF"/>
          <w:lang w:eastAsia="ar-SA"/>
        </w:rPr>
        <w:t xml:space="preserve">ие </w:t>
      </w:r>
      <w:r w:rsidRPr="00B36EF8">
        <w:rPr>
          <w:rFonts w:ascii="Times New Roman" w:hAnsi="Times New Roman"/>
          <w:sz w:val="28"/>
          <w:szCs w:val="28"/>
          <w:lang w:eastAsia="ar-SA"/>
        </w:rPr>
        <w:t xml:space="preserve">комплекса мероприятий к 2015 году по снятию </w:t>
      </w:r>
      <w:r w:rsidRPr="00B36EF8">
        <w:rPr>
          <w:rFonts w:ascii="Times New Roman" w:hAnsi="Times New Roman"/>
          <w:sz w:val="28"/>
          <w:szCs w:val="28"/>
          <w:lang w:eastAsia="ar-SA"/>
        </w:rPr>
        <w:lastRenderedPageBreak/>
        <w:t>инфраструктурных ограничений и решению имеющихся проблем в сфере инженерного оборудования, а также необходимо развитие инженерной, социальной, производственной инфраструктуры с учетом прироста населения.</w:t>
      </w:r>
    </w:p>
    <w:p w:rsidR="00B36EF8" w:rsidRPr="00B36EF8" w:rsidRDefault="00B36EF8" w:rsidP="00B36EF8">
      <w:pPr>
        <w:widowControl w:val="0"/>
        <w:suppressAutoHyphens/>
        <w:spacing w:line="341" w:lineRule="auto"/>
        <w:ind w:firstLine="709"/>
        <w:jc w:val="both"/>
        <w:rPr>
          <w:rFonts w:ascii="Times New Roman" w:hAnsi="Times New Roman"/>
          <w:sz w:val="28"/>
          <w:szCs w:val="28"/>
          <w:shd w:val="clear" w:color="auto" w:fill="FFFF00"/>
          <w:lang w:eastAsia="ar-SA"/>
        </w:rPr>
      </w:pPr>
      <w:r w:rsidRPr="00B36EF8">
        <w:rPr>
          <w:rFonts w:ascii="Times New Roman" w:hAnsi="Times New Roman"/>
          <w:sz w:val="28"/>
          <w:szCs w:val="28"/>
          <w:lang w:eastAsia="ar-SA"/>
        </w:rPr>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муниципального образования генеральным планом определены точки роста, приоритеты и перспективные направления экономического развития территории.</w:t>
      </w:r>
    </w:p>
    <w:p w:rsidR="00B36EF8" w:rsidRPr="00B36EF8" w:rsidRDefault="00B36EF8" w:rsidP="00B36EF8">
      <w:pPr>
        <w:widowControl w:val="0"/>
        <w:suppressAutoHyphens/>
        <w:spacing w:line="341" w:lineRule="auto"/>
        <w:ind w:firstLine="709"/>
        <w:jc w:val="both"/>
        <w:rPr>
          <w:rFonts w:ascii="Times New Roman" w:hAnsi="Times New Roman"/>
          <w:sz w:val="28"/>
          <w:szCs w:val="28"/>
          <w:shd w:val="clear" w:color="auto" w:fill="FFFF00"/>
          <w:lang w:eastAsia="ar-SA"/>
        </w:rPr>
      </w:pPr>
      <w:r w:rsidRPr="00B36EF8">
        <w:rPr>
          <w:rFonts w:ascii="Times New Roman" w:hAnsi="Times New Roman"/>
          <w:b/>
          <w:sz w:val="28"/>
          <w:szCs w:val="28"/>
          <w:shd w:val="clear" w:color="auto" w:fill="FFFFFF"/>
          <w:lang w:eastAsia="ar-SA"/>
        </w:rPr>
        <w:t>Снятие инфраструктурных ограничений.</w:t>
      </w:r>
      <w:r w:rsidRPr="00B36EF8">
        <w:rPr>
          <w:rFonts w:ascii="Times New Roman" w:hAnsi="Times New Roman"/>
          <w:sz w:val="28"/>
          <w:szCs w:val="28"/>
          <w:shd w:val="clear" w:color="auto" w:fill="FFFFFF"/>
          <w:lang w:eastAsia="ar-SA"/>
        </w:rPr>
        <w:t xml:space="preserve"> Предлагается решение первоочередных имеющихся проблем в инженерной инфраструктуре, обеспечение поселения достаточными (в соответствии с</w:t>
      </w:r>
      <w:r w:rsidRPr="00B36EF8">
        <w:rPr>
          <w:rFonts w:ascii="Times New Roman" w:hAnsi="Times New Roman"/>
          <w:sz w:val="28"/>
          <w:szCs w:val="28"/>
          <w:shd w:val="clear" w:color="auto" w:fill="FFFFFF"/>
          <w:lang w:val="en-US" w:eastAsia="ar-SA"/>
        </w:rPr>
        <w:t> </w:t>
      </w:r>
      <w:r w:rsidRPr="00B36EF8">
        <w:rPr>
          <w:rFonts w:ascii="Times New Roman" w:hAnsi="Times New Roman"/>
          <w:sz w:val="28"/>
          <w:szCs w:val="28"/>
          <w:shd w:val="clear" w:color="auto" w:fill="FFFFFF"/>
          <w:lang w:eastAsia="ar-SA"/>
        </w:rPr>
        <w:t xml:space="preserve">расчетами) мощностями </w:t>
      </w:r>
      <w:proofErr w:type="spellStart"/>
      <w:r w:rsidRPr="00B36EF8">
        <w:rPr>
          <w:rFonts w:ascii="Times New Roman" w:hAnsi="Times New Roman"/>
          <w:sz w:val="28"/>
          <w:szCs w:val="28"/>
          <w:shd w:val="clear" w:color="auto" w:fill="FFFFFF"/>
          <w:lang w:eastAsia="ar-SA"/>
        </w:rPr>
        <w:t>энерг</w:t>
      </w:r>
      <w:proofErr w:type="gramStart"/>
      <w:r w:rsidRPr="00B36EF8">
        <w:rPr>
          <w:rFonts w:ascii="Times New Roman" w:hAnsi="Times New Roman"/>
          <w:sz w:val="28"/>
          <w:szCs w:val="28"/>
          <w:shd w:val="clear" w:color="auto" w:fill="FFFFFF"/>
          <w:lang w:eastAsia="ar-SA"/>
        </w:rPr>
        <w:t>о</w:t>
      </w:r>
      <w:proofErr w:type="spellEnd"/>
      <w:r w:rsidRPr="00B36EF8">
        <w:rPr>
          <w:rFonts w:ascii="Times New Roman" w:hAnsi="Times New Roman"/>
          <w:sz w:val="28"/>
          <w:szCs w:val="28"/>
          <w:shd w:val="clear" w:color="auto" w:fill="FFFFFF"/>
          <w:lang w:eastAsia="ar-SA"/>
        </w:rPr>
        <w:t>-</w:t>
      </w:r>
      <w:proofErr w:type="gramEnd"/>
      <w:r w:rsidRPr="00B36EF8">
        <w:rPr>
          <w:rFonts w:ascii="Times New Roman" w:hAnsi="Times New Roman"/>
          <w:sz w:val="28"/>
          <w:szCs w:val="28"/>
          <w:shd w:val="clear" w:color="auto" w:fill="FFFFFF"/>
          <w:lang w:eastAsia="ar-SA"/>
        </w:rPr>
        <w:t xml:space="preserve">, </w:t>
      </w:r>
      <w:proofErr w:type="spellStart"/>
      <w:r w:rsidRPr="00B36EF8">
        <w:rPr>
          <w:rFonts w:ascii="Times New Roman" w:hAnsi="Times New Roman"/>
          <w:sz w:val="28"/>
          <w:szCs w:val="28"/>
          <w:shd w:val="clear" w:color="auto" w:fill="FFFFFF"/>
          <w:lang w:eastAsia="ar-SA"/>
        </w:rPr>
        <w:t>водо</w:t>
      </w:r>
      <w:proofErr w:type="spellEnd"/>
      <w:r w:rsidRPr="00B36EF8">
        <w:rPr>
          <w:rFonts w:ascii="Times New Roman" w:hAnsi="Times New Roman"/>
          <w:sz w:val="28"/>
          <w:szCs w:val="28"/>
          <w:shd w:val="clear" w:color="auto" w:fill="FFFFFF"/>
          <w:lang w:eastAsia="ar-SA"/>
        </w:rPr>
        <w:t xml:space="preserve">-, и </w:t>
      </w:r>
      <w:proofErr w:type="spellStart"/>
      <w:r w:rsidRPr="00B36EF8">
        <w:rPr>
          <w:rFonts w:ascii="Times New Roman" w:hAnsi="Times New Roman"/>
          <w:sz w:val="28"/>
          <w:szCs w:val="28"/>
          <w:shd w:val="clear" w:color="auto" w:fill="FFFFFF"/>
          <w:lang w:eastAsia="ar-SA"/>
        </w:rPr>
        <w:t>газообеспечения</w:t>
      </w:r>
      <w:proofErr w:type="spellEnd"/>
      <w:r w:rsidRPr="00B36EF8">
        <w:rPr>
          <w:rFonts w:ascii="Times New Roman" w:hAnsi="Times New Roman"/>
          <w:sz w:val="28"/>
          <w:szCs w:val="28"/>
          <w:shd w:val="clear" w:color="auto" w:fill="FFFFFF"/>
          <w:lang w:eastAsia="ar-SA"/>
        </w:rPr>
        <w:t xml:space="preserve"> с учетом увеличения численности населения и строительства новых производственных объектов на проектируемых территориях.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w:t>
      </w:r>
      <w:r w:rsidRPr="00B36EF8">
        <w:rPr>
          <w:rFonts w:ascii="Times New Roman" w:hAnsi="Times New Roman"/>
          <w:sz w:val="28"/>
          <w:szCs w:val="28"/>
          <w:shd w:val="clear" w:color="auto" w:fill="FFFF00"/>
          <w:lang w:eastAsia="ar-SA"/>
        </w:rPr>
        <w:t xml:space="preserve"> </w:t>
      </w:r>
    </w:p>
    <w:p w:rsidR="00B36EF8" w:rsidRPr="00B36EF8" w:rsidRDefault="00B36EF8" w:rsidP="00B36EF8">
      <w:pPr>
        <w:widowControl w:val="0"/>
        <w:shd w:val="clear" w:color="auto" w:fill="FFFFFF"/>
        <w:suppressAutoHyphens/>
        <w:spacing w:line="341" w:lineRule="auto"/>
        <w:ind w:firstLine="709"/>
        <w:jc w:val="both"/>
        <w:rPr>
          <w:rFonts w:ascii="Times New Roman" w:hAnsi="Times New Roman"/>
          <w:sz w:val="28"/>
          <w:szCs w:val="28"/>
          <w:shd w:val="clear" w:color="auto" w:fill="FFFF00"/>
          <w:lang w:eastAsia="ar-SA"/>
        </w:rPr>
      </w:pPr>
      <w:r w:rsidRPr="00B36EF8">
        <w:rPr>
          <w:rFonts w:ascii="Times New Roman" w:hAnsi="Times New Roman"/>
          <w:sz w:val="28"/>
          <w:szCs w:val="28"/>
          <w:shd w:val="clear" w:color="auto" w:fill="FFFFFF"/>
          <w:lang w:eastAsia="ar-SA"/>
        </w:rPr>
        <w:t>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B36EF8" w:rsidRPr="00B36EF8" w:rsidRDefault="00B36EF8" w:rsidP="00B36EF8">
      <w:pPr>
        <w:suppressAutoHyphens/>
        <w:spacing w:line="341" w:lineRule="auto"/>
        <w:ind w:firstLine="708"/>
        <w:jc w:val="both"/>
        <w:rPr>
          <w:rFonts w:ascii="Times New Roman" w:hAnsi="Times New Roman"/>
          <w:sz w:val="28"/>
          <w:szCs w:val="28"/>
          <w:lang w:eastAsia="ar-SA"/>
        </w:rPr>
      </w:pPr>
      <w:r w:rsidRPr="00B36EF8">
        <w:rPr>
          <w:rFonts w:ascii="Times New Roman" w:hAnsi="Times New Roman"/>
          <w:b/>
          <w:sz w:val="28"/>
          <w:szCs w:val="28"/>
          <w:lang w:eastAsia="ar-SA"/>
        </w:rPr>
        <w:lastRenderedPageBreak/>
        <w:t xml:space="preserve">Развитие агропромышленного комплекса. </w:t>
      </w:r>
      <w:r w:rsidRPr="00B36EF8">
        <w:rPr>
          <w:rFonts w:ascii="Times New Roman" w:hAnsi="Times New Roman"/>
          <w:sz w:val="28"/>
          <w:szCs w:val="28"/>
          <w:lang w:eastAsia="ar-SA"/>
        </w:rPr>
        <w:t>Предлагается развитие агропромышленного комплекса через реализацию инвестиционных проектов в области животноводства и растениеводства, а также строительство новых перерабатывающих производств, активизации сельского населения, создания современной инфраструктуры на селе. Необходимо проводить реконструкцию и модернизацию животноводческих ферм, развивать интенсивное животноводство и растениеводство. При этом важно акцентировать внимания на развитие малых предприятий, крестьянско-фермерских хозяйств и личных подсобных хозяйств.</w:t>
      </w:r>
    </w:p>
    <w:p w:rsidR="00B36EF8" w:rsidRPr="00B36EF8" w:rsidRDefault="00B36EF8" w:rsidP="00B36EF8">
      <w:pPr>
        <w:suppressAutoHyphens/>
        <w:spacing w:line="341"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Увеличение объемов производства и улучшение качества сельскохозяйственного сырья позволит повысить эффективность использования производственных мощностей и конкурентоспособность выпускаемой продукции. </w:t>
      </w:r>
    </w:p>
    <w:p w:rsidR="00B36EF8" w:rsidRPr="00B36EF8" w:rsidRDefault="00B36EF8" w:rsidP="00B36EF8">
      <w:pPr>
        <w:widowControl w:val="0"/>
        <w:suppressAutoHyphens/>
        <w:spacing w:line="341"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В данном направлении необходимо проведение следующих мероприятий:</w:t>
      </w:r>
    </w:p>
    <w:p w:rsidR="00B36EF8" w:rsidRPr="00B36EF8" w:rsidRDefault="00B36EF8" w:rsidP="0048237F">
      <w:pPr>
        <w:widowControl w:val="0"/>
        <w:numPr>
          <w:ilvl w:val="0"/>
          <w:numId w:val="33"/>
        </w:numPr>
        <w:tabs>
          <w:tab w:val="left" w:pos="993"/>
        </w:tabs>
        <w:suppressAutoHyphens/>
        <w:spacing w:after="0" w:line="341" w:lineRule="auto"/>
        <w:ind w:left="0" w:firstLine="709"/>
        <w:contextualSpacing/>
        <w:jc w:val="both"/>
        <w:rPr>
          <w:rFonts w:ascii="Times New Roman" w:hAnsi="Times New Roman"/>
          <w:sz w:val="28"/>
          <w:szCs w:val="28"/>
        </w:rPr>
      </w:pPr>
      <w:r w:rsidRPr="00B36EF8">
        <w:rPr>
          <w:rFonts w:ascii="Times New Roman" w:hAnsi="Times New Roman"/>
          <w:sz w:val="28"/>
          <w:szCs w:val="28"/>
        </w:rPr>
        <w:t xml:space="preserve">модернизация производственного потенциала </w:t>
      </w:r>
      <w:proofErr w:type="spellStart"/>
      <w:r w:rsidRPr="00B36EF8">
        <w:rPr>
          <w:rFonts w:ascii="Times New Roman" w:hAnsi="Times New Roman"/>
          <w:sz w:val="28"/>
          <w:szCs w:val="28"/>
        </w:rPr>
        <w:t>сельскохозяйсвенной</w:t>
      </w:r>
      <w:proofErr w:type="spellEnd"/>
      <w:r w:rsidRPr="00B36EF8">
        <w:rPr>
          <w:rFonts w:ascii="Times New Roman" w:hAnsi="Times New Roman"/>
          <w:sz w:val="28"/>
          <w:szCs w:val="28"/>
        </w:rPr>
        <w:t xml:space="preserve"> отрасли, внедрение прогрессивных технологий, эффективных и адаптированных в природно-климатических условиях поселения:</w:t>
      </w:r>
    </w:p>
    <w:p w:rsidR="00B36EF8" w:rsidRPr="00B36EF8" w:rsidRDefault="00B36EF8" w:rsidP="0048237F">
      <w:pPr>
        <w:widowControl w:val="0"/>
        <w:numPr>
          <w:ilvl w:val="0"/>
          <w:numId w:val="33"/>
        </w:numPr>
        <w:tabs>
          <w:tab w:val="left" w:pos="993"/>
        </w:tabs>
        <w:suppressAutoHyphens/>
        <w:spacing w:after="0" w:line="341" w:lineRule="auto"/>
        <w:ind w:left="0" w:firstLine="709"/>
        <w:contextualSpacing/>
        <w:jc w:val="both"/>
        <w:rPr>
          <w:rFonts w:ascii="Times New Roman" w:hAnsi="Times New Roman"/>
          <w:sz w:val="28"/>
          <w:szCs w:val="28"/>
        </w:rPr>
      </w:pPr>
      <w:r w:rsidRPr="00B36EF8">
        <w:rPr>
          <w:rFonts w:ascii="Times New Roman" w:hAnsi="Times New Roman"/>
          <w:i/>
          <w:sz w:val="28"/>
          <w:szCs w:val="28"/>
          <w:u w:val="single"/>
        </w:rPr>
        <w:t>в животноводстве</w:t>
      </w:r>
      <w:r w:rsidRPr="00B36EF8">
        <w:rPr>
          <w:rFonts w:ascii="Times New Roman" w:hAnsi="Times New Roman"/>
          <w:sz w:val="28"/>
          <w:szCs w:val="28"/>
        </w:rPr>
        <w:t xml:space="preserve"> – формирование высокопродуктивного стада КРС на основе завоза стартового поголовья племенного скота, создание племенного репродуктора КРС, строительство новых и реконструкция существующих ферм, развитие свиноводства и т.д.;</w:t>
      </w:r>
    </w:p>
    <w:p w:rsidR="00B36EF8" w:rsidRPr="00B36EF8" w:rsidRDefault="00B36EF8" w:rsidP="00B36EF8">
      <w:pPr>
        <w:widowControl w:val="0"/>
        <w:tabs>
          <w:tab w:val="left" w:pos="993"/>
        </w:tabs>
        <w:suppressAutoHyphens/>
        <w:spacing w:line="341" w:lineRule="auto"/>
        <w:contextualSpacing/>
        <w:jc w:val="both"/>
        <w:rPr>
          <w:rFonts w:ascii="Times New Roman" w:hAnsi="Times New Roman"/>
          <w:sz w:val="28"/>
          <w:szCs w:val="28"/>
        </w:rPr>
      </w:pPr>
    </w:p>
    <w:p w:rsidR="00B36EF8" w:rsidRPr="00B36EF8" w:rsidRDefault="00B36EF8" w:rsidP="0048237F">
      <w:pPr>
        <w:widowControl w:val="0"/>
        <w:numPr>
          <w:ilvl w:val="0"/>
          <w:numId w:val="33"/>
        </w:numPr>
        <w:tabs>
          <w:tab w:val="left" w:pos="993"/>
        </w:tabs>
        <w:suppressAutoHyphens/>
        <w:spacing w:after="0" w:line="360"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u w:val="single"/>
        </w:rPr>
        <w:t>в растениеводстве</w:t>
      </w:r>
      <w:r w:rsidRPr="00B36EF8">
        <w:rPr>
          <w:rFonts w:ascii="Times New Roman" w:hAnsi="Times New Roman"/>
          <w:spacing w:val="4"/>
          <w:sz w:val="28"/>
          <w:szCs w:val="28"/>
        </w:rPr>
        <w:t xml:space="preserve"> – внедрение энергосберегающих технологий, системы внесения органических и минеральных удобрений, севооборота чередования сельскохозяйственных культур. Помимо этого, в качестве перспективных направлений, необходимо уделить внимание развитию овощеводства и плодоводства (в том числе круглогодичному тепличному выращиванию ягод и овощей, а также цветоводству). В целях внедрения </w:t>
      </w:r>
      <w:r w:rsidRPr="00B36EF8">
        <w:rPr>
          <w:rFonts w:ascii="Times New Roman" w:hAnsi="Times New Roman"/>
          <w:spacing w:val="4"/>
          <w:sz w:val="28"/>
          <w:szCs w:val="28"/>
        </w:rPr>
        <w:lastRenderedPageBreak/>
        <w:t>энергосберегающих технологий, создания экологической чистой продукции, повышения плодородия почв в поселении и районе необходимо предпринять меры по организации сельского хозяйства на принципах органического земледелия</w:t>
      </w:r>
      <w:r w:rsidRPr="00B36EF8">
        <w:rPr>
          <w:rFonts w:ascii="Times New Roman" w:hAnsi="Times New Roman"/>
          <w:spacing w:val="4"/>
          <w:sz w:val="28"/>
          <w:szCs w:val="28"/>
          <w:vertAlign w:val="superscript"/>
        </w:rPr>
        <w:footnoteReference w:id="1"/>
      </w:r>
      <w:r w:rsidRPr="00B36EF8">
        <w:rPr>
          <w:rFonts w:ascii="Times New Roman" w:hAnsi="Times New Roman"/>
          <w:spacing w:val="4"/>
          <w:sz w:val="28"/>
          <w:szCs w:val="28"/>
        </w:rPr>
        <w:t xml:space="preserve"> (в российской практике имеются успешные примеры применения данной технологии, в частности в ТНВ «Пугачевское»</w:t>
      </w:r>
      <w:r w:rsidRPr="00B36EF8">
        <w:rPr>
          <w:rFonts w:ascii="Times New Roman" w:hAnsi="Times New Roman"/>
          <w:spacing w:val="4"/>
          <w:sz w:val="28"/>
          <w:szCs w:val="28"/>
          <w:vertAlign w:val="superscript"/>
        </w:rPr>
        <w:footnoteReference w:id="2"/>
      </w:r>
      <w:r w:rsidRPr="00B36EF8">
        <w:rPr>
          <w:rFonts w:ascii="Times New Roman" w:hAnsi="Times New Roman"/>
          <w:spacing w:val="4"/>
          <w:sz w:val="28"/>
          <w:szCs w:val="28"/>
        </w:rPr>
        <w:t xml:space="preserve"> и других хозяйствах).</w:t>
      </w:r>
    </w:p>
    <w:p w:rsidR="00B36EF8" w:rsidRPr="00B36EF8" w:rsidRDefault="00B36EF8" w:rsidP="0048237F">
      <w:pPr>
        <w:widowControl w:val="0"/>
        <w:numPr>
          <w:ilvl w:val="0"/>
          <w:numId w:val="33"/>
        </w:numPr>
        <w:tabs>
          <w:tab w:val="left" w:pos="993"/>
        </w:tabs>
        <w:suppressAutoHyphens/>
        <w:spacing w:after="0" w:line="360" w:lineRule="auto"/>
        <w:ind w:left="0" w:firstLine="709"/>
        <w:contextualSpacing/>
        <w:jc w:val="both"/>
        <w:rPr>
          <w:rFonts w:ascii="Times New Roman" w:hAnsi="Times New Roman"/>
          <w:spacing w:val="-2"/>
          <w:sz w:val="28"/>
          <w:szCs w:val="28"/>
        </w:rPr>
      </w:pPr>
      <w:proofErr w:type="gramStart"/>
      <w:r w:rsidRPr="00B36EF8">
        <w:rPr>
          <w:rFonts w:ascii="Times New Roman" w:hAnsi="Times New Roman"/>
          <w:spacing w:val="-2"/>
          <w:sz w:val="28"/>
          <w:szCs w:val="28"/>
        </w:rPr>
        <w:t>в</w:t>
      </w:r>
      <w:proofErr w:type="gramEnd"/>
      <w:r w:rsidRPr="00B36EF8">
        <w:rPr>
          <w:rFonts w:ascii="Times New Roman" w:hAnsi="Times New Roman"/>
          <w:spacing w:val="-2"/>
          <w:sz w:val="28"/>
          <w:szCs w:val="28"/>
        </w:rPr>
        <w:t xml:space="preserve"> районах выращивания подсолнуха возможно развитие бортничества и целесообразна организация медовых пасек (поскольку подсолнечник – прекрасный медонос, пасеки, находящие поблизости от полей подсолнуха, приносят этот чистый, беспримесный, замечательный сорт меда.)</w:t>
      </w:r>
    </w:p>
    <w:p w:rsidR="00B36EF8" w:rsidRPr="00B36EF8" w:rsidRDefault="00B36EF8" w:rsidP="0048237F">
      <w:pPr>
        <w:widowControl w:val="0"/>
        <w:numPr>
          <w:ilvl w:val="0"/>
          <w:numId w:val="33"/>
        </w:numPr>
        <w:tabs>
          <w:tab w:val="left" w:pos="993"/>
        </w:tabs>
        <w:suppressAutoHyphens/>
        <w:spacing w:after="0" w:line="360" w:lineRule="auto"/>
        <w:ind w:left="0" w:firstLine="709"/>
        <w:contextualSpacing/>
        <w:jc w:val="both"/>
        <w:rPr>
          <w:rFonts w:ascii="Times New Roman" w:hAnsi="Times New Roman"/>
          <w:sz w:val="28"/>
          <w:szCs w:val="28"/>
        </w:rPr>
      </w:pPr>
      <w:r w:rsidRPr="00B36EF8">
        <w:rPr>
          <w:rFonts w:ascii="Times New Roman" w:hAnsi="Times New Roman"/>
          <w:sz w:val="28"/>
          <w:szCs w:val="28"/>
        </w:rPr>
        <w:t>в целях реализации продукции сельского хозяйства и пищевой промышленности необходимо создание сельскохозяйственных потребительских кооперативов, в том числе по сбыту, транспортировке, реализации и хранению продукции, который оказывал бы значительное содействие хозяйствам населения и фермерам в «продвижении» их продукции;</w:t>
      </w:r>
    </w:p>
    <w:p w:rsidR="00B36EF8" w:rsidRPr="00B36EF8" w:rsidRDefault="00B36EF8" w:rsidP="0048237F">
      <w:pPr>
        <w:widowControl w:val="0"/>
        <w:numPr>
          <w:ilvl w:val="0"/>
          <w:numId w:val="33"/>
        </w:numPr>
        <w:tabs>
          <w:tab w:val="left" w:pos="993"/>
        </w:tabs>
        <w:suppressAutoHyphens/>
        <w:spacing w:after="0" w:line="360" w:lineRule="auto"/>
        <w:ind w:left="0" w:firstLine="709"/>
        <w:contextualSpacing/>
        <w:jc w:val="both"/>
        <w:rPr>
          <w:rFonts w:ascii="Times New Roman" w:hAnsi="Times New Roman"/>
          <w:sz w:val="28"/>
          <w:szCs w:val="28"/>
        </w:rPr>
      </w:pPr>
      <w:r w:rsidRPr="00B36EF8">
        <w:rPr>
          <w:rFonts w:ascii="Times New Roman" w:hAnsi="Times New Roman"/>
          <w:sz w:val="28"/>
          <w:szCs w:val="28"/>
        </w:rPr>
        <w:t>с целью повышения эффективности использования земли необходимо проведение последовательной земельной политики (перераспределение земли и передача ее более эффективным хозяйствующим субъектам, вовлечение земельных участков в экономический оборот, создание регулируемого земельного рынка и его инфраструктуры, повышение плодородия почв и охрана земель).</w:t>
      </w:r>
    </w:p>
    <w:p w:rsidR="00B36EF8" w:rsidRPr="00B36EF8" w:rsidRDefault="00B36EF8" w:rsidP="0048237F">
      <w:pPr>
        <w:widowControl w:val="0"/>
        <w:numPr>
          <w:ilvl w:val="0"/>
          <w:numId w:val="33"/>
        </w:numPr>
        <w:tabs>
          <w:tab w:val="left" w:pos="993"/>
        </w:tabs>
        <w:suppressAutoHyphens/>
        <w:spacing w:after="0" w:line="324" w:lineRule="auto"/>
        <w:ind w:left="0" w:firstLine="709"/>
        <w:contextualSpacing/>
        <w:jc w:val="both"/>
        <w:rPr>
          <w:rFonts w:ascii="Times New Roman" w:hAnsi="Times New Roman"/>
          <w:sz w:val="28"/>
          <w:szCs w:val="28"/>
        </w:rPr>
      </w:pPr>
      <w:r w:rsidRPr="00B36EF8">
        <w:rPr>
          <w:rFonts w:ascii="Times New Roman" w:hAnsi="Times New Roman"/>
          <w:sz w:val="28"/>
          <w:szCs w:val="28"/>
        </w:rPr>
        <w:t xml:space="preserve">в целях увеличения добавленной стоимости продукта важным направлением является создание в поселении цехов или предприятий переработки на основе имеющихся сельскохозяйственных ресурсов, в частности, возможна организация мукомольного, мясомолочного и других производств. Интересным направлением является создание производства </w:t>
      </w:r>
      <w:r w:rsidRPr="00B36EF8">
        <w:rPr>
          <w:rFonts w:ascii="Times New Roman" w:hAnsi="Times New Roman"/>
          <w:sz w:val="28"/>
          <w:szCs w:val="28"/>
        </w:rPr>
        <w:lastRenderedPageBreak/>
        <w:t xml:space="preserve">подсолнечного масла, жарка и фасовка семечек. </w:t>
      </w:r>
    </w:p>
    <w:p w:rsidR="00B36EF8" w:rsidRPr="00B36EF8" w:rsidRDefault="00B36EF8" w:rsidP="00B36EF8">
      <w:pPr>
        <w:widowControl w:val="0"/>
        <w:suppressAutoHyphens/>
        <w:spacing w:line="324" w:lineRule="auto"/>
        <w:ind w:firstLine="709"/>
        <w:jc w:val="both"/>
        <w:rPr>
          <w:rFonts w:ascii="Times New Roman" w:hAnsi="Times New Roman"/>
          <w:b/>
          <w:spacing w:val="4"/>
          <w:sz w:val="28"/>
          <w:szCs w:val="28"/>
          <w:lang w:eastAsia="ar-SA"/>
        </w:rPr>
      </w:pPr>
      <w:r w:rsidRPr="00B36EF8">
        <w:rPr>
          <w:rFonts w:ascii="Times New Roman" w:hAnsi="Times New Roman"/>
          <w:spacing w:val="4"/>
          <w:sz w:val="28"/>
          <w:szCs w:val="28"/>
          <w:lang w:eastAsia="ar-SA"/>
        </w:rPr>
        <w:t>Одним из приоритетов сельского хозяйства является его дальнейшее развитие преимущественно за счет увеличения в данной отрасли малого предпринимательства и малых форм хозяйствования (крестьянско-фермерских и личных подсобных хозяйств), а также техническое обеспечение и перевооружение агропромышленного комплекса.</w:t>
      </w:r>
    </w:p>
    <w:p w:rsidR="00B36EF8" w:rsidRPr="00B36EF8" w:rsidRDefault="00B36EF8" w:rsidP="00B36EF8">
      <w:pPr>
        <w:widowControl w:val="0"/>
        <w:suppressAutoHyphens/>
        <w:spacing w:line="324" w:lineRule="auto"/>
        <w:ind w:firstLine="709"/>
        <w:jc w:val="both"/>
        <w:rPr>
          <w:rFonts w:ascii="Times New Roman" w:hAnsi="Times New Roman"/>
          <w:spacing w:val="4"/>
          <w:sz w:val="28"/>
          <w:szCs w:val="28"/>
          <w:lang w:eastAsia="ar-SA"/>
        </w:rPr>
      </w:pPr>
      <w:r w:rsidRPr="00B36EF8">
        <w:rPr>
          <w:rFonts w:ascii="Times New Roman" w:hAnsi="Times New Roman"/>
          <w:b/>
          <w:spacing w:val="4"/>
          <w:sz w:val="28"/>
          <w:szCs w:val="28"/>
          <w:lang w:eastAsia="ar-SA"/>
        </w:rPr>
        <w:t xml:space="preserve">Развитие пищевой промышленности. </w:t>
      </w:r>
      <w:r w:rsidRPr="00B36EF8">
        <w:rPr>
          <w:rFonts w:ascii="Times New Roman" w:hAnsi="Times New Roman"/>
          <w:spacing w:val="4"/>
          <w:sz w:val="28"/>
          <w:szCs w:val="28"/>
          <w:lang w:eastAsia="ar-SA"/>
        </w:rPr>
        <w:t xml:space="preserve">Главным вектором развития </w:t>
      </w:r>
      <w:proofErr w:type="spellStart"/>
      <w:r w:rsidRPr="00B36EF8">
        <w:rPr>
          <w:rFonts w:ascii="Times New Roman" w:hAnsi="Times New Roman"/>
          <w:spacing w:val="4"/>
          <w:sz w:val="28"/>
          <w:szCs w:val="28"/>
          <w:lang w:eastAsia="ar-SA"/>
        </w:rPr>
        <w:t>промпроизводства</w:t>
      </w:r>
      <w:proofErr w:type="spellEnd"/>
      <w:r w:rsidRPr="00B36EF8">
        <w:rPr>
          <w:rFonts w:ascii="Times New Roman" w:hAnsi="Times New Roman"/>
          <w:spacing w:val="4"/>
          <w:sz w:val="28"/>
          <w:szCs w:val="28"/>
          <w:lang w:eastAsia="ar-SA"/>
        </w:rPr>
        <w:t xml:space="preserve"> проектируемой территории должна стать составная часть агропромышленного комплекса — пищевая промышленность. Тбилисской район является одним из наиболее успешных агропромышленных районов Кубани — зоной многоотраслевого развития сельского хозяйства, а </w:t>
      </w:r>
      <w:proofErr w:type="spellStart"/>
      <w:r w:rsidRPr="00B36EF8">
        <w:rPr>
          <w:rFonts w:ascii="Times New Roman" w:hAnsi="Times New Roman"/>
          <w:spacing w:val="4"/>
          <w:sz w:val="28"/>
          <w:szCs w:val="28"/>
          <w:lang w:eastAsia="ar-SA"/>
        </w:rPr>
        <w:t>Ловлинское</w:t>
      </w:r>
      <w:proofErr w:type="spellEnd"/>
      <w:r w:rsidRPr="00B36EF8">
        <w:rPr>
          <w:rFonts w:ascii="Times New Roman" w:hAnsi="Times New Roman"/>
          <w:spacing w:val="4"/>
          <w:sz w:val="28"/>
          <w:szCs w:val="28"/>
          <w:lang w:eastAsia="ar-SA"/>
        </w:rPr>
        <w:t xml:space="preserve"> сельское поселение в районе имеет хорошие показатели по производству сельскохозяйственной продукции. Поэтому одним из важнейших направлений развития АПК поселения является уход от сырьевого экспорта и развитие перерабатывающей составляющей.</w:t>
      </w:r>
    </w:p>
    <w:p w:rsidR="00B36EF8" w:rsidRPr="00B36EF8" w:rsidRDefault="00B36EF8" w:rsidP="00B36EF8">
      <w:pPr>
        <w:widowControl w:val="0"/>
        <w:suppressAutoHyphens/>
        <w:spacing w:line="324"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В настоящее время дальнейшее развитие отрасли растениеводства ограничено отсутствием дополнительных территориальных ресурсов и возможности созданиях новых сельскохозяйственных угодий. Поэтому его развитие возможно только за счет повышения урожайности </w:t>
      </w:r>
      <w:proofErr w:type="spellStart"/>
      <w:r w:rsidRPr="00B36EF8">
        <w:rPr>
          <w:rFonts w:ascii="Times New Roman" w:hAnsi="Times New Roman"/>
          <w:spacing w:val="4"/>
          <w:sz w:val="28"/>
          <w:szCs w:val="28"/>
          <w:lang w:eastAsia="ar-SA"/>
        </w:rPr>
        <w:t>сельхозкультур</w:t>
      </w:r>
      <w:proofErr w:type="spellEnd"/>
      <w:r w:rsidRPr="00B36EF8">
        <w:rPr>
          <w:rFonts w:ascii="Times New Roman" w:hAnsi="Times New Roman"/>
          <w:spacing w:val="4"/>
          <w:sz w:val="28"/>
          <w:szCs w:val="28"/>
          <w:lang w:eastAsia="ar-SA"/>
        </w:rPr>
        <w:t xml:space="preserve"> и ориентацию на преобладание в растениеводстве отраслей с более высокой производительностью (из расчета рубль на гектар).</w:t>
      </w:r>
    </w:p>
    <w:p w:rsidR="00B36EF8" w:rsidRPr="00B36EF8" w:rsidRDefault="00B36EF8" w:rsidP="00B36EF8">
      <w:pPr>
        <w:widowControl w:val="0"/>
        <w:suppressAutoHyphens/>
        <w:spacing w:line="324"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Анализ имеющихся сельскохозяйственных ресурсов выявил основные возможности развития перерабатывающего комплекса, базирующихся на имеющейся местной сельскохозяйственной продукции, производимой как на территории поселения, района, так и на территории прилегающих муниципалитетов. Наиболее интересными и перспективными направлениями развития перерабатывающего комплекса, но требующие дальнейшей проработки возможности и экономической целесообразности их реализации, являются следующие:</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развитие мукомольной промышленности</w:t>
      </w:r>
      <w:r w:rsidRPr="00B36EF8">
        <w:rPr>
          <w:rFonts w:ascii="Times New Roman" w:hAnsi="Times New Roman"/>
          <w:spacing w:val="4"/>
          <w:sz w:val="28"/>
          <w:szCs w:val="28"/>
        </w:rPr>
        <w:t xml:space="preserve"> (производство </w:t>
      </w:r>
      <w:r w:rsidRPr="00B36EF8">
        <w:rPr>
          <w:rFonts w:ascii="Times New Roman" w:hAnsi="Times New Roman"/>
          <w:spacing w:val="4"/>
          <w:sz w:val="28"/>
          <w:szCs w:val="28"/>
        </w:rPr>
        <w:lastRenderedPageBreak/>
        <w:t>пшеничной, ржаной, ячменной и овсяной муки);</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развитие крупяной промышленности</w:t>
      </w:r>
      <w:r w:rsidRPr="00B36EF8">
        <w:rPr>
          <w:rFonts w:ascii="Times New Roman" w:hAnsi="Times New Roman"/>
          <w:spacing w:val="4"/>
          <w:sz w:val="28"/>
          <w:szCs w:val="28"/>
        </w:rPr>
        <w:t xml:space="preserve"> (производство и фасовка манной, пшенной, перловой, ячневой и др. круп, овсяных кукурузных хлопьев; производство саго из картофельного кукурузного крахмала);</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развитие хлебопекарной промышленности</w:t>
      </w:r>
      <w:r w:rsidRPr="00B36EF8">
        <w:rPr>
          <w:rFonts w:ascii="Times New Roman" w:hAnsi="Times New Roman"/>
          <w:spacing w:val="4"/>
          <w:sz w:val="28"/>
          <w:szCs w:val="28"/>
        </w:rPr>
        <w:t xml:space="preserve"> (производство различных сортов хлеба, хлебобулочных и бараночных изделий, лечебных и </w:t>
      </w:r>
      <w:proofErr w:type="gramStart"/>
      <w:r w:rsidRPr="00B36EF8">
        <w:rPr>
          <w:rFonts w:ascii="Times New Roman" w:hAnsi="Times New Roman"/>
          <w:spacing w:val="4"/>
          <w:sz w:val="28"/>
          <w:szCs w:val="28"/>
        </w:rPr>
        <w:t>диетический</w:t>
      </w:r>
      <w:proofErr w:type="gramEnd"/>
      <w:r w:rsidRPr="00B36EF8">
        <w:rPr>
          <w:rFonts w:ascii="Times New Roman" w:hAnsi="Times New Roman"/>
          <w:spacing w:val="4"/>
          <w:sz w:val="28"/>
          <w:szCs w:val="28"/>
        </w:rPr>
        <w:t xml:space="preserve"> изделий, сдобных и простых сухарей);</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z w:val="28"/>
          <w:szCs w:val="28"/>
        </w:rPr>
      </w:pPr>
      <w:proofErr w:type="gramStart"/>
      <w:r w:rsidRPr="00B36EF8">
        <w:rPr>
          <w:rFonts w:ascii="Times New Roman" w:hAnsi="Times New Roman"/>
          <w:b/>
          <w:i/>
          <w:sz w:val="28"/>
          <w:szCs w:val="28"/>
        </w:rPr>
        <w:t>развитие кондитерской промышленности</w:t>
      </w:r>
      <w:r w:rsidRPr="00B36EF8">
        <w:rPr>
          <w:rFonts w:ascii="Times New Roman" w:hAnsi="Times New Roman"/>
          <w:sz w:val="28"/>
          <w:szCs w:val="28"/>
        </w:rPr>
        <w:t xml:space="preserve"> (производство сахаристых и мучных кондитерских изделий, таких как карамель, конфеты, шоколадные изделия, </w:t>
      </w:r>
      <w:proofErr w:type="spellStart"/>
      <w:r w:rsidRPr="00B36EF8">
        <w:rPr>
          <w:rFonts w:ascii="Times New Roman" w:hAnsi="Times New Roman"/>
          <w:sz w:val="28"/>
          <w:szCs w:val="28"/>
        </w:rPr>
        <w:t>пастило-мармеладные</w:t>
      </w:r>
      <w:proofErr w:type="spellEnd"/>
      <w:r w:rsidRPr="00B36EF8">
        <w:rPr>
          <w:rFonts w:ascii="Times New Roman" w:hAnsi="Times New Roman"/>
          <w:sz w:val="28"/>
          <w:szCs w:val="28"/>
        </w:rPr>
        <w:t xml:space="preserve"> изделий, халва, ирис, драже, печенье, пряники, крекеры, галеты, вафли, торты, </w:t>
      </w:r>
      <w:proofErr w:type="spellStart"/>
      <w:r w:rsidRPr="00B36EF8">
        <w:rPr>
          <w:rFonts w:ascii="Times New Roman" w:hAnsi="Times New Roman"/>
          <w:sz w:val="28"/>
          <w:szCs w:val="28"/>
        </w:rPr>
        <w:t>пироженное</w:t>
      </w:r>
      <w:proofErr w:type="spellEnd"/>
      <w:r w:rsidRPr="00B36EF8">
        <w:rPr>
          <w:rFonts w:ascii="Times New Roman" w:hAnsi="Times New Roman"/>
          <w:sz w:val="28"/>
          <w:szCs w:val="28"/>
        </w:rPr>
        <w:t>, кексы и др.);</w:t>
      </w:r>
      <w:proofErr w:type="gramEnd"/>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жарка и фасовка семечек подсолнуха</w:t>
      </w:r>
      <w:r w:rsidRPr="00B36EF8">
        <w:rPr>
          <w:rFonts w:ascii="Times New Roman" w:hAnsi="Times New Roman"/>
          <w:spacing w:val="4"/>
          <w:sz w:val="28"/>
          <w:szCs w:val="28"/>
        </w:rPr>
        <w:t>;</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производство халвы</w:t>
      </w:r>
      <w:r w:rsidRPr="00B36EF8">
        <w:rPr>
          <w:rFonts w:ascii="Times New Roman" w:hAnsi="Times New Roman"/>
          <w:spacing w:val="4"/>
          <w:sz w:val="28"/>
          <w:szCs w:val="28"/>
        </w:rPr>
        <w:t>;</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развитие макаронной промышленности</w:t>
      </w:r>
      <w:r w:rsidRPr="00B36EF8">
        <w:rPr>
          <w:rFonts w:ascii="Times New Roman" w:hAnsi="Times New Roman"/>
          <w:spacing w:val="4"/>
          <w:sz w:val="28"/>
          <w:szCs w:val="28"/>
        </w:rPr>
        <w:t xml:space="preserve"> (производство макаронных изделий (макароны, вермишель, лапша, рожки);</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proofErr w:type="gramStart"/>
      <w:r w:rsidRPr="00B36EF8">
        <w:rPr>
          <w:rFonts w:ascii="Times New Roman" w:hAnsi="Times New Roman"/>
          <w:b/>
          <w:i/>
          <w:spacing w:val="4"/>
          <w:sz w:val="28"/>
          <w:szCs w:val="28"/>
        </w:rPr>
        <w:t>развитие масложировой промышленности</w:t>
      </w:r>
      <w:r w:rsidRPr="00B36EF8">
        <w:rPr>
          <w:rFonts w:ascii="Times New Roman" w:hAnsi="Times New Roman"/>
          <w:spacing w:val="4"/>
          <w:sz w:val="28"/>
          <w:szCs w:val="28"/>
        </w:rPr>
        <w:t xml:space="preserve"> (производство растительных, в том числе подсолнечного и кукурузного, масел, кулинарных жиров и продуктов, получаемых за счет гидрогенизации и расщепления жиров, производство майонеза, глицерина, хозяйственного мыла и моющих средств на жировой основе, олифы и некоторых других продуктов Актуальность и необходимость размещения данного производства объясняется наличием богатой сырьевой базы — подсолнечника и рапса);</w:t>
      </w:r>
      <w:proofErr w:type="gramEnd"/>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развитие производства безалкогольной продукции;</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развитие консервной промышленности</w:t>
      </w:r>
      <w:r w:rsidRPr="00B36EF8">
        <w:rPr>
          <w:rFonts w:ascii="Times New Roman" w:hAnsi="Times New Roman"/>
          <w:spacing w:val="4"/>
          <w:sz w:val="28"/>
          <w:szCs w:val="28"/>
        </w:rPr>
        <w:t xml:space="preserve"> (организация производства по переработке скоропортящихся продуктов растительного и животного происхождения: плодов, овощей, молока, мяса, рыбы и др., производства по выпуску консервов для детского и диетического питания, соков с мякотью, обеденных консервов и полуфабрикатов для предприятий общественного питания). Ассортимент выпускаемых консервов может насчитывать более 800 наименований, наиболее известными из них </w:t>
      </w:r>
      <w:r w:rsidRPr="00B36EF8">
        <w:rPr>
          <w:rFonts w:ascii="Times New Roman" w:hAnsi="Times New Roman"/>
          <w:spacing w:val="4"/>
          <w:sz w:val="28"/>
          <w:szCs w:val="28"/>
        </w:rPr>
        <w:lastRenderedPageBreak/>
        <w:t>являются:</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r w:rsidRPr="00B36EF8">
        <w:rPr>
          <w:rFonts w:ascii="Times New Roman" w:hAnsi="Times New Roman"/>
          <w:spacing w:val="4"/>
          <w:sz w:val="28"/>
          <w:szCs w:val="28"/>
        </w:rPr>
        <w:t xml:space="preserve"> </w:t>
      </w:r>
      <w:r w:rsidRPr="00B36EF8">
        <w:rPr>
          <w:rFonts w:ascii="Times New Roman" w:hAnsi="Times New Roman"/>
          <w:i/>
          <w:spacing w:val="4"/>
          <w:sz w:val="28"/>
          <w:szCs w:val="28"/>
        </w:rPr>
        <w:t>натуральные мясные консервы</w:t>
      </w:r>
      <w:r w:rsidRPr="00B36EF8">
        <w:rPr>
          <w:rFonts w:ascii="Times New Roman" w:hAnsi="Times New Roman"/>
          <w:spacing w:val="4"/>
          <w:sz w:val="28"/>
          <w:szCs w:val="28"/>
        </w:rPr>
        <w:t xml:space="preserve"> (говядина, свинина, баранина тушёные, куры, утки, гуси отварные — в собственном соку);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 xml:space="preserve">консервы из </w:t>
      </w:r>
      <w:proofErr w:type="spellStart"/>
      <w:r w:rsidRPr="00B36EF8">
        <w:rPr>
          <w:rFonts w:ascii="Times New Roman" w:hAnsi="Times New Roman"/>
          <w:i/>
          <w:spacing w:val="4"/>
          <w:sz w:val="28"/>
          <w:szCs w:val="28"/>
        </w:rPr>
        <w:t>кулинарно</w:t>
      </w:r>
      <w:proofErr w:type="spellEnd"/>
      <w:r w:rsidRPr="00B36EF8">
        <w:rPr>
          <w:rFonts w:ascii="Times New Roman" w:hAnsi="Times New Roman"/>
          <w:i/>
          <w:spacing w:val="4"/>
          <w:sz w:val="28"/>
          <w:szCs w:val="28"/>
        </w:rPr>
        <w:t xml:space="preserve"> обработанных </w:t>
      </w:r>
      <w:proofErr w:type="spellStart"/>
      <w:r w:rsidRPr="00B36EF8">
        <w:rPr>
          <w:rFonts w:ascii="Times New Roman" w:hAnsi="Times New Roman"/>
          <w:i/>
          <w:spacing w:val="4"/>
          <w:sz w:val="28"/>
          <w:szCs w:val="28"/>
        </w:rPr>
        <w:t>птицепродуктов</w:t>
      </w:r>
      <w:proofErr w:type="spellEnd"/>
      <w:r w:rsidRPr="00B36EF8">
        <w:rPr>
          <w:rFonts w:ascii="Times New Roman" w:hAnsi="Times New Roman"/>
          <w:i/>
          <w:spacing w:val="4"/>
          <w:sz w:val="28"/>
          <w:szCs w:val="28"/>
        </w:rPr>
        <w:t xml:space="preserve"> и мяса</w:t>
      </w:r>
      <w:r w:rsidRPr="00B36EF8">
        <w:rPr>
          <w:rFonts w:ascii="Times New Roman" w:hAnsi="Times New Roman"/>
          <w:spacing w:val="4"/>
          <w:sz w:val="28"/>
          <w:szCs w:val="28"/>
        </w:rPr>
        <w:t xml:space="preserve"> (рагу куриное в желе, чахохбили, курица в белом соусе и др.);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proofErr w:type="gramStart"/>
      <w:r w:rsidRPr="00B36EF8">
        <w:rPr>
          <w:rFonts w:ascii="Times New Roman" w:hAnsi="Times New Roman"/>
          <w:i/>
          <w:spacing w:val="4"/>
          <w:sz w:val="28"/>
          <w:szCs w:val="28"/>
        </w:rPr>
        <w:t>паштеты</w:t>
      </w:r>
      <w:r w:rsidRPr="00B36EF8">
        <w:rPr>
          <w:rFonts w:ascii="Times New Roman" w:hAnsi="Times New Roman"/>
          <w:spacing w:val="4"/>
          <w:sz w:val="28"/>
          <w:szCs w:val="28"/>
        </w:rPr>
        <w:t xml:space="preserve"> (мясной, ветчинный, печёночный); мясорастительные консервы (мясо с горохом, фасолью, чечевицей, крупяными и макаронными изделиями), </w:t>
      </w:r>
      <w:proofErr w:type="gramEnd"/>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i/>
          <w:spacing w:val="4"/>
          <w:sz w:val="28"/>
          <w:szCs w:val="28"/>
        </w:rPr>
      </w:pPr>
      <w:r w:rsidRPr="00B36EF8">
        <w:rPr>
          <w:rFonts w:ascii="Times New Roman" w:hAnsi="Times New Roman"/>
          <w:i/>
          <w:spacing w:val="4"/>
          <w:sz w:val="28"/>
          <w:szCs w:val="28"/>
        </w:rPr>
        <w:t xml:space="preserve">молочные консервы;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рыбные консервы</w:t>
      </w:r>
      <w:r w:rsidRPr="00B36EF8">
        <w:rPr>
          <w:rFonts w:ascii="Times New Roman" w:hAnsi="Times New Roman"/>
          <w:spacing w:val="4"/>
          <w:sz w:val="28"/>
          <w:szCs w:val="28"/>
        </w:rPr>
        <w:t xml:space="preserve"> (лососёвые, осетровые и из </w:t>
      </w:r>
      <w:proofErr w:type="gramStart"/>
      <w:r w:rsidRPr="00B36EF8">
        <w:rPr>
          <w:rFonts w:ascii="Times New Roman" w:hAnsi="Times New Roman"/>
          <w:spacing w:val="4"/>
          <w:sz w:val="28"/>
          <w:szCs w:val="28"/>
        </w:rPr>
        <w:t>мороженных</w:t>
      </w:r>
      <w:proofErr w:type="gramEnd"/>
      <w:r w:rsidRPr="00B36EF8">
        <w:rPr>
          <w:rFonts w:ascii="Times New Roman" w:hAnsi="Times New Roman"/>
          <w:spacing w:val="4"/>
          <w:sz w:val="28"/>
          <w:szCs w:val="28"/>
        </w:rPr>
        <w:t xml:space="preserve"> продуктов — крабов, креветок, трепангов, кальмаров, мидий — в собственном соку),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proofErr w:type="gramStart"/>
      <w:r w:rsidRPr="00B36EF8">
        <w:rPr>
          <w:rFonts w:ascii="Times New Roman" w:hAnsi="Times New Roman"/>
          <w:i/>
          <w:spacing w:val="4"/>
          <w:sz w:val="28"/>
          <w:szCs w:val="28"/>
        </w:rPr>
        <w:t>овощные консервы</w:t>
      </w:r>
      <w:r w:rsidRPr="00B36EF8">
        <w:rPr>
          <w:rFonts w:ascii="Times New Roman" w:hAnsi="Times New Roman"/>
          <w:spacing w:val="4"/>
          <w:sz w:val="28"/>
          <w:szCs w:val="28"/>
        </w:rPr>
        <w:t xml:space="preserve"> (морковь, свёкла, цветная капуста, спаржа, зелёный горошек, </w:t>
      </w:r>
      <w:proofErr w:type="spellStart"/>
      <w:r w:rsidRPr="00B36EF8">
        <w:rPr>
          <w:rFonts w:ascii="Times New Roman" w:hAnsi="Times New Roman"/>
          <w:spacing w:val="4"/>
          <w:sz w:val="28"/>
          <w:szCs w:val="28"/>
        </w:rPr>
        <w:t>цельноконсервированные</w:t>
      </w:r>
      <w:proofErr w:type="spellEnd"/>
      <w:r w:rsidRPr="00B36EF8">
        <w:rPr>
          <w:rFonts w:ascii="Times New Roman" w:hAnsi="Times New Roman"/>
          <w:spacing w:val="4"/>
          <w:sz w:val="28"/>
          <w:szCs w:val="28"/>
        </w:rPr>
        <w:t xml:space="preserve"> томаты, огурцы, сахарная кукуруза, стручковая фасоль, щавель и др.);</w:t>
      </w:r>
      <w:proofErr w:type="gramEnd"/>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spacing w:val="4"/>
          <w:sz w:val="28"/>
          <w:szCs w:val="28"/>
        </w:rPr>
        <w:t xml:space="preserve">соки (морковный, томатный, свекольный; концентрированные </w:t>
      </w:r>
      <w:proofErr w:type="spellStart"/>
      <w:r w:rsidRPr="00B36EF8">
        <w:rPr>
          <w:rFonts w:ascii="Times New Roman" w:hAnsi="Times New Roman"/>
          <w:spacing w:val="4"/>
          <w:sz w:val="28"/>
          <w:szCs w:val="28"/>
        </w:rPr>
        <w:t>томатопродукты</w:t>
      </w:r>
      <w:proofErr w:type="spellEnd"/>
      <w:r w:rsidRPr="00B36EF8">
        <w:rPr>
          <w:rFonts w:ascii="Times New Roman" w:hAnsi="Times New Roman"/>
          <w:spacing w:val="4"/>
          <w:sz w:val="28"/>
          <w:szCs w:val="28"/>
        </w:rPr>
        <w:t xml:space="preserve"> — паста, пюре, соусы);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закусочные консервы</w:t>
      </w:r>
      <w:r w:rsidRPr="00B36EF8">
        <w:rPr>
          <w:rFonts w:ascii="Times New Roman" w:hAnsi="Times New Roman"/>
          <w:spacing w:val="4"/>
          <w:sz w:val="28"/>
          <w:szCs w:val="28"/>
        </w:rPr>
        <w:t xml:space="preserve"> (овощи фаршированные, голубцы, овощи нарезанные, овощная икра);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овощи маринованные и квашенные</w:t>
      </w:r>
      <w:r w:rsidRPr="00B36EF8">
        <w:rPr>
          <w:rFonts w:ascii="Times New Roman" w:hAnsi="Times New Roman"/>
          <w:spacing w:val="4"/>
          <w:sz w:val="28"/>
          <w:szCs w:val="28"/>
        </w:rPr>
        <w:t xml:space="preserve"> (пастеризованные или стерилизованные);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консервы для детского питания</w:t>
      </w:r>
      <w:r w:rsidRPr="00B36EF8">
        <w:rPr>
          <w:rFonts w:ascii="Times New Roman" w:hAnsi="Times New Roman"/>
          <w:spacing w:val="4"/>
          <w:sz w:val="28"/>
          <w:szCs w:val="28"/>
        </w:rPr>
        <w:t xml:space="preserve"> (</w:t>
      </w:r>
      <w:proofErr w:type="spellStart"/>
      <w:r w:rsidRPr="00B36EF8">
        <w:rPr>
          <w:rFonts w:ascii="Times New Roman" w:hAnsi="Times New Roman"/>
          <w:spacing w:val="4"/>
          <w:sz w:val="28"/>
          <w:szCs w:val="28"/>
        </w:rPr>
        <w:t>пюреобразные</w:t>
      </w:r>
      <w:proofErr w:type="spellEnd"/>
      <w:r w:rsidRPr="00B36EF8">
        <w:rPr>
          <w:rFonts w:ascii="Times New Roman" w:hAnsi="Times New Roman"/>
          <w:spacing w:val="4"/>
          <w:sz w:val="28"/>
          <w:szCs w:val="28"/>
        </w:rPr>
        <w:t xml:space="preserve">, </w:t>
      </w:r>
      <w:proofErr w:type="spellStart"/>
      <w:r w:rsidRPr="00B36EF8">
        <w:rPr>
          <w:rFonts w:ascii="Times New Roman" w:hAnsi="Times New Roman"/>
          <w:spacing w:val="4"/>
          <w:sz w:val="28"/>
          <w:szCs w:val="28"/>
        </w:rPr>
        <w:t>тонкопротёртые</w:t>
      </w:r>
      <w:proofErr w:type="spellEnd"/>
      <w:r w:rsidRPr="00B36EF8">
        <w:rPr>
          <w:rFonts w:ascii="Times New Roman" w:hAnsi="Times New Roman"/>
          <w:spacing w:val="4"/>
          <w:sz w:val="28"/>
          <w:szCs w:val="28"/>
        </w:rPr>
        <w:t>);</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 xml:space="preserve"> диетические консервы</w:t>
      </w:r>
      <w:r w:rsidRPr="00B36EF8">
        <w:rPr>
          <w:rFonts w:ascii="Times New Roman" w:hAnsi="Times New Roman"/>
          <w:spacing w:val="4"/>
          <w:sz w:val="28"/>
          <w:szCs w:val="28"/>
        </w:rPr>
        <w:t xml:space="preserve">;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фруктовые консервы</w:t>
      </w:r>
      <w:r w:rsidRPr="00B36EF8">
        <w:rPr>
          <w:rFonts w:ascii="Times New Roman" w:hAnsi="Times New Roman"/>
          <w:spacing w:val="4"/>
          <w:sz w:val="28"/>
          <w:szCs w:val="28"/>
        </w:rPr>
        <w:t xml:space="preserve"> (натуральные или компоты из свежих плодов и ягод с сахаром);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стерилизованные пюре, соки</w:t>
      </w:r>
      <w:r w:rsidRPr="00B36EF8">
        <w:rPr>
          <w:rFonts w:ascii="Times New Roman" w:hAnsi="Times New Roman"/>
          <w:spacing w:val="4"/>
          <w:sz w:val="28"/>
          <w:szCs w:val="28"/>
        </w:rPr>
        <w:t xml:space="preserve"> (прозрачные или осветлённые, соки с тонкоизмельченной мякотью),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i/>
          <w:spacing w:val="4"/>
          <w:sz w:val="28"/>
          <w:szCs w:val="28"/>
        </w:rPr>
        <w:t>варенье, джемы, желе, сиропы;</w:t>
      </w:r>
      <w:r w:rsidRPr="00B36EF8">
        <w:rPr>
          <w:rFonts w:ascii="Times New Roman" w:hAnsi="Times New Roman"/>
          <w:spacing w:val="4"/>
          <w:sz w:val="28"/>
          <w:szCs w:val="28"/>
        </w:rPr>
        <w:t xml:space="preserve"> </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i/>
          <w:spacing w:val="4"/>
          <w:sz w:val="28"/>
          <w:szCs w:val="28"/>
        </w:rPr>
      </w:pPr>
      <w:r w:rsidRPr="00B36EF8">
        <w:rPr>
          <w:rFonts w:ascii="Times New Roman" w:hAnsi="Times New Roman"/>
          <w:i/>
          <w:spacing w:val="4"/>
          <w:sz w:val="28"/>
          <w:szCs w:val="28"/>
        </w:rPr>
        <w:t>замороженные фрукты, ягоды, овощи</w:t>
      </w:r>
    </w:p>
    <w:p w:rsidR="00B36EF8" w:rsidRPr="00B36EF8" w:rsidRDefault="00B36EF8" w:rsidP="0048237F">
      <w:pPr>
        <w:widowControl w:val="0"/>
        <w:numPr>
          <w:ilvl w:val="0"/>
          <w:numId w:val="35"/>
        </w:numPr>
        <w:tabs>
          <w:tab w:val="left" w:pos="993"/>
        </w:tabs>
        <w:suppressAutoHyphens/>
        <w:spacing w:after="0" w:line="331" w:lineRule="auto"/>
        <w:ind w:left="0" w:firstLine="709"/>
        <w:contextualSpacing/>
        <w:jc w:val="both"/>
        <w:rPr>
          <w:rFonts w:ascii="Times New Roman" w:hAnsi="Times New Roman"/>
          <w:spacing w:val="4"/>
          <w:sz w:val="28"/>
          <w:szCs w:val="28"/>
        </w:rPr>
      </w:pPr>
      <w:r w:rsidRPr="00B36EF8">
        <w:rPr>
          <w:rFonts w:ascii="Times New Roman" w:hAnsi="Times New Roman"/>
          <w:b/>
          <w:i/>
          <w:spacing w:val="4"/>
          <w:sz w:val="28"/>
          <w:szCs w:val="28"/>
        </w:rPr>
        <w:t xml:space="preserve">организация химической и </w:t>
      </w:r>
      <w:proofErr w:type="spellStart"/>
      <w:r w:rsidRPr="00B36EF8">
        <w:rPr>
          <w:rFonts w:ascii="Times New Roman" w:hAnsi="Times New Roman"/>
          <w:b/>
          <w:i/>
          <w:spacing w:val="4"/>
          <w:sz w:val="28"/>
          <w:szCs w:val="28"/>
        </w:rPr>
        <w:t>биотехнологической</w:t>
      </w:r>
      <w:proofErr w:type="spellEnd"/>
      <w:r w:rsidRPr="00B36EF8">
        <w:rPr>
          <w:rFonts w:ascii="Times New Roman" w:hAnsi="Times New Roman"/>
          <w:b/>
          <w:i/>
          <w:spacing w:val="4"/>
          <w:sz w:val="28"/>
          <w:szCs w:val="28"/>
        </w:rPr>
        <w:t xml:space="preserve"> переработки биомассы</w:t>
      </w:r>
      <w:r w:rsidRPr="00B36EF8">
        <w:rPr>
          <w:rFonts w:ascii="Times New Roman" w:hAnsi="Times New Roman"/>
          <w:spacing w:val="4"/>
          <w:sz w:val="28"/>
          <w:szCs w:val="28"/>
        </w:rPr>
        <w:t xml:space="preserve"> (необходимо рационально использовать остающиеся после переработки сельскохозяйственной продукции такие отходы производства, </w:t>
      </w:r>
      <w:r w:rsidRPr="00B36EF8">
        <w:rPr>
          <w:rFonts w:ascii="Times New Roman" w:hAnsi="Times New Roman"/>
          <w:spacing w:val="4"/>
          <w:sz w:val="28"/>
          <w:szCs w:val="28"/>
        </w:rPr>
        <w:lastRenderedPageBreak/>
        <w:t xml:space="preserve">как жмых, шрот, лузга, жом, шелуха гречихи, солома, стебли выращиваемых </w:t>
      </w:r>
      <w:proofErr w:type="spellStart"/>
      <w:r w:rsidRPr="00B36EF8">
        <w:rPr>
          <w:rFonts w:ascii="Times New Roman" w:hAnsi="Times New Roman"/>
          <w:spacing w:val="4"/>
          <w:sz w:val="28"/>
          <w:szCs w:val="28"/>
        </w:rPr>
        <w:t>сельхозкультур</w:t>
      </w:r>
      <w:proofErr w:type="spellEnd"/>
      <w:r w:rsidRPr="00B36EF8">
        <w:rPr>
          <w:rFonts w:ascii="Times New Roman" w:hAnsi="Times New Roman"/>
          <w:spacing w:val="4"/>
          <w:sz w:val="28"/>
          <w:szCs w:val="28"/>
        </w:rPr>
        <w:t xml:space="preserve"> и другие, поэтому важным направлением является создание линий по переработке вторсырья). Например, возможна организация производства и применение, топливных брикетов, гранул и </w:t>
      </w:r>
      <w:proofErr w:type="spellStart"/>
      <w:r w:rsidRPr="00B36EF8">
        <w:rPr>
          <w:rFonts w:ascii="Times New Roman" w:hAnsi="Times New Roman"/>
          <w:spacing w:val="4"/>
          <w:sz w:val="28"/>
          <w:szCs w:val="28"/>
        </w:rPr>
        <w:t>пеллет</w:t>
      </w:r>
      <w:proofErr w:type="spellEnd"/>
      <w:r w:rsidRPr="00B36EF8">
        <w:rPr>
          <w:rFonts w:ascii="Times New Roman" w:hAnsi="Times New Roman"/>
          <w:spacing w:val="4"/>
          <w:sz w:val="28"/>
          <w:szCs w:val="28"/>
        </w:rPr>
        <w:t xml:space="preserve"> — твёрдого топлива из отходов сельскохозяйственных производств: шелухи подсолнечника и гречихи.</w:t>
      </w:r>
    </w:p>
    <w:p w:rsidR="00B36EF8" w:rsidRPr="00B36EF8" w:rsidRDefault="00B36EF8" w:rsidP="0048237F">
      <w:pPr>
        <w:widowControl w:val="0"/>
        <w:numPr>
          <w:ilvl w:val="0"/>
          <w:numId w:val="35"/>
        </w:numPr>
        <w:tabs>
          <w:tab w:val="left" w:pos="993"/>
        </w:tabs>
        <w:suppressAutoHyphens/>
        <w:spacing w:after="0" w:line="336" w:lineRule="auto"/>
        <w:ind w:left="0" w:firstLine="709"/>
        <w:contextualSpacing/>
        <w:jc w:val="both"/>
        <w:rPr>
          <w:rFonts w:ascii="Times New Roman" w:hAnsi="Times New Roman"/>
          <w:spacing w:val="4"/>
          <w:sz w:val="28"/>
          <w:szCs w:val="28"/>
        </w:rPr>
      </w:pPr>
      <w:proofErr w:type="gramStart"/>
      <w:r w:rsidRPr="00B36EF8">
        <w:rPr>
          <w:rFonts w:ascii="Times New Roman" w:hAnsi="Times New Roman"/>
          <w:b/>
          <w:i/>
          <w:spacing w:val="4"/>
          <w:sz w:val="28"/>
          <w:szCs w:val="28"/>
        </w:rPr>
        <w:t>р</w:t>
      </w:r>
      <w:proofErr w:type="gramEnd"/>
      <w:r w:rsidRPr="00B36EF8">
        <w:rPr>
          <w:rFonts w:ascii="Times New Roman" w:hAnsi="Times New Roman"/>
          <w:b/>
          <w:i/>
          <w:spacing w:val="4"/>
          <w:sz w:val="28"/>
          <w:szCs w:val="28"/>
        </w:rPr>
        <w:t xml:space="preserve">азвитие малой энергетики за счет переработки биомассы. </w:t>
      </w:r>
      <w:r w:rsidRPr="00B36EF8">
        <w:rPr>
          <w:rFonts w:ascii="Times New Roman" w:hAnsi="Times New Roman"/>
          <w:spacing w:val="4"/>
          <w:sz w:val="28"/>
          <w:szCs w:val="28"/>
        </w:rPr>
        <w:t xml:space="preserve">Одной из приоритетных задач на сегодняшний день является разработка и внедрение современных достижений биотехнологии для повышения доходности сельского хозяйства. Научный подход помогает решить множество проблем и повысить эффективность хозяйств за счет использования биотехнологий в сельском хозяйстве. Инновационным является использование растительного сырья в качестве возобновляемого источника энергии. К примеру, из пшеничной соломы получается до 58% </w:t>
      </w:r>
      <w:proofErr w:type="spellStart"/>
      <w:r w:rsidRPr="00B36EF8">
        <w:rPr>
          <w:rFonts w:ascii="Times New Roman" w:hAnsi="Times New Roman"/>
          <w:spacing w:val="4"/>
          <w:sz w:val="28"/>
          <w:szCs w:val="28"/>
        </w:rPr>
        <w:t>биотоплива</w:t>
      </w:r>
      <w:proofErr w:type="spellEnd"/>
      <w:r w:rsidRPr="00B36EF8">
        <w:rPr>
          <w:rFonts w:ascii="Times New Roman" w:hAnsi="Times New Roman"/>
          <w:spacing w:val="4"/>
          <w:sz w:val="28"/>
          <w:szCs w:val="28"/>
        </w:rPr>
        <w:t xml:space="preserve">, 18% угля и 24% газов. </w:t>
      </w:r>
      <w:proofErr w:type="spellStart"/>
      <w:r w:rsidRPr="00B36EF8">
        <w:rPr>
          <w:rFonts w:ascii="Times New Roman" w:hAnsi="Times New Roman"/>
          <w:spacing w:val="4"/>
          <w:sz w:val="28"/>
          <w:szCs w:val="28"/>
        </w:rPr>
        <w:t>Биото́пливо</w:t>
      </w:r>
      <w:proofErr w:type="spellEnd"/>
      <w:r w:rsidRPr="00B36EF8">
        <w:rPr>
          <w:rFonts w:ascii="Times New Roman" w:hAnsi="Times New Roman"/>
          <w:spacing w:val="4"/>
          <w:sz w:val="28"/>
          <w:szCs w:val="28"/>
        </w:rPr>
        <w:t xml:space="preserve"> также получают в результате переработки семян рапса, кукурузы, сои и различных органических отходов.</w:t>
      </w:r>
    </w:p>
    <w:p w:rsidR="00B36EF8" w:rsidRPr="00B36EF8" w:rsidRDefault="00B36EF8" w:rsidP="00B36EF8">
      <w:pPr>
        <w:widowControl w:val="0"/>
        <w:suppressAutoHyphens/>
        <w:spacing w:line="336"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Из крахмалсодержащих продуктов (злаки, картофель, сахарная свёкла), а также кукурузы возможно получение этанола (или </w:t>
      </w:r>
      <w:proofErr w:type="spellStart"/>
      <w:r w:rsidRPr="00B36EF8">
        <w:rPr>
          <w:rFonts w:ascii="Times New Roman" w:hAnsi="Times New Roman"/>
          <w:spacing w:val="4"/>
          <w:sz w:val="28"/>
          <w:szCs w:val="28"/>
          <w:lang w:eastAsia="ar-SA"/>
        </w:rPr>
        <w:t>биоэтанола</w:t>
      </w:r>
      <w:proofErr w:type="spellEnd"/>
      <w:r w:rsidRPr="00B36EF8">
        <w:rPr>
          <w:rFonts w:ascii="Times New Roman" w:hAnsi="Times New Roman"/>
          <w:spacing w:val="4"/>
          <w:sz w:val="28"/>
          <w:szCs w:val="28"/>
          <w:lang w:eastAsia="ar-SA"/>
        </w:rPr>
        <w:t xml:space="preserve">), который применяется в качестве моторного </w:t>
      </w:r>
      <w:proofErr w:type="gramStart"/>
      <w:r w:rsidRPr="00B36EF8">
        <w:rPr>
          <w:rFonts w:ascii="Times New Roman" w:hAnsi="Times New Roman"/>
          <w:spacing w:val="4"/>
          <w:sz w:val="28"/>
          <w:szCs w:val="28"/>
          <w:lang w:eastAsia="ar-SA"/>
        </w:rPr>
        <w:t>топлива</w:t>
      </w:r>
      <w:proofErr w:type="gramEnd"/>
      <w:r w:rsidRPr="00B36EF8">
        <w:rPr>
          <w:rFonts w:ascii="Times New Roman" w:hAnsi="Times New Roman"/>
          <w:spacing w:val="4"/>
          <w:sz w:val="28"/>
          <w:szCs w:val="28"/>
          <w:lang w:eastAsia="ar-SA"/>
        </w:rPr>
        <w:t xml:space="preserve"> как в чистом виде, так и в смеси с бензинами, а также используется для производства качественного </w:t>
      </w:r>
      <w:proofErr w:type="spellStart"/>
      <w:r w:rsidRPr="00B36EF8">
        <w:rPr>
          <w:rFonts w:ascii="Times New Roman" w:hAnsi="Times New Roman"/>
          <w:spacing w:val="4"/>
          <w:sz w:val="28"/>
          <w:szCs w:val="28"/>
          <w:lang w:eastAsia="ar-SA"/>
        </w:rPr>
        <w:t>биотоплива</w:t>
      </w:r>
      <w:proofErr w:type="spellEnd"/>
      <w:r w:rsidRPr="00B36EF8">
        <w:rPr>
          <w:rFonts w:ascii="Times New Roman" w:hAnsi="Times New Roman"/>
          <w:spacing w:val="4"/>
          <w:sz w:val="28"/>
          <w:szCs w:val="28"/>
          <w:lang w:eastAsia="ar-SA"/>
        </w:rPr>
        <w:t xml:space="preserve"> для бензиновых двигателей</w:t>
      </w:r>
    </w:p>
    <w:p w:rsidR="00B36EF8" w:rsidRPr="00B36EF8" w:rsidRDefault="00B36EF8" w:rsidP="00B36EF8">
      <w:pPr>
        <w:widowControl w:val="0"/>
        <w:suppressAutoHyphens/>
        <w:spacing w:line="336"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Из масличных культур (рапса, отработанных растительных масел), животных жиров, рыбьего жира и др. возможно производство дизельного топлива (так называемого </w:t>
      </w:r>
      <w:proofErr w:type="spellStart"/>
      <w:r w:rsidRPr="00B36EF8">
        <w:rPr>
          <w:rFonts w:ascii="Times New Roman" w:hAnsi="Times New Roman"/>
          <w:spacing w:val="4"/>
          <w:sz w:val="28"/>
          <w:szCs w:val="28"/>
          <w:lang w:eastAsia="ar-SA"/>
        </w:rPr>
        <w:t>биодизеля</w:t>
      </w:r>
      <w:proofErr w:type="spellEnd"/>
      <w:r w:rsidRPr="00B36EF8">
        <w:rPr>
          <w:rFonts w:ascii="Times New Roman" w:hAnsi="Times New Roman"/>
          <w:spacing w:val="4"/>
          <w:sz w:val="28"/>
          <w:szCs w:val="28"/>
          <w:lang w:eastAsia="ar-SA"/>
        </w:rPr>
        <w:t xml:space="preserve">), который применяется на автотранспорте в чистом виде и в виде различных смесей с дизельным топливом. Применение смесей не требует внесения изменений в двигатель. Как показали опыты, </w:t>
      </w:r>
      <w:proofErr w:type="spellStart"/>
      <w:r w:rsidRPr="00B36EF8">
        <w:rPr>
          <w:rFonts w:ascii="Times New Roman" w:hAnsi="Times New Roman"/>
          <w:spacing w:val="4"/>
          <w:sz w:val="28"/>
          <w:szCs w:val="28"/>
          <w:lang w:eastAsia="ar-SA"/>
        </w:rPr>
        <w:t>биодизель</w:t>
      </w:r>
      <w:proofErr w:type="spellEnd"/>
      <w:r w:rsidRPr="00B36EF8">
        <w:rPr>
          <w:rFonts w:ascii="Times New Roman" w:hAnsi="Times New Roman"/>
          <w:spacing w:val="4"/>
          <w:sz w:val="28"/>
          <w:szCs w:val="28"/>
          <w:lang w:eastAsia="ar-SA"/>
        </w:rPr>
        <w:t xml:space="preserve"> при попадании в воду не причиняет вреда растениям и животным. Кроме того, он подвергается практически полному биологическому распаду: в почве или в воде микроорганизмы за 28 дней перерабатывают 99 % </w:t>
      </w:r>
      <w:proofErr w:type="spellStart"/>
      <w:r w:rsidRPr="00B36EF8">
        <w:rPr>
          <w:rFonts w:ascii="Times New Roman" w:hAnsi="Times New Roman"/>
          <w:spacing w:val="4"/>
          <w:sz w:val="28"/>
          <w:szCs w:val="28"/>
          <w:lang w:eastAsia="ar-SA"/>
        </w:rPr>
        <w:t>биодизеля</w:t>
      </w:r>
      <w:proofErr w:type="spellEnd"/>
      <w:r w:rsidRPr="00B36EF8">
        <w:rPr>
          <w:rFonts w:ascii="Times New Roman" w:hAnsi="Times New Roman"/>
          <w:spacing w:val="4"/>
          <w:sz w:val="28"/>
          <w:szCs w:val="28"/>
          <w:lang w:eastAsia="ar-SA"/>
        </w:rPr>
        <w:t xml:space="preserve">, что позволяет говорить о минимизации </w:t>
      </w:r>
      <w:r w:rsidRPr="00B36EF8">
        <w:rPr>
          <w:rFonts w:ascii="Times New Roman" w:hAnsi="Times New Roman"/>
          <w:spacing w:val="4"/>
          <w:sz w:val="28"/>
          <w:szCs w:val="28"/>
          <w:lang w:eastAsia="ar-SA"/>
        </w:rPr>
        <w:lastRenderedPageBreak/>
        <w:t xml:space="preserve">загрязнения окружающей среды. При сгорании </w:t>
      </w:r>
      <w:proofErr w:type="spellStart"/>
      <w:r w:rsidRPr="00B36EF8">
        <w:rPr>
          <w:rFonts w:ascii="Times New Roman" w:hAnsi="Times New Roman"/>
          <w:spacing w:val="4"/>
          <w:sz w:val="28"/>
          <w:szCs w:val="28"/>
          <w:lang w:eastAsia="ar-SA"/>
        </w:rPr>
        <w:t>биодизеля</w:t>
      </w:r>
      <w:proofErr w:type="spellEnd"/>
      <w:r w:rsidRPr="00B36EF8">
        <w:rPr>
          <w:rFonts w:ascii="Times New Roman" w:hAnsi="Times New Roman"/>
          <w:spacing w:val="4"/>
          <w:sz w:val="28"/>
          <w:szCs w:val="28"/>
          <w:lang w:eastAsia="ar-SA"/>
        </w:rPr>
        <w:t xml:space="preserve"> выделяется ровно такое же количество углекислого газа, которое было потреблено из атмосферы растением, являющимся исходным сырьём для производства масла, за весь период его жизни. </w:t>
      </w:r>
      <w:proofErr w:type="spellStart"/>
      <w:r w:rsidRPr="00B36EF8">
        <w:rPr>
          <w:rFonts w:ascii="Times New Roman" w:hAnsi="Times New Roman"/>
          <w:spacing w:val="4"/>
          <w:sz w:val="28"/>
          <w:szCs w:val="28"/>
          <w:lang w:eastAsia="ar-SA"/>
        </w:rPr>
        <w:t>Биодизель</w:t>
      </w:r>
      <w:proofErr w:type="spellEnd"/>
      <w:r w:rsidRPr="00B36EF8">
        <w:rPr>
          <w:rFonts w:ascii="Times New Roman" w:hAnsi="Times New Roman"/>
          <w:spacing w:val="4"/>
          <w:sz w:val="28"/>
          <w:szCs w:val="28"/>
          <w:lang w:eastAsia="ar-SA"/>
        </w:rPr>
        <w:t xml:space="preserve"> не содержит серы, что хорошо с точки зрения экологии.</w:t>
      </w:r>
    </w:p>
    <w:p w:rsidR="00B36EF8" w:rsidRPr="00B36EF8" w:rsidRDefault="00B36EF8" w:rsidP="00B36EF8">
      <w:pPr>
        <w:widowControl w:val="0"/>
        <w:suppressAutoHyphens/>
        <w:spacing w:line="336"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Другим направлением является газификация биомассы. Одной из главных проблем любой фермы на сегодняшний день является утилизация отходов жизнедеятельности животных и птиц. Эту проблему можно решить с помощью переработки навоза животных методом метанового брожения в специальных установках и получением на выходе экологически чистого удобрения и дешевого топлива — </w:t>
      </w:r>
      <w:proofErr w:type="spellStart"/>
      <w:r w:rsidRPr="00B36EF8">
        <w:rPr>
          <w:rFonts w:ascii="Times New Roman" w:hAnsi="Times New Roman"/>
          <w:spacing w:val="4"/>
          <w:sz w:val="28"/>
          <w:szCs w:val="28"/>
          <w:lang w:eastAsia="ar-SA"/>
        </w:rPr>
        <w:t>биогаза</w:t>
      </w:r>
      <w:proofErr w:type="spellEnd"/>
      <w:r w:rsidRPr="00B36EF8">
        <w:rPr>
          <w:rFonts w:ascii="Times New Roman" w:hAnsi="Times New Roman"/>
          <w:spacing w:val="4"/>
          <w:sz w:val="28"/>
          <w:szCs w:val="28"/>
          <w:lang w:eastAsia="ar-SA"/>
        </w:rPr>
        <w:t xml:space="preserve">. </w:t>
      </w:r>
      <w:proofErr w:type="spellStart"/>
      <w:r w:rsidRPr="00B36EF8">
        <w:rPr>
          <w:rFonts w:ascii="Times New Roman" w:hAnsi="Times New Roman"/>
          <w:spacing w:val="4"/>
          <w:sz w:val="28"/>
          <w:szCs w:val="28"/>
          <w:lang w:eastAsia="ar-SA"/>
        </w:rPr>
        <w:t>Биогаз</w:t>
      </w:r>
      <w:proofErr w:type="spellEnd"/>
      <w:r w:rsidRPr="00B36EF8">
        <w:rPr>
          <w:rFonts w:ascii="Times New Roman" w:hAnsi="Times New Roman"/>
          <w:spacing w:val="4"/>
          <w:sz w:val="28"/>
          <w:szCs w:val="28"/>
          <w:lang w:eastAsia="ar-SA"/>
        </w:rPr>
        <w:t xml:space="preserve"> на 55—75 % состоит из метана и на 25—45 % из СО</w:t>
      </w:r>
      <w:proofErr w:type="gramStart"/>
      <w:r w:rsidRPr="00B36EF8">
        <w:rPr>
          <w:rFonts w:ascii="Times New Roman" w:hAnsi="Times New Roman"/>
          <w:spacing w:val="4"/>
          <w:sz w:val="28"/>
          <w:szCs w:val="28"/>
          <w:vertAlign w:val="subscript"/>
          <w:lang w:eastAsia="ar-SA"/>
        </w:rPr>
        <w:t>2</w:t>
      </w:r>
      <w:proofErr w:type="gramEnd"/>
      <w:r w:rsidRPr="00B36EF8">
        <w:rPr>
          <w:rFonts w:ascii="Times New Roman" w:hAnsi="Times New Roman"/>
          <w:spacing w:val="4"/>
          <w:sz w:val="28"/>
          <w:szCs w:val="28"/>
          <w:lang w:eastAsia="ar-SA"/>
        </w:rPr>
        <w:t xml:space="preserve">. Из тонны навоза крупного рогатого скота (в сухой массе) </w:t>
      </w:r>
      <w:proofErr w:type="gramStart"/>
      <w:r w:rsidRPr="00B36EF8">
        <w:rPr>
          <w:rFonts w:ascii="Times New Roman" w:hAnsi="Times New Roman"/>
          <w:spacing w:val="4"/>
          <w:sz w:val="28"/>
          <w:szCs w:val="28"/>
          <w:lang w:eastAsia="ar-SA"/>
        </w:rPr>
        <w:t xml:space="preserve">получается 250—350 кубических метров </w:t>
      </w:r>
      <w:proofErr w:type="spellStart"/>
      <w:r w:rsidRPr="00B36EF8">
        <w:rPr>
          <w:rFonts w:ascii="Times New Roman" w:hAnsi="Times New Roman"/>
          <w:spacing w:val="4"/>
          <w:sz w:val="28"/>
          <w:szCs w:val="28"/>
          <w:lang w:eastAsia="ar-SA"/>
        </w:rPr>
        <w:t>биогаза</w:t>
      </w:r>
      <w:proofErr w:type="spellEnd"/>
      <w:r w:rsidRPr="00B36EF8">
        <w:rPr>
          <w:rFonts w:ascii="Times New Roman" w:hAnsi="Times New Roman"/>
          <w:spacing w:val="4"/>
          <w:sz w:val="28"/>
          <w:szCs w:val="28"/>
          <w:lang w:eastAsia="ar-SA"/>
        </w:rPr>
        <w:t xml:space="preserve"> Применение такой технологии позволит</w:t>
      </w:r>
      <w:proofErr w:type="gramEnd"/>
      <w:r w:rsidRPr="00B36EF8">
        <w:rPr>
          <w:rFonts w:ascii="Times New Roman" w:hAnsi="Times New Roman"/>
          <w:spacing w:val="4"/>
          <w:sz w:val="28"/>
          <w:szCs w:val="28"/>
          <w:lang w:eastAsia="ar-SA"/>
        </w:rPr>
        <w:t xml:space="preserve"> решить ряд сложившихся в хозяйствах проблем по хранению и обеззараживанию отходов жизнедеятельности, по организации очистных сооружений, позволит избежать загрязнения окружающей среды (почвы и подземных вод) и распространения неприятного запаха. </w:t>
      </w:r>
    </w:p>
    <w:p w:rsidR="00B36EF8" w:rsidRPr="00B36EF8" w:rsidRDefault="00B36EF8" w:rsidP="00B36EF8">
      <w:pPr>
        <w:widowControl w:val="0"/>
        <w:suppressAutoHyphens/>
        <w:spacing w:line="372"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Наиболее перспективными направлениями пищевого комплекса в сфере переработки продукции животноводства являются:</w:t>
      </w:r>
    </w:p>
    <w:p w:rsidR="00B36EF8" w:rsidRPr="00B36EF8" w:rsidRDefault="00B36EF8" w:rsidP="0048237F">
      <w:pPr>
        <w:widowControl w:val="0"/>
        <w:numPr>
          <w:ilvl w:val="0"/>
          <w:numId w:val="35"/>
        </w:numPr>
        <w:tabs>
          <w:tab w:val="left" w:pos="993"/>
        </w:tabs>
        <w:suppressAutoHyphens/>
        <w:spacing w:after="0" w:line="372" w:lineRule="auto"/>
        <w:ind w:left="0" w:firstLine="709"/>
        <w:contextualSpacing/>
        <w:jc w:val="both"/>
        <w:rPr>
          <w:rFonts w:ascii="Times New Roman" w:hAnsi="Times New Roman"/>
          <w:spacing w:val="4"/>
          <w:sz w:val="28"/>
          <w:szCs w:val="28"/>
        </w:rPr>
      </w:pPr>
      <w:proofErr w:type="gramStart"/>
      <w:r w:rsidRPr="00B36EF8">
        <w:rPr>
          <w:rFonts w:ascii="Times New Roman" w:hAnsi="Times New Roman"/>
          <w:b/>
          <w:i/>
          <w:spacing w:val="4"/>
          <w:sz w:val="28"/>
          <w:szCs w:val="28"/>
        </w:rPr>
        <w:t xml:space="preserve">развитие мясной промышленности </w:t>
      </w:r>
      <w:r w:rsidRPr="00B36EF8">
        <w:rPr>
          <w:rFonts w:ascii="Times New Roman" w:hAnsi="Times New Roman"/>
          <w:spacing w:val="4"/>
          <w:sz w:val="28"/>
          <w:szCs w:val="28"/>
        </w:rPr>
        <w:t>(организация заготовки и убоя скота, птицы, кроликов и выработка мяса, производство колбасных изделий, мясных консервов, полуфабрикатов, котлет, пельменей.</w:t>
      </w:r>
      <w:proofErr w:type="gramEnd"/>
      <w:r w:rsidRPr="00B36EF8">
        <w:rPr>
          <w:rFonts w:ascii="Times New Roman" w:hAnsi="Times New Roman"/>
          <w:spacing w:val="4"/>
          <w:sz w:val="28"/>
          <w:szCs w:val="28"/>
        </w:rPr>
        <w:t xml:space="preserve"> </w:t>
      </w:r>
      <w:proofErr w:type="gramStart"/>
      <w:r w:rsidRPr="00B36EF8">
        <w:rPr>
          <w:rFonts w:ascii="Times New Roman" w:hAnsi="Times New Roman"/>
          <w:spacing w:val="4"/>
          <w:sz w:val="28"/>
          <w:szCs w:val="28"/>
        </w:rPr>
        <w:t xml:space="preserve">Наряду с производством пищевых продуктов возможна организация производств по выработке сухих животных кормов, ценных медицинских препаратов (инсулина, гепарина, </w:t>
      </w:r>
      <w:proofErr w:type="spellStart"/>
      <w:r w:rsidRPr="00B36EF8">
        <w:rPr>
          <w:rFonts w:ascii="Times New Roman" w:hAnsi="Times New Roman"/>
          <w:spacing w:val="4"/>
          <w:sz w:val="28"/>
          <w:szCs w:val="28"/>
        </w:rPr>
        <w:t>линокаина</w:t>
      </w:r>
      <w:proofErr w:type="spellEnd"/>
      <w:r w:rsidRPr="00B36EF8">
        <w:rPr>
          <w:rFonts w:ascii="Times New Roman" w:hAnsi="Times New Roman"/>
          <w:spacing w:val="4"/>
          <w:sz w:val="28"/>
          <w:szCs w:val="28"/>
        </w:rPr>
        <w:t xml:space="preserve"> и др.), а также клеев, желатина и перопуховых изделий);</w:t>
      </w:r>
      <w:proofErr w:type="gramEnd"/>
    </w:p>
    <w:p w:rsidR="00B36EF8" w:rsidRPr="00B36EF8" w:rsidRDefault="00B36EF8" w:rsidP="0048237F">
      <w:pPr>
        <w:widowControl w:val="0"/>
        <w:numPr>
          <w:ilvl w:val="0"/>
          <w:numId w:val="35"/>
        </w:numPr>
        <w:tabs>
          <w:tab w:val="left" w:pos="993"/>
        </w:tabs>
        <w:suppressAutoHyphens/>
        <w:spacing w:after="0" w:line="372" w:lineRule="auto"/>
        <w:ind w:left="0" w:firstLine="709"/>
        <w:contextualSpacing/>
        <w:jc w:val="both"/>
        <w:rPr>
          <w:rFonts w:ascii="Times New Roman" w:hAnsi="Times New Roman"/>
          <w:spacing w:val="4"/>
          <w:sz w:val="28"/>
          <w:szCs w:val="28"/>
        </w:rPr>
      </w:pPr>
      <w:proofErr w:type="gramStart"/>
      <w:r w:rsidRPr="00B36EF8">
        <w:rPr>
          <w:rFonts w:ascii="Times New Roman" w:hAnsi="Times New Roman"/>
          <w:b/>
          <w:i/>
          <w:spacing w:val="4"/>
          <w:sz w:val="28"/>
          <w:szCs w:val="28"/>
        </w:rPr>
        <w:t xml:space="preserve">развитие молочной промышленности </w:t>
      </w:r>
      <w:r w:rsidRPr="00B36EF8">
        <w:rPr>
          <w:rFonts w:ascii="Times New Roman" w:hAnsi="Times New Roman"/>
          <w:spacing w:val="4"/>
          <w:sz w:val="28"/>
          <w:szCs w:val="28"/>
        </w:rPr>
        <w:t xml:space="preserve">(производство животного масла, цельномолочной продукции, молока, творога, кефира, молочных </w:t>
      </w:r>
      <w:r w:rsidRPr="00B36EF8">
        <w:rPr>
          <w:rFonts w:ascii="Times New Roman" w:hAnsi="Times New Roman"/>
          <w:spacing w:val="4"/>
          <w:sz w:val="28"/>
          <w:szCs w:val="28"/>
        </w:rPr>
        <w:lastRenderedPageBreak/>
        <w:t>консервов, сухого молока, сухих сливок и сухих смесей для мороженого сыра, брынзы, мороженого, казеина и другой молочной продукции).</w:t>
      </w:r>
      <w:proofErr w:type="gramEnd"/>
    </w:p>
    <w:p w:rsidR="00B36EF8" w:rsidRPr="00B36EF8" w:rsidRDefault="00B36EF8" w:rsidP="00B36EF8">
      <w:pPr>
        <w:widowControl w:val="0"/>
        <w:suppressAutoHyphens/>
        <w:spacing w:line="372"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На близлежащей от поселения территории имеются месторождения глины, что позволяет развивать не только кирпичное производство, но и другие виды деятельности, использующие в качестве сырья глинистые породы:</w:t>
      </w:r>
    </w:p>
    <w:p w:rsidR="00B36EF8" w:rsidRPr="00B36EF8" w:rsidRDefault="00B36EF8" w:rsidP="0048237F">
      <w:pPr>
        <w:widowControl w:val="0"/>
        <w:numPr>
          <w:ilvl w:val="0"/>
          <w:numId w:val="35"/>
        </w:numPr>
        <w:tabs>
          <w:tab w:val="left" w:pos="993"/>
        </w:tabs>
        <w:suppressAutoHyphens/>
        <w:spacing w:after="0" w:line="372" w:lineRule="auto"/>
        <w:ind w:left="0" w:firstLine="709"/>
        <w:contextualSpacing/>
        <w:jc w:val="both"/>
        <w:rPr>
          <w:rFonts w:ascii="Times New Roman" w:hAnsi="Times New Roman"/>
          <w:spacing w:val="4"/>
          <w:sz w:val="28"/>
          <w:szCs w:val="28"/>
        </w:rPr>
      </w:pPr>
      <w:r w:rsidRPr="00B36EF8">
        <w:rPr>
          <w:rFonts w:ascii="Times New Roman" w:hAnsi="Times New Roman"/>
          <w:b/>
          <w:spacing w:val="4"/>
          <w:sz w:val="28"/>
          <w:szCs w:val="28"/>
        </w:rPr>
        <w:t>развитие гончарного производства</w:t>
      </w:r>
      <w:r w:rsidRPr="00B36EF8">
        <w:rPr>
          <w:rFonts w:ascii="Times New Roman" w:hAnsi="Times New Roman"/>
          <w:spacing w:val="4"/>
          <w:sz w:val="28"/>
          <w:szCs w:val="28"/>
        </w:rPr>
        <w:t xml:space="preserve"> (приготовление обычных строительных кирпичей, производство различной глиняной или каменной посуды, реторт, кафеля, труб и огнеупорных изделий);</w:t>
      </w:r>
    </w:p>
    <w:p w:rsidR="00B36EF8" w:rsidRPr="00B36EF8" w:rsidRDefault="00B36EF8" w:rsidP="0048237F">
      <w:pPr>
        <w:widowControl w:val="0"/>
        <w:numPr>
          <w:ilvl w:val="0"/>
          <w:numId w:val="35"/>
        </w:numPr>
        <w:tabs>
          <w:tab w:val="left" w:pos="993"/>
        </w:tabs>
        <w:suppressAutoHyphens/>
        <w:spacing w:after="0" w:line="372" w:lineRule="auto"/>
        <w:ind w:left="0" w:firstLine="709"/>
        <w:contextualSpacing/>
        <w:jc w:val="both"/>
        <w:rPr>
          <w:rFonts w:ascii="Times New Roman" w:hAnsi="Times New Roman"/>
          <w:spacing w:val="4"/>
          <w:sz w:val="28"/>
          <w:szCs w:val="28"/>
        </w:rPr>
      </w:pPr>
      <w:r w:rsidRPr="00B36EF8">
        <w:rPr>
          <w:rFonts w:ascii="Times New Roman" w:hAnsi="Times New Roman"/>
          <w:b/>
          <w:spacing w:val="4"/>
          <w:sz w:val="28"/>
          <w:szCs w:val="28"/>
        </w:rPr>
        <w:t>производство керамических изделий</w:t>
      </w:r>
      <w:r w:rsidRPr="00B36EF8">
        <w:rPr>
          <w:rFonts w:ascii="Times New Roman" w:hAnsi="Times New Roman"/>
          <w:spacing w:val="4"/>
          <w:sz w:val="28"/>
          <w:szCs w:val="28"/>
        </w:rPr>
        <w:t xml:space="preserve"> (из фарфора, фаянса, майолики), </w:t>
      </w:r>
      <w:r w:rsidRPr="00B36EF8">
        <w:rPr>
          <w:rFonts w:ascii="Times New Roman" w:hAnsi="Times New Roman"/>
          <w:b/>
          <w:spacing w:val="4"/>
          <w:sz w:val="28"/>
          <w:szCs w:val="28"/>
        </w:rPr>
        <w:t>кровельной черепицы</w:t>
      </w:r>
      <w:r w:rsidRPr="00B36EF8">
        <w:rPr>
          <w:rFonts w:ascii="Times New Roman" w:hAnsi="Times New Roman"/>
          <w:spacing w:val="4"/>
          <w:sz w:val="28"/>
          <w:szCs w:val="28"/>
        </w:rPr>
        <w:t>;</w:t>
      </w:r>
    </w:p>
    <w:p w:rsidR="00B36EF8" w:rsidRPr="00B36EF8" w:rsidRDefault="00B36EF8" w:rsidP="00B36EF8">
      <w:pPr>
        <w:widowControl w:val="0"/>
        <w:suppressAutoHyphens/>
        <w:spacing w:line="372" w:lineRule="auto"/>
        <w:ind w:firstLine="709"/>
        <w:jc w:val="both"/>
        <w:rPr>
          <w:rFonts w:ascii="Times New Roman" w:hAnsi="Times New Roman"/>
          <w:spacing w:val="4"/>
          <w:sz w:val="28"/>
          <w:szCs w:val="28"/>
          <w:lang w:eastAsia="ar-SA"/>
        </w:rPr>
      </w:pPr>
      <w:r w:rsidRPr="00B36EF8">
        <w:rPr>
          <w:rFonts w:ascii="Times New Roman" w:hAnsi="Times New Roman"/>
          <w:b/>
          <w:spacing w:val="4"/>
          <w:sz w:val="28"/>
          <w:szCs w:val="28"/>
          <w:lang w:eastAsia="ar-SA"/>
        </w:rPr>
        <w:t>Развитие малого предпринимательства</w:t>
      </w:r>
      <w:r w:rsidRPr="00B36EF8">
        <w:rPr>
          <w:rFonts w:ascii="Times New Roman" w:hAnsi="Times New Roman"/>
          <w:spacing w:val="4"/>
          <w:sz w:val="28"/>
          <w:szCs w:val="28"/>
          <w:lang w:eastAsia="ar-SA"/>
        </w:rPr>
        <w:t>. Поселение характеризуется хорошей предпринимательской активностью, поэтому дальнейшее развитие малого бизнеса способно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w:t>
      </w:r>
    </w:p>
    <w:p w:rsidR="00B36EF8" w:rsidRPr="00B36EF8" w:rsidRDefault="00B36EF8" w:rsidP="00B36EF8">
      <w:pPr>
        <w:widowControl w:val="0"/>
        <w:suppressAutoHyphens/>
        <w:spacing w:line="372"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перерабатывающей промышленности (в том числе пищевой), потребительской сфере (розничная торговля, общественное питание, бытовые и др. платные услуги) и обеспечение их необходимой инфраструктурой. </w:t>
      </w:r>
      <w:proofErr w:type="gramStart"/>
      <w:r w:rsidRPr="00B36EF8">
        <w:rPr>
          <w:rFonts w:ascii="Times New Roman" w:hAnsi="Times New Roman"/>
          <w:spacing w:val="4"/>
          <w:sz w:val="28"/>
          <w:szCs w:val="28"/>
          <w:lang w:eastAsia="ar-SA"/>
        </w:rPr>
        <w:t xml:space="preserve">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w:t>
      </w:r>
      <w:proofErr w:type="spellStart"/>
      <w:r w:rsidRPr="00B36EF8">
        <w:rPr>
          <w:rFonts w:ascii="Times New Roman" w:hAnsi="Times New Roman"/>
          <w:spacing w:val="4"/>
          <w:sz w:val="28"/>
          <w:szCs w:val="28"/>
          <w:lang w:eastAsia="ar-SA"/>
        </w:rPr>
        <w:t>бизнес-инкубатора</w:t>
      </w:r>
      <w:proofErr w:type="spellEnd"/>
      <w:r w:rsidRPr="00B36EF8">
        <w:rPr>
          <w:rFonts w:ascii="Times New Roman" w:hAnsi="Times New Roman"/>
          <w:spacing w:val="4"/>
          <w:sz w:val="28"/>
          <w:szCs w:val="28"/>
          <w:lang w:eastAsia="ar-SA"/>
        </w:rPr>
        <w:t xml:space="preserve">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w:t>
      </w:r>
      <w:r w:rsidRPr="00B36EF8">
        <w:rPr>
          <w:rFonts w:ascii="Times New Roman" w:hAnsi="Times New Roman"/>
          <w:spacing w:val="4"/>
          <w:sz w:val="28"/>
          <w:szCs w:val="28"/>
          <w:lang w:eastAsia="ar-SA"/>
        </w:rPr>
        <w:lastRenderedPageBreak/>
        <w:t>включающего: обеспечение предприятий площадью на льготных условиях, средства связи, оргтехнику, необходимое оборудование, проводит обучение</w:t>
      </w:r>
      <w:proofErr w:type="gramEnd"/>
      <w:r w:rsidRPr="00B36EF8">
        <w:rPr>
          <w:rFonts w:ascii="Times New Roman" w:hAnsi="Times New Roman"/>
          <w:spacing w:val="4"/>
          <w:sz w:val="28"/>
          <w:szCs w:val="28"/>
          <w:lang w:eastAsia="ar-SA"/>
        </w:rPr>
        <w:t xml:space="preserve">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B36EF8" w:rsidRPr="00B36EF8" w:rsidRDefault="00B36EF8" w:rsidP="00B36EF8">
      <w:pPr>
        <w:widowControl w:val="0"/>
        <w:suppressAutoHyphens/>
        <w:spacing w:line="372" w:lineRule="auto"/>
        <w:ind w:firstLine="709"/>
        <w:jc w:val="both"/>
        <w:rPr>
          <w:rFonts w:ascii="Times New Roman" w:hAnsi="Times New Roman"/>
          <w:spacing w:val="-4"/>
          <w:sz w:val="28"/>
          <w:szCs w:val="28"/>
          <w:lang w:eastAsia="ar-SA"/>
        </w:rPr>
      </w:pPr>
      <w:r w:rsidRPr="00B36EF8">
        <w:rPr>
          <w:rFonts w:ascii="Times New Roman" w:hAnsi="Times New Roman"/>
          <w:spacing w:val="-4"/>
          <w:sz w:val="28"/>
          <w:szCs w:val="28"/>
          <w:lang w:eastAsia="ar-SA"/>
        </w:rPr>
        <w:t xml:space="preserve">Однако, учитывая, что создание </w:t>
      </w:r>
      <w:proofErr w:type="spellStart"/>
      <w:proofErr w:type="gramStart"/>
      <w:r w:rsidRPr="00B36EF8">
        <w:rPr>
          <w:rFonts w:ascii="Times New Roman" w:hAnsi="Times New Roman"/>
          <w:spacing w:val="-4"/>
          <w:sz w:val="28"/>
          <w:szCs w:val="28"/>
          <w:lang w:eastAsia="ar-SA"/>
        </w:rPr>
        <w:t>бизнес-инкубатора</w:t>
      </w:r>
      <w:proofErr w:type="spellEnd"/>
      <w:proofErr w:type="gramEnd"/>
      <w:r w:rsidRPr="00B36EF8">
        <w:rPr>
          <w:rFonts w:ascii="Times New Roman" w:hAnsi="Times New Roman"/>
          <w:spacing w:val="-4"/>
          <w:sz w:val="28"/>
          <w:szCs w:val="28"/>
          <w:lang w:eastAsia="ar-SA"/>
        </w:rPr>
        <w:t xml:space="preserve"> в рамках одного поселения будет недостаточно неэффективным по причине невысокой численности населения, которая составляет всего 12,4 тыс. человек, наиболее предпочтительным является выбор одного из вариантов решения данной задачи: </w:t>
      </w:r>
    </w:p>
    <w:p w:rsidR="00B36EF8" w:rsidRPr="00B36EF8" w:rsidRDefault="00B36EF8" w:rsidP="0048237F">
      <w:pPr>
        <w:widowControl w:val="0"/>
        <w:numPr>
          <w:ilvl w:val="0"/>
          <w:numId w:val="33"/>
        </w:numPr>
        <w:tabs>
          <w:tab w:val="left" w:pos="993"/>
        </w:tabs>
        <w:suppressAutoHyphens/>
        <w:spacing w:after="0" w:line="372" w:lineRule="auto"/>
        <w:ind w:left="0" w:firstLine="709"/>
        <w:contextualSpacing/>
        <w:jc w:val="both"/>
        <w:rPr>
          <w:rFonts w:ascii="Times New Roman" w:hAnsi="Times New Roman"/>
          <w:sz w:val="28"/>
          <w:szCs w:val="28"/>
        </w:rPr>
      </w:pPr>
      <w:r w:rsidRPr="00B36EF8">
        <w:rPr>
          <w:rFonts w:ascii="Times New Roman" w:hAnsi="Times New Roman"/>
          <w:sz w:val="28"/>
          <w:szCs w:val="28"/>
        </w:rPr>
        <w:t xml:space="preserve">информирование населения о работе </w:t>
      </w:r>
      <w:r w:rsidRPr="00B36EF8">
        <w:rPr>
          <w:rFonts w:ascii="Times New Roman" w:hAnsi="Times New Roman"/>
          <w:i/>
          <w:sz w:val="28"/>
          <w:szCs w:val="28"/>
        </w:rPr>
        <w:t>районного</w:t>
      </w:r>
      <w:r w:rsidRPr="00B36EF8">
        <w:rPr>
          <w:rFonts w:ascii="Times New Roman" w:hAnsi="Times New Roman"/>
          <w:sz w:val="28"/>
          <w:szCs w:val="28"/>
        </w:rPr>
        <w:t xml:space="preserve"> </w:t>
      </w:r>
      <w:proofErr w:type="spellStart"/>
      <w:proofErr w:type="gramStart"/>
      <w:r w:rsidRPr="00B36EF8">
        <w:rPr>
          <w:rFonts w:ascii="Times New Roman" w:hAnsi="Times New Roman"/>
          <w:sz w:val="28"/>
          <w:szCs w:val="28"/>
        </w:rPr>
        <w:t>бизнес-инкубатора</w:t>
      </w:r>
      <w:proofErr w:type="spellEnd"/>
      <w:proofErr w:type="gramEnd"/>
      <w:r w:rsidRPr="00B36EF8">
        <w:rPr>
          <w:rFonts w:ascii="Times New Roman" w:hAnsi="Times New Roman"/>
          <w:sz w:val="28"/>
          <w:szCs w:val="28"/>
        </w:rPr>
        <w:t xml:space="preserve"> и привлечение молодых и инициативных людей к участию в его деятельности;</w:t>
      </w:r>
    </w:p>
    <w:p w:rsidR="00B36EF8" w:rsidRPr="00B36EF8" w:rsidRDefault="00B36EF8" w:rsidP="0048237F">
      <w:pPr>
        <w:widowControl w:val="0"/>
        <w:numPr>
          <w:ilvl w:val="0"/>
          <w:numId w:val="33"/>
        </w:numPr>
        <w:tabs>
          <w:tab w:val="left" w:pos="993"/>
        </w:tabs>
        <w:suppressAutoHyphens/>
        <w:spacing w:after="0" w:line="372" w:lineRule="auto"/>
        <w:ind w:left="0" w:firstLine="709"/>
        <w:contextualSpacing/>
        <w:jc w:val="both"/>
        <w:rPr>
          <w:rFonts w:ascii="Times New Roman" w:hAnsi="Times New Roman"/>
          <w:sz w:val="28"/>
          <w:szCs w:val="28"/>
        </w:rPr>
      </w:pPr>
      <w:r w:rsidRPr="00B36EF8">
        <w:rPr>
          <w:rFonts w:ascii="Times New Roman" w:hAnsi="Times New Roman"/>
          <w:sz w:val="28"/>
          <w:szCs w:val="28"/>
        </w:rPr>
        <w:t xml:space="preserve">создание в поселении филиала </w:t>
      </w:r>
      <w:proofErr w:type="spellStart"/>
      <w:proofErr w:type="gramStart"/>
      <w:r w:rsidRPr="00B36EF8">
        <w:rPr>
          <w:rFonts w:ascii="Times New Roman" w:hAnsi="Times New Roman"/>
          <w:sz w:val="28"/>
          <w:szCs w:val="28"/>
        </w:rPr>
        <w:t>бизнес-инкубатора</w:t>
      </w:r>
      <w:proofErr w:type="spellEnd"/>
      <w:proofErr w:type="gramEnd"/>
      <w:r w:rsidRPr="00B36EF8">
        <w:rPr>
          <w:rFonts w:ascii="Times New Roman" w:hAnsi="Times New Roman"/>
          <w:sz w:val="28"/>
          <w:szCs w:val="28"/>
        </w:rPr>
        <w:t xml:space="preserve"> районного уровня;</w:t>
      </w:r>
    </w:p>
    <w:p w:rsidR="00B36EF8" w:rsidRPr="00B36EF8" w:rsidRDefault="00B36EF8" w:rsidP="0048237F">
      <w:pPr>
        <w:widowControl w:val="0"/>
        <w:numPr>
          <w:ilvl w:val="0"/>
          <w:numId w:val="33"/>
        </w:numPr>
        <w:tabs>
          <w:tab w:val="left" w:pos="993"/>
        </w:tabs>
        <w:suppressAutoHyphens/>
        <w:spacing w:after="0" w:line="372" w:lineRule="auto"/>
        <w:ind w:left="0" w:firstLine="709"/>
        <w:contextualSpacing/>
        <w:jc w:val="both"/>
        <w:rPr>
          <w:rFonts w:ascii="Times New Roman" w:hAnsi="Times New Roman"/>
          <w:sz w:val="28"/>
          <w:szCs w:val="28"/>
        </w:rPr>
      </w:pPr>
      <w:r w:rsidRPr="00B36EF8">
        <w:rPr>
          <w:rFonts w:ascii="Times New Roman" w:hAnsi="Times New Roman"/>
          <w:sz w:val="28"/>
          <w:szCs w:val="28"/>
        </w:rPr>
        <w:t xml:space="preserve">создание совместно с </w:t>
      </w:r>
      <w:proofErr w:type="spellStart"/>
      <w:r w:rsidRPr="00B36EF8">
        <w:rPr>
          <w:rFonts w:ascii="Times New Roman" w:hAnsi="Times New Roman"/>
          <w:sz w:val="28"/>
          <w:szCs w:val="28"/>
        </w:rPr>
        <w:t>Нововладимирским</w:t>
      </w:r>
      <w:proofErr w:type="spellEnd"/>
      <w:r w:rsidRPr="00B36EF8">
        <w:rPr>
          <w:rFonts w:ascii="Times New Roman" w:hAnsi="Times New Roman"/>
          <w:sz w:val="28"/>
          <w:szCs w:val="28"/>
        </w:rPr>
        <w:t xml:space="preserve"> сельским поселением в </w:t>
      </w:r>
      <w:proofErr w:type="spellStart"/>
      <w:r w:rsidRPr="00B36EF8">
        <w:rPr>
          <w:rFonts w:ascii="Times New Roman" w:hAnsi="Times New Roman"/>
          <w:sz w:val="28"/>
          <w:szCs w:val="28"/>
        </w:rPr>
        <w:t>ст-це</w:t>
      </w:r>
      <w:proofErr w:type="spellEnd"/>
      <w:r w:rsidRPr="00B36EF8">
        <w:rPr>
          <w:rFonts w:ascii="Times New Roman" w:hAnsi="Times New Roman"/>
          <w:sz w:val="28"/>
          <w:szCs w:val="28"/>
        </w:rPr>
        <w:t xml:space="preserve"> </w:t>
      </w:r>
      <w:proofErr w:type="spellStart"/>
      <w:r w:rsidRPr="00B36EF8">
        <w:rPr>
          <w:rFonts w:ascii="Times New Roman" w:hAnsi="Times New Roman"/>
          <w:sz w:val="28"/>
          <w:szCs w:val="28"/>
        </w:rPr>
        <w:t>Ловлинской</w:t>
      </w:r>
      <w:proofErr w:type="spellEnd"/>
      <w:r w:rsidRPr="00B36EF8">
        <w:rPr>
          <w:rFonts w:ascii="Times New Roman" w:hAnsi="Times New Roman"/>
          <w:sz w:val="28"/>
          <w:szCs w:val="28"/>
        </w:rPr>
        <w:t xml:space="preserve"> </w:t>
      </w:r>
      <w:proofErr w:type="spellStart"/>
      <w:proofErr w:type="gramStart"/>
      <w:r w:rsidRPr="00B36EF8">
        <w:rPr>
          <w:rFonts w:ascii="Times New Roman" w:hAnsi="Times New Roman"/>
          <w:sz w:val="28"/>
          <w:szCs w:val="28"/>
        </w:rPr>
        <w:t>бизнес-инкубатора</w:t>
      </w:r>
      <w:proofErr w:type="spellEnd"/>
      <w:proofErr w:type="gramEnd"/>
      <w:r w:rsidRPr="00B36EF8">
        <w:rPr>
          <w:rFonts w:ascii="Times New Roman" w:hAnsi="Times New Roman"/>
          <w:sz w:val="28"/>
          <w:szCs w:val="28"/>
        </w:rPr>
        <w:t xml:space="preserve"> </w:t>
      </w:r>
      <w:proofErr w:type="spellStart"/>
      <w:r w:rsidRPr="00B36EF8">
        <w:rPr>
          <w:rFonts w:ascii="Times New Roman" w:hAnsi="Times New Roman"/>
          <w:sz w:val="28"/>
          <w:szCs w:val="28"/>
        </w:rPr>
        <w:t>межпоселенческого</w:t>
      </w:r>
      <w:proofErr w:type="spellEnd"/>
      <w:r w:rsidRPr="00B36EF8">
        <w:rPr>
          <w:rFonts w:ascii="Times New Roman" w:hAnsi="Times New Roman"/>
          <w:sz w:val="28"/>
          <w:szCs w:val="28"/>
        </w:rPr>
        <w:t xml:space="preserve"> уровня, обслуживающего оба поселения (общая численность поселений составляет 6,7 тыс. человек), это будет способствовать увеличению </w:t>
      </w:r>
      <w:proofErr w:type="spellStart"/>
      <w:r w:rsidRPr="00B36EF8">
        <w:rPr>
          <w:rFonts w:ascii="Times New Roman" w:hAnsi="Times New Roman"/>
          <w:sz w:val="28"/>
          <w:szCs w:val="28"/>
        </w:rPr>
        <w:t>эфективности</w:t>
      </w:r>
      <w:proofErr w:type="spellEnd"/>
      <w:r w:rsidRPr="00B36EF8">
        <w:rPr>
          <w:rFonts w:ascii="Times New Roman" w:hAnsi="Times New Roman"/>
          <w:sz w:val="28"/>
          <w:szCs w:val="28"/>
        </w:rPr>
        <w:t xml:space="preserve"> работы инкубатора.</w:t>
      </w:r>
    </w:p>
    <w:p w:rsidR="00B36EF8" w:rsidRPr="00B36EF8" w:rsidRDefault="00B36EF8" w:rsidP="00B36EF8">
      <w:pPr>
        <w:widowControl w:val="0"/>
        <w:suppressAutoHyphens/>
        <w:spacing w:line="360"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Основной задачей </w:t>
      </w:r>
      <w:proofErr w:type="spellStart"/>
      <w:proofErr w:type="gramStart"/>
      <w:r w:rsidRPr="00B36EF8">
        <w:rPr>
          <w:rFonts w:ascii="Times New Roman" w:hAnsi="Times New Roman"/>
          <w:sz w:val="28"/>
          <w:szCs w:val="28"/>
          <w:lang w:eastAsia="ar-SA"/>
        </w:rPr>
        <w:t>бизнес-инкубатора</w:t>
      </w:r>
      <w:proofErr w:type="spellEnd"/>
      <w:proofErr w:type="gramEnd"/>
      <w:r w:rsidRPr="00B36EF8">
        <w:rPr>
          <w:rFonts w:ascii="Times New Roman" w:hAnsi="Times New Roman"/>
          <w:sz w:val="28"/>
          <w:szCs w:val="28"/>
          <w:lang w:eastAsia="ar-SA"/>
        </w:rPr>
        <w:t xml:space="preserve">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w:t>
      </w:r>
      <w:proofErr w:type="spellStart"/>
      <w:r w:rsidRPr="00B36EF8">
        <w:rPr>
          <w:rFonts w:ascii="Times New Roman" w:hAnsi="Times New Roman"/>
          <w:sz w:val="28"/>
          <w:szCs w:val="28"/>
          <w:lang w:eastAsia="ar-SA"/>
        </w:rPr>
        <w:t>старт-апов</w:t>
      </w:r>
      <w:proofErr w:type="spellEnd"/>
      <w:r w:rsidRPr="00B36EF8">
        <w:rPr>
          <w:rFonts w:ascii="Times New Roman" w:hAnsi="Times New Roman"/>
          <w:sz w:val="28"/>
          <w:szCs w:val="28"/>
          <w:lang w:eastAsia="ar-SA"/>
        </w:rPr>
        <w:t xml:space="preserve">»), но и в поддержке уже действующих предпринимателей (за счет оказания услуг, включая маркетинговые исследования, консультации, </w:t>
      </w:r>
      <w:proofErr w:type="spellStart"/>
      <w:proofErr w:type="gramStart"/>
      <w:r w:rsidRPr="00B36EF8">
        <w:rPr>
          <w:rFonts w:ascii="Times New Roman" w:hAnsi="Times New Roman"/>
          <w:sz w:val="28"/>
          <w:szCs w:val="28"/>
          <w:lang w:eastAsia="ar-SA"/>
        </w:rPr>
        <w:t>бизнес-услуги</w:t>
      </w:r>
      <w:proofErr w:type="spellEnd"/>
      <w:proofErr w:type="gramEnd"/>
      <w:r w:rsidRPr="00B36EF8">
        <w:rPr>
          <w:rFonts w:ascii="Times New Roman" w:hAnsi="Times New Roman"/>
          <w:sz w:val="28"/>
          <w:szCs w:val="28"/>
          <w:lang w:eastAsia="ar-SA"/>
        </w:rPr>
        <w:t xml:space="preserve"> и т.п.). Эта роль инкубатора — как </w:t>
      </w:r>
      <w:proofErr w:type="spellStart"/>
      <w:proofErr w:type="gramStart"/>
      <w:r w:rsidRPr="00B36EF8">
        <w:rPr>
          <w:rFonts w:ascii="Times New Roman" w:hAnsi="Times New Roman"/>
          <w:sz w:val="28"/>
          <w:szCs w:val="28"/>
          <w:lang w:eastAsia="ar-SA"/>
        </w:rPr>
        <w:t>бизнес-центра</w:t>
      </w:r>
      <w:proofErr w:type="spellEnd"/>
      <w:proofErr w:type="gramEnd"/>
      <w:r w:rsidRPr="00B36EF8">
        <w:rPr>
          <w:rFonts w:ascii="Times New Roman" w:hAnsi="Times New Roman"/>
          <w:sz w:val="28"/>
          <w:szCs w:val="28"/>
          <w:lang w:eastAsia="ar-SA"/>
        </w:rPr>
        <w:t xml:space="preserve"> и бизнес-консультанта — очень важна для небольших муниципалитетов, где еще не </w:t>
      </w:r>
      <w:r w:rsidRPr="00B36EF8">
        <w:rPr>
          <w:rFonts w:ascii="Times New Roman" w:hAnsi="Times New Roman"/>
          <w:sz w:val="28"/>
          <w:szCs w:val="28"/>
          <w:lang w:eastAsia="ar-SA"/>
        </w:rPr>
        <w:lastRenderedPageBreak/>
        <w:t>сложилась разветвленная инфраструктура услуг для предпринимательской деятельности.</w:t>
      </w:r>
    </w:p>
    <w:p w:rsidR="00B36EF8" w:rsidRPr="00B36EF8" w:rsidRDefault="00B36EF8" w:rsidP="00B36EF8">
      <w:pPr>
        <w:widowControl w:val="0"/>
        <w:suppressAutoHyphens/>
        <w:spacing w:line="348"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Стоит отметить, что при участии муниципалитета в </w:t>
      </w:r>
      <w:proofErr w:type="spellStart"/>
      <w:proofErr w:type="gramStart"/>
      <w:r w:rsidRPr="00B36EF8">
        <w:rPr>
          <w:rFonts w:ascii="Times New Roman" w:hAnsi="Times New Roman"/>
          <w:sz w:val="28"/>
          <w:szCs w:val="28"/>
          <w:lang w:eastAsia="ar-SA"/>
        </w:rPr>
        <w:t>бизнес-инкубаторе</w:t>
      </w:r>
      <w:proofErr w:type="spellEnd"/>
      <w:proofErr w:type="gramEnd"/>
      <w:r w:rsidRPr="00B36EF8">
        <w:rPr>
          <w:rFonts w:ascii="Times New Roman" w:hAnsi="Times New Roman"/>
          <w:sz w:val="28"/>
          <w:szCs w:val="28"/>
          <w:lang w:eastAsia="ar-SA"/>
        </w:rPr>
        <w:t xml:space="preserve">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w:t>
      </w:r>
      <w:proofErr w:type="spellStart"/>
      <w:proofErr w:type="gramStart"/>
      <w:r w:rsidRPr="00B36EF8">
        <w:rPr>
          <w:rFonts w:ascii="Times New Roman" w:hAnsi="Times New Roman"/>
          <w:sz w:val="28"/>
          <w:szCs w:val="28"/>
          <w:lang w:eastAsia="ar-SA"/>
        </w:rPr>
        <w:t>бизнес-инкубаторы</w:t>
      </w:r>
      <w:proofErr w:type="spellEnd"/>
      <w:proofErr w:type="gramEnd"/>
      <w:r w:rsidRPr="00B36EF8">
        <w:rPr>
          <w:rFonts w:ascii="Times New Roman" w:hAnsi="Times New Roman"/>
          <w:sz w:val="28"/>
          <w:szCs w:val="28"/>
          <w:lang w:eastAsia="ar-SA"/>
        </w:rPr>
        <w:t xml:space="preserve"> занимаются непосредственным созданием новых предприятий и рабочих мест.</w:t>
      </w:r>
    </w:p>
    <w:p w:rsidR="00B36EF8" w:rsidRPr="00B36EF8" w:rsidRDefault="00B36EF8" w:rsidP="00781B6A">
      <w:pPr>
        <w:widowControl w:val="0"/>
        <w:suppressAutoHyphens/>
        <w:spacing w:after="0" w:line="348"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w:t>
      </w:r>
      <w:proofErr w:type="gramStart"/>
      <w:r w:rsidRPr="00B36EF8">
        <w:rPr>
          <w:rFonts w:ascii="Times New Roman" w:hAnsi="Times New Roman"/>
          <w:sz w:val="28"/>
          <w:szCs w:val="28"/>
          <w:lang w:eastAsia="ar-SA"/>
        </w:rPr>
        <w:t>использовав</w:t>
      </w:r>
      <w:proofErr w:type="gramEnd"/>
      <w:r w:rsidRPr="00B36EF8">
        <w:rPr>
          <w:rFonts w:ascii="Times New Roman" w:hAnsi="Times New Roman"/>
          <w:sz w:val="28"/>
          <w:szCs w:val="28"/>
          <w:lang w:eastAsia="ar-SA"/>
        </w:rPr>
        <w:t xml:space="preserve">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B36EF8" w:rsidRPr="00B36EF8" w:rsidRDefault="00B36EF8" w:rsidP="00781B6A">
      <w:pPr>
        <w:widowControl w:val="0"/>
        <w:suppressAutoHyphens/>
        <w:spacing w:after="0" w:line="360"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С другой стороны, </w:t>
      </w:r>
      <w:proofErr w:type="spellStart"/>
      <w:proofErr w:type="gramStart"/>
      <w:r w:rsidRPr="00B36EF8">
        <w:rPr>
          <w:rFonts w:ascii="Times New Roman" w:hAnsi="Times New Roman"/>
          <w:sz w:val="28"/>
          <w:szCs w:val="28"/>
          <w:lang w:eastAsia="ar-SA"/>
        </w:rPr>
        <w:t>бизнес-инкубаторы</w:t>
      </w:r>
      <w:proofErr w:type="spellEnd"/>
      <w:proofErr w:type="gramEnd"/>
      <w:r w:rsidRPr="00B36EF8">
        <w:rPr>
          <w:rFonts w:ascii="Times New Roman" w:hAnsi="Times New Roman"/>
          <w:sz w:val="28"/>
          <w:szCs w:val="28"/>
          <w:lang w:eastAsia="ar-SA"/>
        </w:rPr>
        <w:t xml:space="preserve"> могут оказать помощь </w:t>
      </w:r>
      <w:r w:rsidRPr="00B36EF8">
        <w:rPr>
          <w:rFonts w:ascii="Times New Roman" w:hAnsi="Times New Roman"/>
          <w:sz w:val="28"/>
          <w:szCs w:val="28"/>
          <w:lang w:eastAsia="ar-SA"/>
        </w:rPr>
        <w:lastRenderedPageBreak/>
        <w:t xml:space="preserve">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B36EF8" w:rsidRPr="00B36EF8" w:rsidRDefault="00B36EF8" w:rsidP="00B36EF8">
      <w:pPr>
        <w:widowControl w:val="0"/>
        <w:suppressAutoHyphens/>
        <w:spacing w:line="360"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Иными словами, все вышесказанное свидетельствует о том, что создание и функционирование </w:t>
      </w:r>
      <w:proofErr w:type="spellStart"/>
      <w:proofErr w:type="gramStart"/>
      <w:r w:rsidRPr="00B36EF8">
        <w:rPr>
          <w:rFonts w:ascii="Times New Roman" w:hAnsi="Times New Roman"/>
          <w:sz w:val="28"/>
          <w:szCs w:val="28"/>
          <w:lang w:eastAsia="ar-SA"/>
        </w:rPr>
        <w:t>бизнес-инкубаторов</w:t>
      </w:r>
      <w:proofErr w:type="spellEnd"/>
      <w:proofErr w:type="gramEnd"/>
      <w:r w:rsidRPr="00B36EF8">
        <w:rPr>
          <w:rFonts w:ascii="Times New Roman" w:hAnsi="Times New Roman"/>
          <w:sz w:val="28"/>
          <w:szCs w:val="28"/>
          <w:lang w:eastAsia="ar-SA"/>
        </w:rPr>
        <w:t xml:space="preserve">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0B468E" w:rsidRPr="003A5458" w:rsidRDefault="000B468E" w:rsidP="003A5458">
      <w:pPr>
        <w:tabs>
          <w:tab w:val="left" w:pos="713"/>
          <w:tab w:val="right" w:pos="9720"/>
        </w:tabs>
        <w:spacing w:line="360" w:lineRule="auto"/>
        <w:ind w:right="-180" w:firstLine="540"/>
        <w:jc w:val="both"/>
        <w:rPr>
          <w:rFonts w:ascii="Times New Roman" w:hAnsi="Times New Roman"/>
          <w:sz w:val="28"/>
          <w:szCs w:val="28"/>
        </w:rPr>
      </w:pPr>
    </w:p>
    <w:p w:rsidR="00B36EF8" w:rsidRPr="005C79BF" w:rsidRDefault="00B36EF8" w:rsidP="0048237F">
      <w:pPr>
        <w:pStyle w:val="1ff"/>
        <w:numPr>
          <w:ilvl w:val="2"/>
          <w:numId w:val="9"/>
        </w:numPr>
        <w:spacing w:after="0"/>
        <w:rPr>
          <w:u w:val="single"/>
        </w:rPr>
      </w:pPr>
      <w:bookmarkStart w:id="30" w:name="_Toc306875915"/>
      <w:bookmarkStart w:id="31" w:name="_Toc389834207"/>
      <w:r w:rsidRPr="005C79BF">
        <w:rPr>
          <w:u w:val="single"/>
        </w:rPr>
        <w:t>Прогноз перспективной численности населения</w:t>
      </w:r>
      <w:bookmarkEnd w:id="30"/>
      <w:bookmarkEnd w:id="31"/>
    </w:p>
    <w:p w:rsidR="00B36EF8" w:rsidRDefault="00B36EF8" w:rsidP="00B36EF8">
      <w:pPr>
        <w:spacing w:line="288" w:lineRule="auto"/>
        <w:ind w:firstLine="709"/>
        <w:jc w:val="both"/>
        <w:rPr>
          <w:sz w:val="28"/>
          <w:szCs w:val="28"/>
        </w:rPr>
      </w:pPr>
    </w:p>
    <w:p w:rsidR="00B36EF8" w:rsidRPr="00B36EF8" w:rsidRDefault="00B36EF8" w:rsidP="00B36EF8">
      <w:pPr>
        <w:tabs>
          <w:tab w:val="left" w:pos="993"/>
        </w:tabs>
        <w:spacing w:line="360" w:lineRule="auto"/>
        <w:ind w:firstLine="709"/>
        <w:jc w:val="both"/>
        <w:rPr>
          <w:rFonts w:ascii="Times New Roman" w:hAnsi="Times New Roman"/>
          <w:sz w:val="28"/>
          <w:szCs w:val="28"/>
        </w:rPr>
      </w:pPr>
      <w:r w:rsidRPr="00B36EF8">
        <w:rPr>
          <w:rFonts w:ascii="Times New Roman" w:hAnsi="Times New Roman"/>
          <w:sz w:val="28"/>
          <w:szCs w:val="28"/>
        </w:rPr>
        <w:t>Демографический прогноз – важнейшая составляющая градостро</w:t>
      </w:r>
      <w:r w:rsidRPr="00B36EF8">
        <w:rPr>
          <w:rFonts w:ascii="Times New Roman" w:hAnsi="Times New Roman"/>
          <w:sz w:val="28"/>
          <w:szCs w:val="28"/>
        </w:rPr>
        <w:t>и</w:t>
      </w:r>
      <w:r w:rsidRPr="00B36EF8">
        <w:rPr>
          <w:rFonts w:ascii="Times New Roman" w:hAnsi="Times New Roman"/>
          <w:sz w:val="28"/>
          <w:szCs w:val="28"/>
        </w:rPr>
        <w:t>тельного проектирования, на основе которой определяются проектные пар</w:t>
      </w:r>
      <w:r w:rsidRPr="00B36EF8">
        <w:rPr>
          <w:rFonts w:ascii="Times New Roman" w:hAnsi="Times New Roman"/>
          <w:sz w:val="28"/>
          <w:szCs w:val="28"/>
        </w:rPr>
        <w:t>а</w:t>
      </w:r>
      <w:r w:rsidRPr="00B36EF8">
        <w:rPr>
          <w:rFonts w:ascii="Times New Roman" w:hAnsi="Times New Roman"/>
          <w:sz w:val="28"/>
          <w:szCs w:val="28"/>
        </w:rPr>
        <w:t>метры отраслевого хозяйственного комплекса, комплекса общественных у</w:t>
      </w:r>
      <w:r w:rsidRPr="00B36EF8">
        <w:rPr>
          <w:rFonts w:ascii="Times New Roman" w:hAnsi="Times New Roman"/>
          <w:sz w:val="28"/>
          <w:szCs w:val="28"/>
        </w:rPr>
        <w:t>с</w:t>
      </w:r>
      <w:r w:rsidRPr="00B36EF8">
        <w:rPr>
          <w:rFonts w:ascii="Times New Roman" w:hAnsi="Times New Roman"/>
          <w:sz w:val="28"/>
          <w:szCs w:val="28"/>
        </w:rPr>
        <w:t>луг, жилищного строительства, регионального рынка труда.</w:t>
      </w:r>
    </w:p>
    <w:p w:rsidR="00B36EF8" w:rsidRPr="00B36EF8" w:rsidRDefault="00B36EF8" w:rsidP="00B36EF8">
      <w:pPr>
        <w:tabs>
          <w:tab w:val="left" w:pos="993"/>
        </w:tabs>
        <w:spacing w:line="360" w:lineRule="auto"/>
        <w:ind w:firstLine="709"/>
        <w:jc w:val="both"/>
        <w:rPr>
          <w:rFonts w:ascii="Times New Roman" w:hAnsi="Times New Roman"/>
          <w:sz w:val="28"/>
          <w:szCs w:val="28"/>
        </w:rPr>
      </w:pPr>
      <w:proofErr w:type="gramStart"/>
      <w:r w:rsidRPr="00B36EF8">
        <w:rPr>
          <w:rFonts w:ascii="Times New Roman" w:hAnsi="Times New Roman"/>
          <w:sz w:val="28"/>
          <w:szCs w:val="28"/>
        </w:rPr>
        <w:t>Настоящим проектом при определении прогнозной численности нас</w:t>
      </w:r>
      <w:r w:rsidRPr="00B36EF8">
        <w:rPr>
          <w:rFonts w:ascii="Times New Roman" w:hAnsi="Times New Roman"/>
          <w:sz w:val="28"/>
          <w:szCs w:val="28"/>
        </w:rPr>
        <w:t>е</w:t>
      </w:r>
      <w:r w:rsidRPr="00B36EF8">
        <w:rPr>
          <w:rFonts w:ascii="Times New Roman" w:hAnsi="Times New Roman"/>
          <w:sz w:val="28"/>
          <w:szCs w:val="28"/>
        </w:rPr>
        <w:t xml:space="preserve">ления </w:t>
      </w:r>
      <w:proofErr w:type="spellStart"/>
      <w:r w:rsidRPr="00B36EF8">
        <w:rPr>
          <w:rFonts w:ascii="Times New Roman" w:hAnsi="Times New Roman"/>
          <w:sz w:val="28"/>
          <w:szCs w:val="28"/>
        </w:rPr>
        <w:t>Ловлинского</w:t>
      </w:r>
      <w:proofErr w:type="spellEnd"/>
      <w:r w:rsidRPr="00B36EF8">
        <w:rPr>
          <w:rFonts w:ascii="Times New Roman" w:hAnsi="Times New Roman"/>
          <w:sz w:val="28"/>
          <w:szCs w:val="28"/>
        </w:rPr>
        <w:t xml:space="preserve"> сельского поселения учитываются положения «Конце</w:t>
      </w:r>
      <w:r w:rsidRPr="00B36EF8">
        <w:rPr>
          <w:rFonts w:ascii="Times New Roman" w:hAnsi="Times New Roman"/>
          <w:sz w:val="28"/>
          <w:szCs w:val="28"/>
        </w:rPr>
        <w:t>п</w:t>
      </w:r>
      <w:r w:rsidRPr="00B36EF8">
        <w:rPr>
          <w:rFonts w:ascii="Times New Roman" w:hAnsi="Times New Roman"/>
          <w:sz w:val="28"/>
          <w:szCs w:val="28"/>
        </w:rPr>
        <w:t>ции 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 повышение рождаемости и укрепл</w:t>
      </w:r>
      <w:r w:rsidRPr="00B36EF8">
        <w:rPr>
          <w:rFonts w:ascii="Times New Roman" w:hAnsi="Times New Roman"/>
          <w:sz w:val="28"/>
          <w:szCs w:val="28"/>
        </w:rPr>
        <w:t>е</w:t>
      </w:r>
      <w:r w:rsidRPr="00B36EF8">
        <w:rPr>
          <w:rFonts w:ascii="Times New Roman" w:hAnsi="Times New Roman"/>
          <w:sz w:val="28"/>
          <w:szCs w:val="28"/>
        </w:rPr>
        <w:t>ние семьи, снижение смертности и рост продолжительности жизни, оптим</w:t>
      </w:r>
      <w:r w:rsidRPr="00B36EF8">
        <w:rPr>
          <w:rFonts w:ascii="Times New Roman" w:hAnsi="Times New Roman"/>
          <w:sz w:val="28"/>
          <w:szCs w:val="28"/>
        </w:rPr>
        <w:t>и</w:t>
      </w:r>
      <w:r w:rsidRPr="00B36EF8">
        <w:rPr>
          <w:rFonts w:ascii="Times New Roman" w:hAnsi="Times New Roman"/>
          <w:sz w:val="28"/>
          <w:szCs w:val="28"/>
        </w:rPr>
        <w:t>зация миграционных процессов.</w:t>
      </w:r>
      <w:proofErr w:type="gramEnd"/>
    </w:p>
    <w:p w:rsidR="00B36EF8" w:rsidRPr="00B36EF8" w:rsidRDefault="00B36EF8" w:rsidP="00781B6A">
      <w:pPr>
        <w:tabs>
          <w:tab w:val="left" w:pos="993"/>
        </w:tabs>
        <w:spacing w:after="0" w:line="360" w:lineRule="auto"/>
        <w:ind w:firstLine="709"/>
        <w:jc w:val="both"/>
        <w:rPr>
          <w:rFonts w:ascii="Times New Roman" w:hAnsi="Times New Roman"/>
          <w:sz w:val="28"/>
          <w:szCs w:val="28"/>
        </w:rPr>
      </w:pPr>
      <w:r w:rsidRPr="00B36EF8">
        <w:rPr>
          <w:rFonts w:ascii="Times New Roman" w:hAnsi="Times New Roman"/>
          <w:sz w:val="28"/>
          <w:szCs w:val="28"/>
        </w:rPr>
        <w:lastRenderedPageBreak/>
        <w:t>Исходя из этих соображений генеральным планом, учитывая достато</w:t>
      </w:r>
      <w:r w:rsidRPr="00B36EF8">
        <w:rPr>
          <w:rFonts w:ascii="Times New Roman" w:hAnsi="Times New Roman"/>
          <w:sz w:val="28"/>
          <w:szCs w:val="28"/>
        </w:rPr>
        <w:t>ч</w:t>
      </w:r>
      <w:r w:rsidRPr="00B36EF8">
        <w:rPr>
          <w:rFonts w:ascii="Times New Roman" w:hAnsi="Times New Roman"/>
          <w:sz w:val="28"/>
          <w:szCs w:val="28"/>
        </w:rPr>
        <w:t>но высокий потенциал территории, выбрано направление на устойчивое ув</w:t>
      </w:r>
      <w:r w:rsidRPr="00B36EF8">
        <w:rPr>
          <w:rFonts w:ascii="Times New Roman" w:hAnsi="Times New Roman"/>
          <w:sz w:val="28"/>
          <w:szCs w:val="28"/>
        </w:rPr>
        <w:t>е</w:t>
      </w:r>
      <w:r w:rsidRPr="00B36EF8">
        <w:rPr>
          <w:rFonts w:ascii="Times New Roman" w:hAnsi="Times New Roman"/>
          <w:sz w:val="28"/>
          <w:szCs w:val="28"/>
        </w:rPr>
        <w:t>личение численности населения поселения.</w:t>
      </w:r>
    </w:p>
    <w:p w:rsidR="00B36EF8" w:rsidRPr="00B36EF8" w:rsidRDefault="00B36EF8" w:rsidP="00781B6A">
      <w:pPr>
        <w:widowControl w:val="0"/>
        <w:tabs>
          <w:tab w:val="left" w:pos="993"/>
        </w:tabs>
        <w:suppressAutoHyphens/>
        <w:spacing w:after="0" w:line="360" w:lineRule="auto"/>
        <w:ind w:firstLine="709"/>
        <w:contextualSpacing/>
        <w:jc w:val="both"/>
        <w:rPr>
          <w:rFonts w:ascii="Times New Roman" w:eastAsia="Arial Unicode MS" w:hAnsi="Times New Roman"/>
          <w:sz w:val="28"/>
          <w:szCs w:val="28"/>
        </w:rPr>
      </w:pPr>
      <w:r w:rsidRPr="00B36EF8">
        <w:rPr>
          <w:rFonts w:ascii="Times New Roman" w:eastAsia="Arial Unicode MS" w:hAnsi="Times New Roman"/>
          <w:sz w:val="28"/>
          <w:szCs w:val="28"/>
        </w:rPr>
        <w:t>Прогноз численности населения произведен по следующим проектным этапам:</w:t>
      </w:r>
    </w:p>
    <w:p w:rsidR="00B36EF8" w:rsidRPr="00B36EF8" w:rsidRDefault="00B36EF8" w:rsidP="0048237F">
      <w:pPr>
        <w:widowControl w:val="0"/>
        <w:numPr>
          <w:ilvl w:val="0"/>
          <w:numId w:val="14"/>
        </w:numPr>
        <w:tabs>
          <w:tab w:val="left" w:pos="993"/>
        </w:tabs>
        <w:suppressAutoHyphens/>
        <w:spacing w:after="0" w:line="360" w:lineRule="auto"/>
        <w:ind w:left="0" w:firstLine="709"/>
        <w:contextualSpacing/>
        <w:jc w:val="both"/>
        <w:rPr>
          <w:rFonts w:ascii="Times New Roman" w:eastAsia="Arial Unicode MS" w:hAnsi="Times New Roman"/>
          <w:sz w:val="28"/>
          <w:szCs w:val="28"/>
        </w:rPr>
      </w:pPr>
      <w:r w:rsidRPr="00B36EF8">
        <w:rPr>
          <w:rFonts w:ascii="Times New Roman" w:eastAsia="Arial Unicode MS" w:hAnsi="Times New Roman"/>
          <w:sz w:val="28"/>
          <w:szCs w:val="28"/>
        </w:rPr>
        <w:t>I очередь – ориентировочно до 2020 год;</w:t>
      </w:r>
    </w:p>
    <w:p w:rsidR="00B36EF8" w:rsidRPr="00B36EF8" w:rsidRDefault="00B36EF8" w:rsidP="0048237F">
      <w:pPr>
        <w:widowControl w:val="0"/>
        <w:numPr>
          <w:ilvl w:val="0"/>
          <w:numId w:val="14"/>
        </w:numPr>
        <w:tabs>
          <w:tab w:val="left" w:pos="993"/>
        </w:tabs>
        <w:suppressAutoHyphens/>
        <w:spacing w:after="0" w:line="360" w:lineRule="auto"/>
        <w:ind w:left="0" w:firstLine="709"/>
        <w:contextualSpacing/>
        <w:jc w:val="both"/>
        <w:rPr>
          <w:rFonts w:ascii="Times New Roman" w:eastAsia="Arial Unicode MS" w:hAnsi="Times New Roman"/>
          <w:sz w:val="28"/>
          <w:szCs w:val="28"/>
        </w:rPr>
      </w:pPr>
      <w:r w:rsidRPr="00B36EF8">
        <w:rPr>
          <w:rFonts w:ascii="Times New Roman" w:eastAsia="Arial Unicode MS" w:hAnsi="Times New Roman"/>
          <w:sz w:val="28"/>
          <w:szCs w:val="28"/>
        </w:rPr>
        <w:t>расчетный срок – ориентировочно до 2030 год.</w:t>
      </w:r>
    </w:p>
    <w:p w:rsidR="00B36EF8" w:rsidRPr="00B36EF8" w:rsidRDefault="00B36EF8" w:rsidP="00781B6A">
      <w:pPr>
        <w:tabs>
          <w:tab w:val="left" w:pos="993"/>
        </w:tabs>
        <w:suppressAutoHyphens/>
        <w:spacing w:after="0" w:line="360"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В качестве базового года для прогнозных расчетов принят 2009 год.</w:t>
      </w:r>
    </w:p>
    <w:p w:rsidR="00B36EF8" w:rsidRPr="00B36EF8" w:rsidRDefault="00B36EF8" w:rsidP="00781B6A">
      <w:pPr>
        <w:widowControl w:val="0"/>
        <w:tabs>
          <w:tab w:val="left" w:pos="993"/>
        </w:tabs>
        <w:suppressAutoHyphens/>
        <w:spacing w:after="0" w:line="360" w:lineRule="auto"/>
        <w:ind w:firstLine="709"/>
        <w:jc w:val="both"/>
        <w:rPr>
          <w:rFonts w:ascii="Times New Roman" w:eastAsia="Arial Unicode MS" w:hAnsi="Times New Roman"/>
          <w:sz w:val="28"/>
          <w:szCs w:val="28"/>
        </w:rPr>
      </w:pPr>
      <w:r w:rsidRPr="00B36EF8">
        <w:rPr>
          <w:rFonts w:ascii="Times New Roman" w:eastAsia="Arial Unicode MS" w:hAnsi="Times New Roman"/>
          <w:sz w:val="28"/>
          <w:szCs w:val="28"/>
        </w:rPr>
        <w:t>При выполнении прогноза численности населения проектом использованы следующие материалы:</w:t>
      </w:r>
    </w:p>
    <w:p w:rsidR="00B36EF8" w:rsidRPr="00B36EF8" w:rsidRDefault="00B36EF8" w:rsidP="0048237F">
      <w:pPr>
        <w:widowControl w:val="0"/>
        <w:numPr>
          <w:ilvl w:val="0"/>
          <w:numId w:val="32"/>
        </w:numPr>
        <w:tabs>
          <w:tab w:val="left" w:pos="993"/>
        </w:tabs>
        <w:suppressAutoHyphens/>
        <w:spacing w:after="0" w:line="360" w:lineRule="auto"/>
        <w:ind w:left="0" w:firstLine="709"/>
        <w:contextualSpacing/>
        <w:jc w:val="both"/>
        <w:rPr>
          <w:rFonts w:ascii="Times New Roman" w:eastAsia="Arial Unicode MS" w:hAnsi="Times New Roman"/>
          <w:sz w:val="28"/>
          <w:szCs w:val="28"/>
          <w:lang w:bidi="en-US"/>
        </w:rPr>
      </w:pPr>
      <w:r w:rsidRPr="00B36EF8">
        <w:rPr>
          <w:rFonts w:ascii="Times New Roman" w:eastAsia="Arial Unicode MS" w:hAnsi="Times New Roman"/>
          <w:sz w:val="28"/>
          <w:szCs w:val="28"/>
          <w:lang w:bidi="en-US"/>
        </w:rPr>
        <w:t>данные по Всероссийской переписи населения 2002 года (статистический сборник «Итоги Всероссийской переписи населения 2002 года по Краснодарскому краю»);</w:t>
      </w:r>
    </w:p>
    <w:p w:rsidR="00B36EF8" w:rsidRPr="00B36EF8" w:rsidRDefault="00B36EF8" w:rsidP="0048237F">
      <w:pPr>
        <w:widowControl w:val="0"/>
        <w:numPr>
          <w:ilvl w:val="0"/>
          <w:numId w:val="32"/>
        </w:numPr>
        <w:tabs>
          <w:tab w:val="left" w:pos="993"/>
        </w:tabs>
        <w:suppressAutoHyphens/>
        <w:spacing w:after="0" w:line="360" w:lineRule="auto"/>
        <w:ind w:left="0" w:firstLine="709"/>
        <w:contextualSpacing/>
        <w:jc w:val="both"/>
        <w:rPr>
          <w:rFonts w:ascii="Times New Roman" w:eastAsia="Arial Unicode MS" w:hAnsi="Times New Roman"/>
          <w:sz w:val="28"/>
          <w:szCs w:val="28"/>
          <w:lang w:bidi="en-US"/>
        </w:rPr>
      </w:pPr>
      <w:r w:rsidRPr="00B36EF8">
        <w:rPr>
          <w:rFonts w:ascii="Times New Roman" w:eastAsia="Arial Unicode MS" w:hAnsi="Times New Roman"/>
          <w:sz w:val="28"/>
          <w:szCs w:val="28"/>
          <w:lang w:bidi="en-US"/>
        </w:rPr>
        <w:t xml:space="preserve">сведения о численности населения, естественном и механическом движении населения по Тбилисскому району (статистические сборники «Районы и города Краснодарского края » с 2002 г. по 2010 г.). </w:t>
      </w:r>
    </w:p>
    <w:p w:rsidR="00B36EF8" w:rsidRPr="00B36EF8" w:rsidRDefault="00B36EF8" w:rsidP="00781B6A">
      <w:pPr>
        <w:tabs>
          <w:tab w:val="left" w:pos="993"/>
        </w:tabs>
        <w:spacing w:after="0" w:line="348" w:lineRule="auto"/>
        <w:ind w:firstLine="709"/>
        <w:jc w:val="both"/>
        <w:rPr>
          <w:rFonts w:ascii="Times New Roman" w:eastAsia="Arial Unicode MS" w:hAnsi="Times New Roman"/>
          <w:sz w:val="28"/>
          <w:szCs w:val="28"/>
        </w:rPr>
      </w:pPr>
      <w:r w:rsidRPr="00B36EF8">
        <w:rPr>
          <w:rFonts w:ascii="Times New Roman" w:eastAsia="Arial Unicode MS" w:hAnsi="Times New Roman"/>
          <w:sz w:val="28"/>
          <w:szCs w:val="28"/>
        </w:rPr>
        <w:t>Расчет прогнозной численности населения учитывает особенности ра</w:t>
      </w:r>
      <w:r w:rsidRPr="00B36EF8">
        <w:rPr>
          <w:rFonts w:ascii="Times New Roman" w:eastAsia="Arial Unicode MS" w:hAnsi="Times New Roman"/>
          <w:sz w:val="28"/>
          <w:szCs w:val="28"/>
        </w:rPr>
        <w:t>з</w:t>
      </w:r>
      <w:r w:rsidRPr="00B36EF8">
        <w:rPr>
          <w:rFonts w:ascii="Times New Roman" w:eastAsia="Arial Unicode MS" w:hAnsi="Times New Roman"/>
          <w:sz w:val="28"/>
          <w:szCs w:val="28"/>
        </w:rPr>
        <w:t>вития территории, как района, так и поселения, а именно:</w:t>
      </w:r>
    </w:p>
    <w:p w:rsidR="00B36EF8" w:rsidRPr="00B36EF8" w:rsidRDefault="00B36EF8" w:rsidP="0048237F">
      <w:pPr>
        <w:numPr>
          <w:ilvl w:val="0"/>
          <w:numId w:val="31"/>
        </w:numPr>
        <w:tabs>
          <w:tab w:val="left" w:pos="993"/>
        </w:tabs>
        <w:suppressAutoHyphens/>
        <w:spacing w:after="0" w:line="348" w:lineRule="auto"/>
        <w:ind w:left="0" w:firstLine="709"/>
        <w:contextualSpacing/>
        <w:jc w:val="both"/>
        <w:rPr>
          <w:rFonts w:ascii="Times New Roman" w:hAnsi="Times New Roman"/>
          <w:bCs/>
          <w:sz w:val="28"/>
          <w:szCs w:val="28"/>
          <w:lang w:bidi="en-US"/>
        </w:rPr>
      </w:pPr>
      <w:r w:rsidRPr="00B36EF8">
        <w:rPr>
          <w:rFonts w:ascii="Times New Roman" w:hAnsi="Times New Roman"/>
          <w:bCs/>
          <w:sz w:val="28"/>
          <w:szCs w:val="28"/>
          <w:lang w:bidi="en-US"/>
        </w:rPr>
        <w:t xml:space="preserve">экономика </w:t>
      </w:r>
      <w:proofErr w:type="spellStart"/>
      <w:r w:rsidRPr="00B36EF8">
        <w:rPr>
          <w:rFonts w:ascii="Times New Roman" w:hAnsi="Times New Roman"/>
          <w:bCs/>
          <w:sz w:val="28"/>
          <w:szCs w:val="28"/>
          <w:lang w:bidi="en-US"/>
        </w:rPr>
        <w:t>Ловлинского</w:t>
      </w:r>
      <w:proofErr w:type="spellEnd"/>
      <w:r w:rsidRPr="00B36EF8">
        <w:rPr>
          <w:rFonts w:ascii="Times New Roman" w:hAnsi="Times New Roman"/>
          <w:bCs/>
          <w:sz w:val="28"/>
          <w:szCs w:val="28"/>
          <w:lang w:bidi="en-US"/>
        </w:rPr>
        <w:t xml:space="preserve"> сельского поселения характеризуется преобладанием сельского хозяйства, на территории поселения функционируют 2 </w:t>
      </w:r>
      <w:proofErr w:type="gramStart"/>
      <w:r w:rsidRPr="00B36EF8">
        <w:rPr>
          <w:rFonts w:ascii="Times New Roman" w:hAnsi="Times New Roman"/>
          <w:bCs/>
          <w:sz w:val="28"/>
          <w:szCs w:val="28"/>
          <w:lang w:bidi="en-US"/>
        </w:rPr>
        <w:t>сельскохозяйственных</w:t>
      </w:r>
      <w:proofErr w:type="gramEnd"/>
      <w:r w:rsidRPr="00B36EF8">
        <w:rPr>
          <w:rFonts w:ascii="Times New Roman" w:hAnsi="Times New Roman"/>
          <w:bCs/>
          <w:sz w:val="28"/>
          <w:szCs w:val="28"/>
          <w:lang w:bidi="en-US"/>
        </w:rPr>
        <w:t xml:space="preserve"> предприятия, малый бизнес превалирует в секторе потребительской сферы;</w:t>
      </w:r>
    </w:p>
    <w:p w:rsidR="00B36EF8" w:rsidRPr="00B36EF8" w:rsidRDefault="00B36EF8" w:rsidP="00781B6A">
      <w:pPr>
        <w:tabs>
          <w:tab w:val="left" w:pos="993"/>
        </w:tabs>
        <w:spacing w:after="0" w:line="348" w:lineRule="auto"/>
        <w:ind w:firstLine="709"/>
        <w:jc w:val="both"/>
        <w:rPr>
          <w:rFonts w:ascii="Times New Roman" w:hAnsi="Times New Roman"/>
          <w:bCs/>
          <w:sz w:val="28"/>
          <w:szCs w:val="28"/>
          <w:lang w:bidi="en-US"/>
        </w:rPr>
      </w:pPr>
      <w:r w:rsidRPr="00B36EF8">
        <w:rPr>
          <w:rFonts w:ascii="Times New Roman" w:hAnsi="Times New Roman"/>
          <w:bCs/>
          <w:sz w:val="28"/>
          <w:szCs w:val="28"/>
          <w:lang w:bidi="en-US"/>
        </w:rPr>
        <w:t>Проведенный территориальный анализ поселения показал,</w:t>
      </w:r>
      <w:r w:rsidRPr="00B36EF8">
        <w:rPr>
          <w:rFonts w:ascii="Times New Roman" w:hAnsi="Times New Roman"/>
          <w:bCs/>
          <w:sz w:val="28"/>
          <w:szCs w:val="28"/>
        </w:rPr>
        <w:t xml:space="preserve"> что </w:t>
      </w:r>
      <w:r w:rsidRPr="00B36EF8">
        <w:rPr>
          <w:rFonts w:ascii="Times New Roman" w:hAnsi="Times New Roman"/>
          <w:bCs/>
          <w:sz w:val="28"/>
          <w:szCs w:val="28"/>
          <w:lang w:bidi="en-US"/>
        </w:rPr>
        <w:t>нас</w:t>
      </w:r>
      <w:r w:rsidRPr="00B36EF8">
        <w:rPr>
          <w:rFonts w:ascii="Times New Roman" w:hAnsi="Times New Roman"/>
          <w:bCs/>
          <w:sz w:val="28"/>
          <w:szCs w:val="28"/>
          <w:lang w:bidi="en-US"/>
        </w:rPr>
        <w:t>е</w:t>
      </w:r>
      <w:r w:rsidRPr="00B36EF8">
        <w:rPr>
          <w:rFonts w:ascii="Times New Roman" w:hAnsi="Times New Roman"/>
          <w:bCs/>
          <w:sz w:val="28"/>
          <w:szCs w:val="28"/>
          <w:lang w:bidi="en-US"/>
        </w:rPr>
        <w:t>ленные пункты имеют потенциал для территориального развития, что обе</w:t>
      </w:r>
      <w:r w:rsidRPr="00B36EF8">
        <w:rPr>
          <w:rFonts w:ascii="Times New Roman" w:hAnsi="Times New Roman"/>
          <w:bCs/>
          <w:sz w:val="28"/>
          <w:szCs w:val="28"/>
          <w:lang w:bidi="en-US"/>
        </w:rPr>
        <w:t>с</w:t>
      </w:r>
      <w:r w:rsidRPr="00B36EF8">
        <w:rPr>
          <w:rFonts w:ascii="Times New Roman" w:hAnsi="Times New Roman"/>
          <w:bCs/>
          <w:sz w:val="28"/>
          <w:szCs w:val="28"/>
          <w:lang w:bidi="en-US"/>
        </w:rPr>
        <w:t>печивает возможность их численного увеличения, как за счет прирезаемых участков земель населенных пунктов, так и за счет уплотнения существу</w:t>
      </w:r>
      <w:r w:rsidRPr="00B36EF8">
        <w:rPr>
          <w:rFonts w:ascii="Times New Roman" w:hAnsi="Times New Roman"/>
          <w:bCs/>
          <w:sz w:val="28"/>
          <w:szCs w:val="28"/>
          <w:lang w:bidi="en-US"/>
        </w:rPr>
        <w:t>ю</w:t>
      </w:r>
      <w:r w:rsidRPr="00B36EF8">
        <w:rPr>
          <w:rFonts w:ascii="Times New Roman" w:hAnsi="Times New Roman"/>
          <w:bCs/>
          <w:sz w:val="28"/>
          <w:szCs w:val="28"/>
          <w:lang w:bidi="en-US"/>
        </w:rPr>
        <w:t>щей жилой застройки.</w:t>
      </w:r>
    </w:p>
    <w:p w:rsidR="00B36EF8" w:rsidRPr="00B36EF8" w:rsidRDefault="00B36EF8" w:rsidP="00781B6A">
      <w:pPr>
        <w:tabs>
          <w:tab w:val="left" w:pos="993"/>
        </w:tabs>
        <w:spacing w:after="0" w:line="348" w:lineRule="auto"/>
        <w:ind w:firstLine="709"/>
        <w:jc w:val="both"/>
        <w:rPr>
          <w:rFonts w:ascii="Times New Roman" w:hAnsi="Times New Roman"/>
          <w:bCs/>
          <w:sz w:val="28"/>
          <w:szCs w:val="28"/>
          <w:lang w:bidi="en-US"/>
        </w:rPr>
      </w:pPr>
      <w:r w:rsidRPr="00B36EF8">
        <w:rPr>
          <w:rFonts w:ascii="Times New Roman" w:hAnsi="Times New Roman"/>
          <w:bCs/>
          <w:sz w:val="28"/>
          <w:szCs w:val="28"/>
          <w:lang w:bidi="en-US"/>
        </w:rPr>
        <w:t>Основными показателями в прогнозе являются существующая и пр</w:t>
      </w:r>
      <w:r w:rsidRPr="00B36EF8">
        <w:rPr>
          <w:rFonts w:ascii="Times New Roman" w:hAnsi="Times New Roman"/>
          <w:bCs/>
          <w:sz w:val="28"/>
          <w:szCs w:val="28"/>
          <w:lang w:bidi="en-US"/>
        </w:rPr>
        <w:t>о</w:t>
      </w:r>
      <w:r w:rsidRPr="00B36EF8">
        <w:rPr>
          <w:rFonts w:ascii="Times New Roman" w:hAnsi="Times New Roman"/>
          <w:bCs/>
          <w:sz w:val="28"/>
          <w:szCs w:val="28"/>
          <w:lang w:bidi="en-US"/>
        </w:rPr>
        <w:t xml:space="preserve">гнозная численность населения </w:t>
      </w:r>
      <w:proofErr w:type="spellStart"/>
      <w:r w:rsidRPr="00B36EF8">
        <w:rPr>
          <w:rFonts w:ascii="Times New Roman" w:hAnsi="Times New Roman"/>
          <w:bCs/>
          <w:sz w:val="28"/>
          <w:szCs w:val="28"/>
          <w:lang w:bidi="en-US"/>
        </w:rPr>
        <w:t>Ловлинского</w:t>
      </w:r>
      <w:proofErr w:type="spellEnd"/>
      <w:r w:rsidRPr="00B36EF8">
        <w:rPr>
          <w:rFonts w:ascii="Times New Roman" w:hAnsi="Times New Roman"/>
          <w:bCs/>
          <w:sz w:val="28"/>
          <w:szCs w:val="28"/>
          <w:lang w:bidi="en-US"/>
        </w:rPr>
        <w:t xml:space="preserve"> сельского поселения.</w:t>
      </w:r>
    </w:p>
    <w:p w:rsidR="00B36EF8" w:rsidRPr="00B36EF8" w:rsidRDefault="00B36EF8" w:rsidP="00781B6A">
      <w:pPr>
        <w:tabs>
          <w:tab w:val="left" w:pos="993"/>
        </w:tabs>
        <w:spacing w:after="0" w:line="348" w:lineRule="auto"/>
        <w:ind w:firstLine="709"/>
        <w:jc w:val="both"/>
        <w:rPr>
          <w:rFonts w:ascii="Times New Roman" w:hAnsi="Times New Roman"/>
          <w:bCs/>
          <w:sz w:val="28"/>
          <w:szCs w:val="28"/>
          <w:lang w:bidi="en-US"/>
        </w:rPr>
      </w:pPr>
      <w:proofErr w:type="gramStart"/>
      <w:r w:rsidRPr="00B36EF8">
        <w:rPr>
          <w:rFonts w:ascii="Times New Roman" w:hAnsi="Times New Roman"/>
          <w:bCs/>
          <w:sz w:val="28"/>
          <w:szCs w:val="28"/>
          <w:lang w:bidi="en-US"/>
        </w:rPr>
        <w:lastRenderedPageBreak/>
        <w:t>Существующая численность поселения принята согласно официальной статистической информации Краснодарского края «Сельские населенные пункты в Краснодарского края на 1 января 2010 года».</w:t>
      </w:r>
      <w:proofErr w:type="gramEnd"/>
    </w:p>
    <w:p w:rsidR="00B36EF8" w:rsidRPr="00B36EF8" w:rsidRDefault="00B36EF8" w:rsidP="00781B6A">
      <w:pPr>
        <w:tabs>
          <w:tab w:val="left" w:pos="993"/>
        </w:tabs>
        <w:spacing w:after="0" w:line="348" w:lineRule="auto"/>
        <w:ind w:firstLine="709"/>
        <w:jc w:val="both"/>
        <w:rPr>
          <w:rFonts w:ascii="Times New Roman" w:hAnsi="Times New Roman"/>
          <w:bCs/>
          <w:sz w:val="28"/>
          <w:szCs w:val="28"/>
          <w:lang w:bidi="en-US"/>
        </w:rPr>
      </w:pPr>
      <w:r w:rsidRPr="00B36EF8">
        <w:rPr>
          <w:rFonts w:ascii="Times New Roman" w:hAnsi="Times New Roman"/>
          <w:bCs/>
          <w:sz w:val="28"/>
          <w:szCs w:val="28"/>
          <w:lang w:bidi="en-US"/>
        </w:rPr>
        <w:t>Прогноз численности населения проведен с учетом заложенных те</w:t>
      </w:r>
      <w:r w:rsidRPr="00B36EF8">
        <w:rPr>
          <w:rFonts w:ascii="Times New Roman" w:hAnsi="Times New Roman"/>
          <w:bCs/>
          <w:sz w:val="28"/>
          <w:szCs w:val="28"/>
          <w:lang w:bidi="en-US"/>
        </w:rPr>
        <w:t>н</w:t>
      </w:r>
      <w:r w:rsidRPr="00B36EF8">
        <w:rPr>
          <w:rFonts w:ascii="Times New Roman" w:hAnsi="Times New Roman"/>
          <w:bCs/>
          <w:sz w:val="28"/>
          <w:szCs w:val="28"/>
          <w:lang w:bidi="en-US"/>
        </w:rPr>
        <w:t>денций в схеме территориального планирования Тбилисского района Кра</w:t>
      </w:r>
      <w:r w:rsidRPr="00B36EF8">
        <w:rPr>
          <w:rFonts w:ascii="Times New Roman" w:hAnsi="Times New Roman"/>
          <w:bCs/>
          <w:sz w:val="28"/>
          <w:szCs w:val="28"/>
          <w:lang w:bidi="en-US"/>
        </w:rPr>
        <w:t>с</w:t>
      </w:r>
      <w:r w:rsidRPr="00B36EF8">
        <w:rPr>
          <w:rFonts w:ascii="Times New Roman" w:hAnsi="Times New Roman"/>
          <w:bCs/>
          <w:sz w:val="28"/>
          <w:szCs w:val="28"/>
          <w:lang w:bidi="en-US"/>
        </w:rPr>
        <w:t>нодарского края.</w:t>
      </w:r>
    </w:p>
    <w:p w:rsidR="00B36EF8" w:rsidRPr="00B36EF8" w:rsidRDefault="00B36EF8" w:rsidP="00781B6A">
      <w:pPr>
        <w:tabs>
          <w:tab w:val="left" w:pos="993"/>
        </w:tabs>
        <w:spacing w:after="0" w:line="348" w:lineRule="auto"/>
        <w:ind w:firstLine="709"/>
        <w:jc w:val="both"/>
        <w:rPr>
          <w:rFonts w:ascii="Times New Roman" w:hAnsi="Times New Roman"/>
          <w:bCs/>
          <w:sz w:val="28"/>
          <w:szCs w:val="28"/>
          <w:lang w:bidi="en-US"/>
        </w:rPr>
      </w:pPr>
      <w:proofErr w:type="gramStart"/>
      <w:r w:rsidRPr="00B36EF8">
        <w:rPr>
          <w:rFonts w:ascii="Times New Roman" w:hAnsi="Times New Roman"/>
          <w:bCs/>
          <w:sz w:val="28"/>
          <w:szCs w:val="28"/>
          <w:lang w:bidi="en-US"/>
        </w:rPr>
        <w:t>Расчет основных показателей демографической ситуации проводился на основе метода трудового баланса, анализа сложившегося в последнее вр</w:t>
      </w:r>
      <w:r w:rsidRPr="00B36EF8">
        <w:rPr>
          <w:rFonts w:ascii="Times New Roman" w:hAnsi="Times New Roman"/>
          <w:bCs/>
          <w:sz w:val="28"/>
          <w:szCs w:val="28"/>
          <w:lang w:bidi="en-US"/>
        </w:rPr>
        <w:t>е</w:t>
      </w:r>
      <w:r w:rsidRPr="00B36EF8">
        <w:rPr>
          <w:rFonts w:ascii="Times New Roman" w:hAnsi="Times New Roman"/>
          <w:bCs/>
          <w:sz w:val="28"/>
          <w:szCs w:val="28"/>
          <w:lang w:bidi="en-US"/>
        </w:rPr>
        <w:t>мя состояния процессов воспроизводства населения, сдвигов в его пол</w:t>
      </w:r>
      <w:r w:rsidRPr="00B36EF8">
        <w:rPr>
          <w:rFonts w:ascii="Times New Roman" w:hAnsi="Times New Roman"/>
          <w:bCs/>
          <w:sz w:val="28"/>
          <w:szCs w:val="28"/>
          <w:lang w:bidi="en-US"/>
        </w:rPr>
        <w:t>о</w:t>
      </w:r>
      <w:r w:rsidRPr="00B36EF8">
        <w:rPr>
          <w:rFonts w:ascii="Times New Roman" w:hAnsi="Times New Roman"/>
          <w:bCs/>
          <w:sz w:val="28"/>
          <w:szCs w:val="28"/>
          <w:lang w:bidi="en-US"/>
        </w:rPr>
        <w:t>вой и возрастной структуре, развития внешних миграционных процессов, террит</w:t>
      </w:r>
      <w:r w:rsidRPr="00B36EF8">
        <w:rPr>
          <w:rFonts w:ascii="Times New Roman" w:hAnsi="Times New Roman"/>
          <w:bCs/>
          <w:sz w:val="28"/>
          <w:szCs w:val="28"/>
          <w:lang w:bidi="en-US"/>
        </w:rPr>
        <w:t>о</w:t>
      </w:r>
      <w:r w:rsidRPr="00B36EF8">
        <w:rPr>
          <w:rFonts w:ascii="Times New Roman" w:hAnsi="Times New Roman"/>
          <w:bCs/>
          <w:sz w:val="28"/>
          <w:szCs w:val="28"/>
          <w:lang w:bidi="en-US"/>
        </w:rPr>
        <w:t>риальных внутренних перераспределений населения.</w:t>
      </w:r>
      <w:proofErr w:type="gramEnd"/>
      <w:r w:rsidRPr="00B36EF8">
        <w:rPr>
          <w:rFonts w:ascii="Times New Roman" w:hAnsi="Times New Roman"/>
          <w:bCs/>
          <w:sz w:val="28"/>
          <w:szCs w:val="28"/>
          <w:lang w:bidi="en-US"/>
        </w:rPr>
        <w:t xml:space="preserve"> Большое внимание уд</w:t>
      </w:r>
      <w:r w:rsidRPr="00B36EF8">
        <w:rPr>
          <w:rFonts w:ascii="Times New Roman" w:hAnsi="Times New Roman"/>
          <w:bCs/>
          <w:sz w:val="28"/>
          <w:szCs w:val="28"/>
          <w:lang w:bidi="en-US"/>
        </w:rPr>
        <w:t>е</w:t>
      </w:r>
      <w:r w:rsidRPr="00B36EF8">
        <w:rPr>
          <w:rFonts w:ascii="Times New Roman" w:hAnsi="Times New Roman"/>
          <w:bCs/>
          <w:sz w:val="28"/>
          <w:szCs w:val="28"/>
          <w:lang w:bidi="en-US"/>
        </w:rPr>
        <w:t>лялось анализу ряда социальных и экономических показателей районного и поселенческого уровня, в частности, учитывались занятость населения, ур</w:t>
      </w:r>
      <w:r w:rsidRPr="00B36EF8">
        <w:rPr>
          <w:rFonts w:ascii="Times New Roman" w:hAnsi="Times New Roman"/>
          <w:bCs/>
          <w:sz w:val="28"/>
          <w:szCs w:val="28"/>
          <w:lang w:bidi="en-US"/>
        </w:rPr>
        <w:t>о</w:t>
      </w:r>
      <w:r w:rsidRPr="00B36EF8">
        <w:rPr>
          <w:rFonts w:ascii="Times New Roman" w:hAnsi="Times New Roman"/>
          <w:bCs/>
          <w:sz w:val="28"/>
          <w:szCs w:val="28"/>
          <w:lang w:bidi="en-US"/>
        </w:rPr>
        <w:t xml:space="preserve">вень его жизни, миграционная привлекательность территории, устойчивость существующей экономической структуры на перспективу, </w:t>
      </w:r>
      <w:proofErr w:type="spellStart"/>
      <w:r w:rsidRPr="00B36EF8">
        <w:rPr>
          <w:rFonts w:ascii="Times New Roman" w:hAnsi="Times New Roman"/>
          <w:bCs/>
          <w:sz w:val="28"/>
          <w:szCs w:val="28"/>
          <w:lang w:bidi="en-US"/>
        </w:rPr>
        <w:t>экономик</w:t>
      </w:r>
      <w:proofErr w:type="gramStart"/>
      <w:r w:rsidRPr="00B36EF8">
        <w:rPr>
          <w:rFonts w:ascii="Times New Roman" w:hAnsi="Times New Roman"/>
          <w:bCs/>
          <w:sz w:val="28"/>
          <w:szCs w:val="28"/>
          <w:lang w:bidi="en-US"/>
        </w:rPr>
        <w:t>о</w:t>
      </w:r>
      <w:proofErr w:type="spellEnd"/>
      <w:r w:rsidRPr="00B36EF8">
        <w:rPr>
          <w:rFonts w:ascii="Times New Roman" w:hAnsi="Times New Roman"/>
          <w:bCs/>
          <w:sz w:val="28"/>
          <w:szCs w:val="28"/>
          <w:lang w:bidi="en-US"/>
        </w:rPr>
        <w:t>-</w:t>
      </w:r>
      <w:proofErr w:type="gramEnd"/>
      <w:r w:rsidRPr="00B36EF8">
        <w:rPr>
          <w:rFonts w:ascii="Times New Roman" w:hAnsi="Times New Roman"/>
          <w:bCs/>
          <w:sz w:val="28"/>
          <w:szCs w:val="28"/>
          <w:lang w:bidi="en-US"/>
        </w:rPr>
        <w:t xml:space="preserve"> и п</w:t>
      </w:r>
      <w:r w:rsidRPr="00B36EF8">
        <w:rPr>
          <w:rFonts w:ascii="Times New Roman" w:hAnsi="Times New Roman"/>
          <w:bCs/>
          <w:sz w:val="28"/>
          <w:szCs w:val="28"/>
          <w:lang w:bidi="en-US"/>
        </w:rPr>
        <w:t>о</w:t>
      </w:r>
      <w:r w:rsidRPr="00B36EF8">
        <w:rPr>
          <w:rFonts w:ascii="Times New Roman" w:hAnsi="Times New Roman"/>
          <w:bCs/>
          <w:sz w:val="28"/>
          <w:szCs w:val="28"/>
          <w:lang w:bidi="en-US"/>
        </w:rPr>
        <w:t>литико-географическое положение региона, природно-ресурсный потенциал территории, комфортность природной среды и т. д.</w:t>
      </w:r>
    </w:p>
    <w:p w:rsidR="00B36EF8" w:rsidRPr="00B36EF8" w:rsidRDefault="00B36EF8" w:rsidP="00B36EF8">
      <w:pPr>
        <w:tabs>
          <w:tab w:val="left" w:pos="993"/>
        </w:tabs>
        <w:spacing w:line="360" w:lineRule="auto"/>
        <w:ind w:firstLine="709"/>
        <w:jc w:val="both"/>
        <w:rPr>
          <w:rFonts w:ascii="Times New Roman" w:eastAsia="Arial Unicode MS" w:hAnsi="Times New Roman"/>
          <w:sz w:val="28"/>
          <w:szCs w:val="28"/>
        </w:rPr>
      </w:pPr>
      <w:r w:rsidRPr="00B36EF8">
        <w:rPr>
          <w:rFonts w:ascii="Times New Roman" w:hAnsi="Times New Roman"/>
          <w:bCs/>
          <w:sz w:val="28"/>
          <w:szCs w:val="28"/>
          <w:lang w:bidi="en-US"/>
        </w:rPr>
        <w:t>В прогнозе численности населения заложены следующие тенденции</w:t>
      </w:r>
      <w:r w:rsidRPr="00B36EF8">
        <w:rPr>
          <w:rFonts w:ascii="Times New Roman" w:eastAsia="Arial Unicode MS" w:hAnsi="Times New Roman"/>
          <w:sz w:val="28"/>
          <w:szCs w:val="28"/>
        </w:rPr>
        <w:t xml:space="preserve"> на перспективу, обусловленные проведением в Краснодарском крае и непосре</w:t>
      </w:r>
      <w:r w:rsidRPr="00B36EF8">
        <w:rPr>
          <w:rFonts w:ascii="Times New Roman" w:eastAsia="Arial Unicode MS" w:hAnsi="Times New Roman"/>
          <w:sz w:val="28"/>
          <w:szCs w:val="28"/>
        </w:rPr>
        <w:t>д</w:t>
      </w:r>
      <w:r w:rsidRPr="00B36EF8">
        <w:rPr>
          <w:rFonts w:ascii="Times New Roman" w:eastAsia="Arial Unicode MS" w:hAnsi="Times New Roman"/>
          <w:sz w:val="28"/>
          <w:szCs w:val="28"/>
        </w:rPr>
        <w:t>ственно в Тбилисском районе эффективной демографической и миграцио</w:t>
      </w:r>
      <w:r w:rsidRPr="00B36EF8">
        <w:rPr>
          <w:rFonts w:ascii="Times New Roman" w:eastAsia="Arial Unicode MS" w:hAnsi="Times New Roman"/>
          <w:sz w:val="28"/>
          <w:szCs w:val="28"/>
        </w:rPr>
        <w:t>н</w:t>
      </w:r>
      <w:r w:rsidRPr="00B36EF8">
        <w:rPr>
          <w:rFonts w:ascii="Times New Roman" w:eastAsia="Arial Unicode MS" w:hAnsi="Times New Roman"/>
          <w:sz w:val="28"/>
          <w:szCs w:val="28"/>
        </w:rPr>
        <w:t>ной политики:</w:t>
      </w:r>
    </w:p>
    <w:p w:rsidR="00B36EF8" w:rsidRPr="00B36EF8" w:rsidRDefault="00B36EF8" w:rsidP="0048237F">
      <w:pPr>
        <w:widowControl w:val="0"/>
        <w:numPr>
          <w:ilvl w:val="0"/>
          <w:numId w:val="27"/>
        </w:numPr>
        <w:tabs>
          <w:tab w:val="left" w:pos="993"/>
        </w:tabs>
        <w:suppressAutoHyphens/>
        <w:spacing w:after="0" w:line="360" w:lineRule="auto"/>
        <w:ind w:left="0" w:firstLine="709"/>
        <w:contextualSpacing/>
        <w:jc w:val="both"/>
        <w:rPr>
          <w:rFonts w:ascii="Times New Roman" w:eastAsia="Arial Unicode MS" w:hAnsi="Times New Roman"/>
          <w:sz w:val="28"/>
          <w:szCs w:val="28"/>
        </w:rPr>
      </w:pPr>
      <w:r w:rsidRPr="00B36EF8">
        <w:rPr>
          <w:rFonts w:ascii="Times New Roman" w:eastAsia="Arial Unicode MS" w:hAnsi="Times New Roman"/>
          <w:sz w:val="28"/>
          <w:szCs w:val="28"/>
        </w:rPr>
        <w:t>рост уровня рождаемости;</w:t>
      </w:r>
    </w:p>
    <w:p w:rsidR="00B36EF8" w:rsidRPr="00B36EF8" w:rsidRDefault="00B36EF8" w:rsidP="0048237F">
      <w:pPr>
        <w:widowControl w:val="0"/>
        <w:numPr>
          <w:ilvl w:val="0"/>
          <w:numId w:val="27"/>
        </w:numPr>
        <w:tabs>
          <w:tab w:val="left" w:pos="993"/>
        </w:tabs>
        <w:suppressAutoHyphens/>
        <w:spacing w:after="0" w:line="360" w:lineRule="auto"/>
        <w:ind w:left="0" w:firstLine="709"/>
        <w:contextualSpacing/>
        <w:jc w:val="both"/>
        <w:rPr>
          <w:rFonts w:ascii="Times New Roman" w:eastAsia="Arial Unicode MS" w:hAnsi="Times New Roman"/>
          <w:sz w:val="28"/>
          <w:szCs w:val="28"/>
        </w:rPr>
      </w:pPr>
      <w:r w:rsidRPr="00B36EF8">
        <w:rPr>
          <w:rFonts w:ascii="Times New Roman" w:eastAsia="Arial Unicode MS" w:hAnsi="Times New Roman"/>
          <w:sz w:val="28"/>
          <w:szCs w:val="28"/>
        </w:rPr>
        <w:t>снижение младенческой смертности и смертности населения молодых возрастов;</w:t>
      </w:r>
    </w:p>
    <w:p w:rsidR="00B36EF8" w:rsidRPr="00B36EF8" w:rsidRDefault="00B36EF8" w:rsidP="0048237F">
      <w:pPr>
        <w:widowControl w:val="0"/>
        <w:numPr>
          <w:ilvl w:val="0"/>
          <w:numId w:val="27"/>
        </w:numPr>
        <w:tabs>
          <w:tab w:val="left" w:pos="993"/>
        </w:tabs>
        <w:suppressAutoHyphens/>
        <w:spacing w:after="0" w:line="360" w:lineRule="auto"/>
        <w:ind w:left="0" w:firstLine="709"/>
        <w:contextualSpacing/>
        <w:jc w:val="both"/>
        <w:rPr>
          <w:rFonts w:ascii="Times New Roman" w:eastAsia="Arial Unicode MS" w:hAnsi="Times New Roman"/>
          <w:sz w:val="28"/>
          <w:szCs w:val="28"/>
        </w:rPr>
      </w:pPr>
      <w:r w:rsidRPr="00B36EF8">
        <w:rPr>
          <w:rFonts w:ascii="Times New Roman" w:eastAsia="Arial Unicode MS" w:hAnsi="Times New Roman"/>
          <w:sz w:val="28"/>
          <w:szCs w:val="28"/>
        </w:rPr>
        <w:t>рост показателя ожидаемой продолжительности жизни;</w:t>
      </w:r>
    </w:p>
    <w:p w:rsidR="00B36EF8" w:rsidRPr="00B36EF8" w:rsidRDefault="00B36EF8" w:rsidP="0048237F">
      <w:pPr>
        <w:numPr>
          <w:ilvl w:val="0"/>
          <w:numId w:val="27"/>
        </w:numPr>
        <w:tabs>
          <w:tab w:val="left" w:pos="993"/>
        </w:tabs>
        <w:suppressAutoHyphens/>
        <w:spacing w:after="0" w:line="360" w:lineRule="auto"/>
        <w:ind w:left="0" w:firstLine="709"/>
        <w:contextualSpacing/>
        <w:jc w:val="both"/>
        <w:rPr>
          <w:rFonts w:ascii="Times New Roman" w:hAnsi="Times New Roman"/>
          <w:sz w:val="28"/>
          <w:szCs w:val="28"/>
        </w:rPr>
      </w:pPr>
      <w:r w:rsidRPr="00B36EF8">
        <w:rPr>
          <w:rFonts w:ascii="Times New Roman" w:eastAsia="Arial Unicode MS" w:hAnsi="Times New Roman"/>
          <w:sz w:val="28"/>
          <w:szCs w:val="28"/>
        </w:rPr>
        <w:t>рост миграционных потоков, активизация трудовой иммиграции (преимущественно в период 2015-2025 гг.).</w:t>
      </w:r>
    </w:p>
    <w:p w:rsidR="00B36EF8" w:rsidRPr="00B36EF8" w:rsidRDefault="00B36EF8" w:rsidP="00B36EF8">
      <w:pPr>
        <w:tabs>
          <w:tab w:val="left" w:pos="993"/>
        </w:tabs>
        <w:spacing w:line="360" w:lineRule="auto"/>
        <w:ind w:firstLine="709"/>
        <w:jc w:val="both"/>
        <w:rPr>
          <w:rFonts w:ascii="Times New Roman" w:hAnsi="Times New Roman"/>
          <w:bCs/>
          <w:sz w:val="28"/>
          <w:szCs w:val="28"/>
          <w:lang w:bidi="en-US"/>
        </w:rPr>
      </w:pPr>
      <w:r w:rsidRPr="00B36EF8">
        <w:rPr>
          <w:rFonts w:ascii="Times New Roman" w:hAnsi="Times New Roman"/>
          <w:sz w:val="28"/>
          <w:szCs w:val="28"/>
          <w:lang w:eastAsia="ar-SA"/>
        </w:rPr>
        <w:t xml:space="preserve">После этого, основываясь на обозначенных тенденциях и факторах, </w:t>
      </w:r>
      <w:r w:rsidRPr="00B36EF8">
        <w:rPr>
          <w:rFonts w:ascii="Times New Roman" w:hAnsi="Times New Roman"/>
          <w:bCs/>
          <w:sz w:val="28"/>
          <w:szCs w:val="28"/>
          <w:lang w:bidi="en-US"/>
        </w:rPr>
        <w:t xml:space="preserve">с учетом сложившейся динамики численности населения, были рассчитаны </w:t>
      </w:r>
      <w:r w:rsidRPr="00B36EF8">
        <w:rPr>
          <w:rFonts w:ascii="Times New Roman" w:hAnsi="Times New Roman"/>
          <w:bCs/>
          <w:sz w:val="28"/>
          <w:szCs w:val="28"/>
          <w:lang w:bidi="en-US"/>
        </w:rPr>
        <w:lastRenderedPageBreak/>
        <w:t xml:space="preserve">показатели </w:t>
      </w:r>
      <w:r w:rsidRPr="00B36EF8">
        <w:rPr>
          <w:rFonts w:ascii="Times New Roman" w:hAnsi="Times New Roman"/>
          <w:sz w:val="28"/>
          <w:szCs w:val="28"/>
        </w:rPr>
        <w:t>естественного и миграционного движения населения</w:t>
      </w:r>
      <w:r w:rsidRPr="00B36EF8">
        <w:rPr>
          <w:rFonts w:ascii="Times New Roman" w:hAnsi="Times New Roman"/>
          <w:sz w:val="28"/>
          <w:szCs w:val="28"/>
          <w:lang w:eastAsia="ar-SA"/>
        </w:rPr>
        <w:t xml:space="preserve"> на расче</w:t>
      </w:r>
      <w:r w:rsidRPr="00B36EF8">
        <w:rPr>
          <w:rFonts w:ascii="Times New Roman" w:hAnsi="Times New Roman"/>
          <w:sz w:val="28"/>
          <w:szCs w:val="28"/>
          <w:lang w:eastAsia="ar-SA"/>
        </w:rPr>
        <w:t>т</w:t>
      </w:r>
      <w:r w:rsidRPr="00B36EF8">
        <w:rPr>
          <w:rFonts w:ascii="Times New Roman" w:hAnsi="Times New Roman"/>
          <w:sz w:val="28"/>
          <w:szCs w:val="28"/>
          <w:lang w:eastAsia="ar-SA"/>
        </w:rPr>
        <w:t>ный период. К 2030 году согласно генеральному плану прогнозируется:</w:t>
      </w:r>
    </w:p>
    <w:p w:rsidR="00B36EF8" w:rsidRPr="00B36EF8" w:rsidRDefault="00B36EF8" w:rsidP="0048237F">
      <w:pPr>
        <w:widowControl w:val="0"/>
        <w:numPr>
          <w:ilvl w:val="0"/>
          <w:numId w:val="28"/>
        </w:numPr>
        <w:suppressAutoHyphens/>
        <w:spacing w:after="0" w:line="360" w:lineRule="auto"/>
        <w:jc w:val="both"/>
        <w:rPr>
          <w:rFonts w:ascii="Times New Roman" w:hAnsi="Times New Roman"/>
          <w:sz w:val="28"/>
          <w:szCs w:val="28"/>
          <w:lang w:eastAsia="ar-SA"/>
        </w:rPr>
      </w:pPr>
      <w:r w:rsidRPr="00B36EF8">
        <w:rPr>
          <w:rFonts w:ascii="Times New Roman" w:hAnsi="Times New Roman"/>
          <w:sz w:val="28"/>
          <w:szCs w:val="28"/>
          <w:lang w:eastAsia="ar-SA"/>
        </w:rPr>
        <w:t>увеличение общего коэффициента рождаемости с 13,2 человек на 1000 населения в 2010 году до 16,3 человек на 1000 населения к</w:t>
      </w:r>
      <w:r w:rsidRPr="00B36EF8">
        <w:rPr>
          <w:rFonts w:ascii="Times New Roman" w:hAnsi="Times New Roman"/>
          <w:sz w:val="28"/>
          <w:szCs w:val="28"/>
          <w:lang w:val="en-US" w:eastAsia="ar-SA"/>
        </w:rPr>
        <w:t> </w:t>
      </w:r>
      <w:r w:rsidRPr="00B36EF8">
        <w:rPr>
          <w:rFonts w:ascii="Times New Roman" w:hAnsi="Times New Roman"/>
          <w:sz w:val="28"/>
          <w:szCs w:val="28"/>
          <w:lang w:eastAsia="ar-SA"/>
        </w:rPr>
        <w:t>2030 году.</w:t>
      </w:r>
    </w:p>
    <w:p w:rsidR="00B36EF8" w:rsidRPr="00B36EF8" w:rsidRDefault="00B36EF8" w:rsidP="0048237F">
      <w:pPr>
        <w:widowControl w:val="0"/>
        <w:numPr>
          <w:ilvl w:val="0"/>
          <w:numId w:val="28"/>
        </w:numPr>
        <w:suppressAutoHyphens/>
        <w:spacing w:after="0" w:line="360" w:lineRule="auto"/>
        <w:jc w:val="both"/>
        <w:rPr>
          <w:rFonts w:ascii="Times New Roman" w:hAnsi="Times New Roman"/>
          <w:sz w:val="28"/>
          <w:szCs w:val="28"/>
          <w:lang w:eastAsia="ar-SA"/>
        </w:rPr>
      </w:pPr>
      <w:proofErr w:type="gramStart"/>
      <w:r w:rsidRPr="00B36EF8">
        <w:rPr>
          <w:rFonts w:ascii="Times New Roman" w:hAnsi="Times New Roman"/>
          <w:sz w:val="28"/>
          <w:szCs w:val="28"/>
          <w:lang w:eastAsia="ar-SA"/>
        </w:rPr>
        <w:t>с</w:t>
      </w:r>
      <w:proofErr w:type="gramEnd"/>
      <w:r w:rsidRPr="00B36EF8">
        <w:rPr>
          <w:rFonts w:ascii="Times New Roman" w:hAnsi="Times New Roman"/>
          <w:sz w:val="28"/>
          <w:szCs w:val="28"/>
          <w:lang w:eastAsia="ar-SA"/>
        </w:rPr>
        <w:t>нижение смертности с 16,6 человек на 1000 населения в 2010 году до 13,9 человек на 1000 населения к 2030 году.</w:t>
      </w:r>
    </w:p>
    <w:p w:rsidR="00B36EF8" w:rsidRDefault="00B36EF8" w:rsidP="00B36EF8">
      <w:pPr>
        <w:widowControl w:val="0"/>
        <w:suppressAutoHyphens/>
        <w:spacing w:line="293" w:lineRule="auto"/>
        <w:jc w:val="right"/>
        <w:rPr>
          <w:rFonts w:ascii="Times New Roman" w:hAnsi="Times New Roman"/>
          <w:i/>
          <w:sz w:val="28"/>
          <w:szCs w:val="28"/>
        </w:rPr>
      </w:pPr>
      <w:r w:rsidRPr="00B36EF8">
        <w:rPr>
          <w:rFonts w:ascii="Times New Roman" w:hAnsi="Times New Roman"/>
          <w:i/>
          <w:sz w:val="28"/>
          <w:szCs w:val="28"/>
        </w:rPr>
        <w:t>Основные тенденции естественного и миграционного движения населения.</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Таблица20.</w:t>
      </w:r>
    </w:p>
    <w:tbl>
      <w:tblPr>
        <w:tblW w:w="9371" w:type="dxa"/>
        <w:tblInd w:w="93" w:type="dxa"/>
        <w:tblLook w:val="04A0"/>
      </w:tblPr>
      <w:tblGrid>
        <w:gridCol w:w="4693"/>
        <w:gridCol w:w="1240"/>
        <w:gridCol w:w="1120"/>
        <w:gridCol w:w="1120"/>
        <w:gridCol w:w="1198"/>
      </w:tblGrid>
      <w:tr w:rsidR="00B36EF8" w:rsidRPr="00B36EF8" w:rsidTr="00B36EF8">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Наименование показателя</w:t>
            </w:r>
          </w:p>
        </w:tc>
        <w:tc>
          <w:tcPr>
            <w:tcW w:w="1240"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2010-2015</w:t>
            </w:r>
          </w:p>
        </w:tc>
        <w:tc>
          <w:tcPr>
            <w:tcW w:w="1120"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2016-2020</w:t>
            </w:r>
          </w:p>
        </w:tc>
        <w:tc>
          <w:tcPr>
            <w:tcW w:w="1120"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2021-2025</w:t>
            </w:r>
          </w:p>
        </w:tc>
        <w:tc>
          <w:tcPr>
            <w:tcW w:w="1198"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2026-2030</w:t>
            </w:r>
          </w:p>
        </w:tc>
      </w:tr>
      <w:tr w:rsidR="00B36EF8" w:rsidRPr="00B36EF8" w:rsidTr="00B36EF8">
        <w:trPr>
          <w:trHeight w:val="510"/>
        </w:trPr>
        <w:tc>
          <w:tcPr>
            <w:tcW w:w="4693"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Рождаемость, чел. на 1000 населения</w:t>
            </w:r>
          </w:p>
        </w:tc>
        <w:tc>
          <w:tcPr>
            <w:tcW w:w="1240"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13,2</w:t>
            </w:r>
          </w:p>
        </w:tc>
        <w:tc>
          <w:tcPr>
            <w:tcW w:w="1120"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14,0</w:t>
            </w:r>
          </w:p>
        </w:tc>
        <w:tc>
          <w:tcPr>
            <w:tcW w:w="1120"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15,3</w:t>
            </w:r>
          </w:p>
        </w:tc>
        <w:tc>
          <w:tcPr>
            <w:tcW w:w="1198"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16,3</w:t>
            </w:r>
          </w:p>
        </w:tc>
      </w:tr>
      <w:tr w:rsidR="00B36EF8" w:rsidRPr="00B36EF8" w:rsidTr="00B36EF8">
        <w:trPr>
          <w:trHeight w:val="510"/>
        </w:trPr>
        <w:tc>
          <w:tcPr>
            <w:tcW w:w="4693"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Смертность, чел. на 1000 населения</w:t>
            </w:r>
          </w:p>
        </w:tc>
        <w:tc>
          <w:tcPr>
            <w:tcW w:w="124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16,6</w:t>
            </w:r>
          </w:p>
        </w:tc>
        <w:tc>
          <w:tcPr>
            <w:tcW w:w="112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15,7</w:t>
            </w:r>
          </w:p>
        </w:tc>
        <w:tc>
          <w:tcPr>
            <w:tcW w:w="112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14,8</w:t>
            </w:r>
          </w:p>
        </w:tc>
        <w:tc>
          <w:tcPr>
            <w:tcW w:w="1198"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13,9</w:t>
            </w:r>
          </w:p>
        </w:tc>
      </w:tr>
      <w:tr w:rsidR="00B36EF8" w:rsidRPr="00B36EF8" w:rsidTr="00B36EF8">
        <w:trPr>
          <w:trHeight w:val="510"/>
        </w:trPr>
        <w:tc>
          <w:tcPr>
            <w:tcW w:w="4693"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Естественный прирост, чел. на 1000 населения</w:t>
            </w:r>
          </w:p>
        </w:tc>
        <w:tc>
          <w:tcPr>
            <w:tcW w:w="124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-3,4</w:t>
            </w:r>
          </w:p>
        </w:tc>
        <w:tc>
          <w:tcPr>
            <w:tcW w:w="112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-1,6</w:t>
            </w:r>
          </w:p>
        </w:tc>
        <w:tc>
          <w:tcPr>
            <w:tcW w:w="112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0,5</w:t>
            </w:r>
          </w:p>
        </w:tc>
        <w:tc>
          <w:tcPr>
            <w:tcW w:w="1198"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2,3</w:t>
            </w:r>
          </w:p>
        </w:tc>
      </w:tr>
      <w:tr w:rsidR="00B36EF8" w:rsidRPr="00B36EF8" w:rsidTr="00B36EF8">
        <w:trPr>
          <w:trHeight w:val="510"/>
        </w:trPr>
        <w:tc>
          <w:tcPr>
            <w:tcW w:w="4693"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Миграционный прирост, чел. на 1000 населения</w:t>
            </w:r>
          </w:p>
        </w:tc>
        <w:tc>
          <w:tcPr>
            <w:tcW w:w="124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7,9</w:t>
            </w:r>
          </w:p>
        </w:tc>
        <w:tc>
          <w:tcPr>
            <w:tcW w:w="112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9,6</w:t>
            </w:r>
          </w:p>
        </w:tc>
        <w:tc>
          <w:tcPr>
            <w:tcW w:w="1120"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10,1</w:t>
            </w:r>
          </w:p>
        </w:tc>
        <w:tc>
          <w:tcPr>
            <w:tcW w:w="1198"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10,3</w:t>
            </w:r>
          </w:p>
        </w:tc>
      </w:tr>
    </w:tbl>
    <w:p w:rsidR="00781B6A" w:rsidRDefault="00781B6A" w:rsidP="00B36EF8">
      <w:pPr>
        <w:suppressAutoHyphens/>
        <w:spacing w:line="384" w:lineRule="auto"/>
        <w:ind w:firstLine="709"/>
        <w:jc w:val="both"/>
        <w:rPr>
          <w:rFonts w:ascii="Times New Roman" w:hAnsi="Times New Roman"/>
          <w:sz w:val="28"/>
          <w:szCs w:val="28"/>
          <w:lang w:eastAsia="ar-SA"/>
        </w:rPr>
      </w:pPr>
    </w:p>
    <w:p w:rsidR="00B36EF8" w:rsidRPr="00B36EF8" w:rsidRDefault="00B36EF8" w:rsidP="00781B6A">
      <w:pPr>
        <w:suppressAutoHyphens/>
        <w:spacing w:after="0" w:line="384"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На основе сложившейся ситуации и заложенных генпланом тенденций демографической и миграционной активности, с помощью метода «передвижки возрастов» были определены половозрастные изменения в структуре населения на перспективу, в результате которых была получена проектная возрастная структура населения на расчетный срок до 2030 года. </w:t>
      </w:r>
    </w:p>
    <w:p w:rsidR="00B36EF8" w:rsidRPr="00B36EF8" w:rsidRDefault="00B36EF8" w:rsidP="00781B6A">
      <w:pPr>
        <w:suppressAutoHyphens/>
        <w:spacing w:after="0" w:line="360" w:lineRule="auto"/>
        <w:ind w:firstLine="709"/>
        <w:jc w:val="both"/>
        <w:rPr>
          <w:rFonts w:ascii="Times New Roman" w:hAnsi="Times New Roman"/>
          <w:sz w:val="28"/>
          <w:szCs w:val="28"/>
          <w:lang w:eastAsia="ar-SA"/>
        </w:rPr>
      </w:pPr>
      <w:r w:rsidRPr="00B36EF8">
        <w:rPr>
          <w:rFonts w:ascii="Times New Roman" w:hAnsi="Times New Roman"/>
          <w:sz w:val="28"/>
          <w:szCs w:val="28"/>
          <w:lang w:eastAsia="ar-SA"/>
        </w:rPr>
        <w:t xml:space="preserve">Прогнозируемое изменение половозрастной структуры (ПВС) поселения с 2009 по 2030 годы характеризуются: </w:t>
      </w:r>
    </w:p>
    <w:p w:rsidR="00B36EF8" w:rsidRPr="00B36EF8" w:rsidRDefault="00B36EF8" w:rsidP="0048237F">
      <w:pPr>
        <w:numPr>
          <w:ilvl w:val="0"/>
          <w:numId w:val="13"/>
        </w:numPr>
        <w:tabs>
          <w:tab w:val="left" w:pos="993"/>
        </w:tabs>
        <w:suppressAutoHyphens/>
        <w:spacing w:after="0" w:line="360" w:lineRule="auto"/>
        <w:ind w:left="0" w:firstLine="709"/>
        <w:contextualSpacing/>
        <w:jc w:val="both"/>
        <w:rPr>
          <w:rFonts w:ascii="Times New Roman" w:hAnsi="Times New Roman"/>
          <w:sz w:val="28"/>
          <w:szCs w:val="28"/>
        </w:rPr>
      </w:pPr>
      <w:r w:rsidRPr="00B36EF8">
        <w:rPr>
          <w:rFonts w:ascii="Times New Roman" w:hAnsi="Times New Roman"/>
          <w:sz w:val="28"/>
          <w:szCs w:val="28"/>
        </w:rPr>
        <w:t>увеличением доли населения моложе трудоспособного возраста на 5,3%;</w:t>
      </w:r>
    </w:p>
    <w:p w:rsidR="00B36EF8" w:rsidRPr="00B36EF8" w:rsidRDefault="00B36EF8" w:rsidP="0048237F">
      <w:pPr>
        <w:numPr>
          <w:ilvl w:val="0"/>
          <w:numId w:val="13"/>
        </w:numPr>
        <w:tabs>
          <w:tab w:val="left" w:pos="993"/>
        </w:tabs>
        <w:suppressAutoHyphens/>
        <w:spacing w:after="0" w:line="360" w:lineRule="auto"/>
        <w:ind w:left="0" w:firstLine="709"/>
        <w:contextualSpacing/>
        <w:jc w:val="both"/>
        <w:rPr>
          <w:rFonts w:ascii="Times New Roman" w:hAnsi="Times New Roman"/>
          <w:sz w:val="28"/>
          <w:szCs w:val="28"/>
        </w:rPr>
      </w:pPr>
      <w:r w:rsidRPr="00B36EF8">
        <w:rPr>
          <w:rFonts w:ascii="Times New Roman" w:hAnsi="Times New Roman"/>
          <w:sz w:val="28"/>
          <w:szCs w:val="28"/>
        </w:rPr>
        <w:lastRenderedPageBreak/>
        <w:t>уменьшением доли населения трудоспособного возраста на 6,5%;</w:t>
      </w:r>
    </w:p>
    <w:p w:rsidR="00B36EF8" w:rsidRPr="00B36EF8" w:rsidRDefault="00B36EF8" w:rsidP="0048237F">
      <w:pPr>
        <w:numPr>
          <w:ilvl w:val="0"/>
          <w:numId w:val="13"/>
        </w:numPr>
        <w:tabs>
          <w:tab w:val="left" w:pos="993"/>
        </w:tabs>
        <w:suppressAutoHyphens/>
        <w:spacing w:after="0" w:line="360" w:lineRule="auto"/>
        <w:ind w:left="0" w:firstLine="709"/>
        <w:contextualSpacing/>
        <w:jc w:val="both"/>
        <w:rPr>
          <w:rFonts w:ascii="Times New Roman" w:hAnsi="Times New Roman"/>
          <w:sz w:val="28"/>
          <w:szCs w:val="28"/>
        </w:rPr>
      </w:pPr>
      <w:r w:rsidRPr="00B36EF8">
        <w:rPr>
          <w:rFonts w:ascii="Times New Roman" w:hAnsi="Times New Roman"/>
          <w:sz w:val="28"/>
          <w:szCs w:val="28"/>
        </w:rPr>
        <w:t>уменьшением доли населения старше трудоспособного возраста на 1,2%;</w:t>
      </w:r>
    </w:p>
    <w:p w:rsidR="00B36EF8" w:rsidRDefault="00B36EF8" w:rsidP="00781B6A">
      <w:pPr>
        <w:tabs>
          <w:tab w:val="left" w:pos="284"/>
        </w:tabs>
        <w:suppressAutoHyphens/>
        <w:spacing w:after="0"/>
        <w:jc w:val="right"/>
        <w:rPr>
          <w:rFonts w:ascii="Times New Roman" w:hAnsi="Times New Roman"/>
          <w:i/>
          <w:sz w:val="28"/>
          <w:szCs w:val="28"/>
        </w:rPr>
      </w:pPr>
      <w:r w:rsidRPr="00B36EF8">
        <w:rPr>
          <w:rFonts w:ascii="Times New Roman" w:hAnsi="Times New Roman"/>
          <w:i/>
          <w:sz w:val="28"/>
          <w:szCs w:val="28"/>
        </w:rPr>
        <w:t xml:space="preserve">Прогноз динамики возрастной структуры населения </w:t>
      </w:r>
      <w:r w:rsidRPr="00B36EF8">
        <w:rPr>
          <w:rFonts w:ascii="Times New Roman" w:hAnsi="Times New Roman"/>
          <w:i/>
          <w:sz w:val="28"/>
          <w:szCs w:val="28"/>
        </w:rPr>
        <w:br/>
      </w:r>
      <w:proofErr w:type="spellStart"/>
      <w:r w:rsidRPr="00B36EF8">
        <w:rPr>
          <w:rFonts w:ascii="Times New Roman" w:hAnsi="Times New Roman"/>
          <w:i/>
          <w:sz w:val="28"/>
          <w:szCs w:val="28"/>
        </w:rPr>
        <w:t>Ловлинского</w:t>
      </w:r>
      <w:proofErr w:type="spellEnd"/>
      <w:r w:rsidRPr="00B36EF8">
        <w:rPr>
          <w:rFonts w:ascii="Times New Roman" w:hAnsi="Times New Roman"/>
          <w:i/>
          <w:sz w:val="28"/>
          <w:szCs w:val="28"/>
        </w:rPr>
        <w:t xml:space="preserve"> сельского поселения</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Таблица21.</w:t>
      </w:r>
    </w:p>
    <w:tbl>
      <w:tblPr>
        <w:tblW w:w="9478" w:type="dxa"/>
        <w:tblInd w:w="93" w:type="dxa"/>
        <w:tblLook w:val="04A0"/>
      </w:tblPr>
      <w:tblGrid>
        <w:gridCol w:w="3417"/>
        <w:gridCol w:w="1437"/>
        <w:gridCol w:w="1226"/>
        <w:gridCol w:w="1107"/>
        <w:gridCol w:w="1107"/>
        <w:gridCol w:w="1184"/>
      </w:tblGrid>
      <w:tr w:rsidR="00B36EF8" w:rsidRPr="00B36EF8" w:rsidTr="00B36EF8">
        <w:trPr>
          <w:trHeight w:val="624"/>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Возрастная группа населения</w:t>
            </w:r>
          </w:p>
        </w:tc>
        <w:tc>
          <w:tcPr>
            <w:tcW w:w="1437" w:type="dxa"/>
            <w:tcBorders>
              <w:top w:val="single" w:sz="4" w:space="0" w:color="auto"/>
              <w:left w:val="nil"/>
              <w:bottom w:val="single" w:sz="4" w:space="0" w:color="auto"/>
              <w:right w:val="single" w:sz="4" w:space="0" w:color="auto"/>
            </w:tcBorders>
            <w:shd w:val="clear" w:color="auto" w:fill="EAEAEA"/>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2010</w:t>
            </w:r>
          </w:p>
        </w:tc>
        <w:tc>
          <w:tcPr>
            <w:tcW w:w="122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2011-2015</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2016-2020</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2021-2025</w:t>
            </w:r>
          </w:p>
        </w:tc>
        <w:tc>
          <w:tcPr>
            <w:tcW w:w="1184"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2026-2030</w:t>
            </w:r>
          </w:p>
        </w:tc>
      </w:tr>
      <w:tr w:rsidR="00B36EF8" w:rsidRPr="00B36EF8" w:rsidTr="00B36EF8">
        <w:trPr>
          <w:trHeight w:val="454"/>
        </w:trPr>
        <w:tc>
          <w:tcPr>
            <w:tcW w:w="3417"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 моложе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17,1</w:t>
            </w:r>
          </w:p>
        </w:tc>
        <w:tc>
          <w:tcPr>
            <w:tcW w:w="1226"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18,2</w:t>
            </w:r>
          </w:p>
        </w:tc>
        <w:tc>
          <w:tcPr>
            <w:tcW w:w="1107"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18,7</w:t>
            </w:r>
          </w:p>
        </w:tc>
        <w:tc>
          <w:tcPr>
            <w:tcW w:w="1107"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19,4</w:t>
            </w:r>
          </w:p>
        </w:tc>
        <w:tc>
          <w:tcPr>
            <w:tcW w:w="1184"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22,4</w:t>
            </w:r>
          </w:p>
        </w:tc>
      </w:tr>
      <w:tr w:rsidR="00B36EF8" w:rsidRPr="00B36EF8" w:rsidTr="00B36EF8">
        <w:trPr>
          <w:trHeight w:val="454"/>
        </w:trPr>
        <w:tc>
          <w:tcPr>
            <w:tcW w:w="3417"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60,2</w:t>
            </w:r>
          </w:p>
        </w:tc>
        <w:tc>
          <w:tcPr>
            <w:tcW w:w="1226"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58,8</w:t>
            </w:r>
          </w:p>
        </w:tc>
        <w:tc>
          <w:tcPr>
            <w:tcW w:w="1107"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57,6</w:t>
            </w:r>
          </w:p>
        </w:tc>
        <w:tc>
          <w:tcPr>
            <w:tcW w:w="1107"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56,5</w:t>
            </w:r>
          </w:p>
        </w:tc>
        <w:tc>
          <w:tcPr>
            <w:tcW w:w="1184"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53,7</w:t>
            </w:r>
          </w:p>
        </w:tc>
      </w:tr>
      <w:tr w:rsidR="00B36EF8" w:rsidRPr="00B36EF8" w:rsidTr="00B36EF8">
        <w:trPr>
          <w:trHeight w:val="454"/>
        </w:trPr>
        <w:tc>
          <w:tcPr>
            <w:tcW w:w="3417"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 старше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22,6</w:t>
            </w:r>
          </w:p>
        </w:tc>
        <w:tc>
          <w:tcPr>
            <w:tcW w:w="1226"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23,0</w:t>
            </w:r>
          </w:p>
        </w:tc>
        <w:tc>
          <w:tcPr>
            <w:tcW w:w="1107"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23,7</w:t>
            </w:r>
          </w:p>
        </w:tc>
        <w:tc>
          <w:tcPr>
            <w:tcW w:w="1107"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24,1</w:t>
            </w:r>
          </w:p>
        </w:tc>
        <w:tc>
          <w:tcPr>
            <w:tcW w:w="1184"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23,9</w:t>
            </w:r>
          </w:p>
        </w:tc>
      </w:tr>
    </w:tbl>
    <w:p w:rsidR="00B36EF8" w:rsidRPr="00B36EF8" w:rsidRDefault="00B36EF8" w:rsidP="00B36EF8">
      <w:pPr>
        <w:tabs>
          <w:tab w:val="left" w:pos="284"/>
        </w:tabs>
        <w:suppressAutoHyphens/>
        <w:spacing w:line="312" w:lineRule="auto"/>
        <w:jc w:val="both"/>
        <w:rPr>
          <w:rFonts w:ascii="Times New Roman" w:hAnsi="Times New Roman"/>
          <w:sz w:val="28"/>
          <w:szCs w:val="28"/>
        </w:rPr>
      </w:pPr>
      <w:r w:rsidRPr="00B36EF8">
        <w:rPr>
          <w:rFonts w:ascii="Times New Roman" w:hAnsi="Times New Roman"/>
          <w:noProof/>
          <w:sz w:val="28"/>
          <w:szCs w:val="28"/>
          <w:lang w:eastAsia="ru-RU"/>
        </w:rPr>
        <w:drawing>
          <wp:inline distT="0" distB="0" distL="0" distR="0">
            <wp:extent cx="5880100" cy="3625850"/>
            <wp:effectExtent l="19050" t="0" r="0" b="0"/>
            <wp:docPr id="10"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81B6A" w:rsidRDefault="00781B6A" w:rsidP="00781B6A">
      <w:pPr>
        <w:suppressAutoHyphens/>
        <w:spacing w:line="384" w:lineRule="auto"/>
        <w:ind w:firstLine="708"/>
        <w:jc w:val="center"/>
        <w:rPr>
          <w:rFonts w:ascii="Times New Roman" w:hAnsi="Times New Roman"/>
          <w:sz w:val="28"/>
          <w:szCs w:val="28"/>
        </w:rPr>
      </w:pPr>
      <w:r>
        <w:rPr>
          <w:rFonts w:ascii="Times New Roman" w:hAnsi="Times New Roman"/>
          <w:sz w:val="28"/>
          <w:szCs w:val="28"/>
        </w:rPr>
        <w:t>Диаграмма 5.</w:t>
      </w:r>
    </w:p>
    <w:p w:rsidR="00B36EF8" w:rsidRPr="00B36EF8" w:rsidRDefault="00B36EF8" w:rsidP="00B36EF8">
      <w:pPr>
        <w:widowControl w:val="0"/>
        <w:suppressAutoHyphens/>
        <w:spacing w:line="360" w:lineRule="auto"/>
        <w:ind w:firstLine="900"/>
        <w:jc w:val="both"/>
        <w:rPr>
          <w:rFonts w:ascii="Times New Roman" w:hAnsi="Times New Roman"/>
          <w:b/>
          <w:sz w:val="28"/>
          <w:szCs w:val="28"/>
          <w:lang w:eastAsia="ar-SA"/>
        </w:rPr>
      </w:pPr>
      <w:r w:rsidRPr="00B36EF8">
        <w:rPr>
          <w:rFonts w:ascii="Times New Roman" w:hAnsi="Times New Roman"/>
          <w:sz w:val="28"/>
          <w:szCs w:val="28"/>
          <w:lang w:eastAsia="ar-SA"/>
        </w:rPr>
        <w:t xml:space="preserve">Опираясь на заложенные тенденции и расчетные показатели </w:t>
      </w:r>
      <w:r w:rsidRPr="00B36EF8">
        <w:rPr>
          <w:rFonts w:ascii="Times New Roman" w:hAnsi="Times New Roman"/>
          <w:sz w:val="28"/>
          <w:szCs w:val="28"/>
          <w:lang w:eastAsia="ar-SA"/>
        </w:rPr>
        <w:lastRenderedPageBreak/>
        <w:t xml:space="preserve">демографической и миграционной активности была определена проектная численность населения </w:t>
      </w:r>
      <w:proofErr w:type="spellStart"/>
      <w:r w:rsidRPr="00B36EF8">
        <w:rPr>
          <w:rFonts w:ascii="Times New Roman" w:hAnsi="Times New Roman"/>
          <w:sz w:val="28"/>
          <w:szCs w:val="28"/>
          <w:lang w:eastAsia="ar-SA"/>
        </w:rPr>
        <w:t>Ловлинского</w:t>
      </w:r>
      <w:proofErr w:type="spellEnd"/>
      <w:r w:rsidRPr="00B36EF8">
        <w:rPr>
          <w:rFonts w:ascii="Times New Roman" w:hAnsi="Times New Roman"/>
          <w:sz w:val="28"/>
          <w:szCs w:val="28"/>
          <w:lang w:eastAsia="ar-SA"/>
        </w:rPr>
        <w:t xml:space="preserve"> сельского поселения, которая к расчетному сроку составит </w:t>
      </w:r>
      <w:r w:rsidRPr="00B36EF8">
        <w:rPr>
          <w:rFonts w:ascii="Times New Roman" w:hAnsi="Times New Roman"/>
          <w:b/>
          <w:sz w:val="28"/>
          <w:szCs w:val="28"/>
          <w:lang w:eastAsia="ar-SA"/>
        </w:rPr>
        <w:t>3,7 тыс. человек.</w:t>
      </w:r>
    </w:p>
    <w:p w:rsidR="00B36EF8" w:rsidRDefault="00B36EF8" w:rsidP="00B36EF8">
      <w:pPr>
        <w:tabs>
          <w:tab w:val="left" w:pos="284"/>
        </w:tabs>
        <w:suppressAutoHyphens/>
        <w:jc w:val="right"/>
        <w:rPr>
          <w:rFonts w:ascii="Times New Roman" w:hAnsi="Times New Roman"/>
          <w:i/>
          <w:sz w:val="28"/>
          <w:szCs w:val="28"/>
        </w:rPr>
      </w:pPr>
      <w:r w:rsidRPr="00B36EF8">
        <w:rPr>
          <w:rFonts w:ascii="Times New Roman" w:hAnsi="Times New Roman"/>
          <w:i/>
          <w:sz w:val="28"/>
          <w:szCs w:val="28"/>
        </w:rPr>
        <w:t xml:space="preserve">Прогноз численности и возрастной структуры </w:t>
      </w:r>
      <w:r w:rsidRPr="00B36EF8">
        <w:rPr>
          <w:rFonts w:ascii="Times New Roman" w:hAnsi="Times New Roman"/>
          <w:i/>
          <w:sz w:val="28"/>
          <w:szCs w:val="28"/>
        </w:rPr>
        <w:br/>
        <w:t xml:space="preserve">населения </w:t>
      </w:r>
      <w:proofErr w:type="spellStart"/>
      <w:r w:rsidRPr="00B36EF8">
        <w:rPr>
          <w:rFonts w:ascii="Times New Roman" w:hAnsi="Times New Roman"/>
          <w:i/>
          <w:sz w:val="28"/>
          <w:szCs w:val="28"/>
        </w:rPr>
        <w:t>Ловлинского</w:t>
      </w:r>
      <w:proofErr w:type="spellEnd"/>
      <w:r w:rsidRPr="00B36EF8">
        <w:rPr>
          <w:rFonts w:ascii="Times New Roman" w:hAnsi="Times New Roman"/>
          <w:i/>
          <w:sz w:val="28"/>
          <w:szCs w:val="28"/>
        </w:rPr>
        <w:t xml:space="preserve"> сельского поселения.</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Таблица22.</w:t>
      </w:r>
    </w:p>
    <w:tbl>
      <w:tblPr>
        <w:tblW w:w="9478" w:type="dxa"/>
        <w:tblInd w:w="93" w:type="dxa"/>
        <w:tblLook w:val="04A0"/>
      </w:tblPr>
      <w:tblGrid>
        <w:gridCol w:w="3417"/>
        <w:gridCol w:w="1437"/>
        <w:gridCol w:w="1226"/>
        <w:gridCol w:w="1107"/>
        <w:gridCol w:w="1107"/>
        <w:gridCol w:w="1184"/>
      </w:tblGrid>
      <w:tr w:rsidR="00B36EF8" w:rsidRPr="00B36EF8" w:rsidTr="00B36EF8">
        <w:trPr>
          <w:trHeight w:val="465"/>
        </w:trPr>
        <w:tc>
          <w:tcPr>
            <w:tcW w:w="3417"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Возрастная группа населения</w:t>
            </w:r>
          </w:p>
        </w:tc>
        <w:tc>
          <w:tcPr>
            <w:tcW w:w="1437" w:type="dxa"/>
            <w:tcBorders>
              <w:top w:val="single" w:sz="4" w:space="0" w:color="auto"/>
              <w:left w:val="nil"/>
              <w:bottom w:val="single" w:sz="4" w:space="0" w:color="auto"/>
              <w:right w:val="single" w:sz="4" w:space="0" w:color="auto"/>
            </w:tcBorders>
            <w:shd w:val="clear" w:color="auto" w:fill="EAEAEA"/>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2010</w:t>
            </w:r>
          </w:p>
        </w:tc>
        <w:tc>
          <w:tcPr>
            <w:tcW w:w="122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2015</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2020</w:t>
            </w:r>
          </w:p>
        </w:tc>
        <w:tc>
          <w:tcPr>
            <w:tcW w:w="1107"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2025</w:t>
            </w:r>
          </w:p>
        </w:tc>
        <w:tc>
          <w:tcPr>
            <w:tcW w:w="1184" w:type="dxa"/>
            <w:tcBorders>
              <w:top w:val="single" w:sz="4" w:space="0" w:color="auto"/>
              <w:left w:val="nil"/>
              <w:bottom w:val="single" w:sz="4" w:space="0" w:color="auto"/>
              <w:right w:val="single" w:sz="4" w:space="0" w:color="auto"/>
            </w:tcBorders>
            <w:shd w:val="clear" w:color="auto" w:fill="EAEAEA"/>
            <w:noWrap/>
            <w:vAlign w:val="center"/>
          </w:tcPr>
          <w:p w:rsidR="00B36EF8" w:rsidRPr="00B36EF8" w:rsidRDefault="00B36EF8" w:rsidP="00B36EF8">
            <w:pPr>
              <w:suppressAutoHyphens/>
              <w:spacing w:line="293" w:lineRule="auto"/>
              <w:jc w:val="center"/>
              <w:rPr>
                <w:rFonts w:ascii="Times New Roman" w:hAnsi="Times New Roman"/>
                <w:b/>
                <w:bCs/>
                <w:color w:val="000000"/>
                <w:sz w:val="28"/>
                <w:szCs w:val="28"/>
              </w:rPr>
            </w:pPr>
            <w:r w:rsidRPr="00B36EF8">
              <w:rPr>
                <w:rFonts w:ascii="Times New Roman" w:hAnsi="Times New Roman"/>
                <w:b/>
                <w:bCs/>
                <w:color w:val="000000"/>
                <w:sz w:val="28"/>
                <w:szCs w:val="28"/>
              </w:rPr>
              <w:t>2030</w:t>
            </w:r>
          </w:p>
        </w:tc>
      </w:tr>
      <w:tr w:rsidR="00B36EF8" w:rsidRPr="00B36EF8" w:rsidTr="00B36EF8">
        <w:trPr>
          <w:trHeight w:val="397"/>
        </w:trPr>
        <w:tc>
          <w:tcPr>
            <w:tcW w:w="3417"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rPr>
                <w:rFonts w:ascii="Times New Roman" w:hAnsi="Times New Roman"/>
                <w:color w:val="000000"/>
                <w:sz w:val="28"/>
                <w:szCs w:val="28"/>
              </w:rPr>
            </w:pPr>
            <w:r w:rsidRPr="00B36EF8">
              <w:rPr>
                <w:rFonts w:ascii="Times New Roman" w:hAnsi="Times New Roman"/>
                <w:color w:val="000000"/>
                <w:sz w:val="28"/>
                <w:szCs w:val="28"/>
              </w:rPr>
              <w:t xml:space="preserve">Численность </w:t>
            </w:r>
            <w:proofErr w:type="spellStart"/>
            <w:r w:rsidRPr="00B36EF8">
              <w:rPr>
                <w:rFonts w:ascii="Times New Roman" w:hAnsi="Times New Roman"/>
                <w:color w:val="000000"/>
                <w:sz w:val="28"/>
                <w:szCs w:val="28"/>
              </w:rPr>
              <w:t>Ловлинского</w:t>
            </w:r>
            <w:proofErr w:type="spellEnd"/>
            <w:r w:rsidRPr="00B36EF8">
              <w:rPr>
                <w:rFonts w:ascii="Times New Roman" w:hAnsi="Times New Roman"/>
                <w:color w:val="000000"/>
                <w:sz w:val="28"/>
                <w:szCs w:val="28"/>
              </w:rPr>
              <w:t xml:space="preserve"> сельского поселения, в том числе по категориям населения:</w:t>
            </w:r>
          </w:p>
        </w:tc>
        <w:tc>
          <w:tcPr>
            <w:tcW w:w="1437" w:type="dxa"/>
            <w:tcBorders>
              <w:top w:val="single" w:sz="4" w:space="0" w:color="auto"/>
              <w:left w:val="nil"/>
              <w:bottom w:val="single" w:sz="4" w:space="0" w:color="auto"/>
              <w:right w:val="single" w:sz="4" w:space="0" w:color="auto"/>
            </w:tcBorders>
            <w:vAlign w:val="center"/>
          </w:tcPr>
          <w:p w:rsidR="00B36EF8" w:rsidRPr="00B36EF8" w:rsidRDefault="00B36EF8" w:rsidP="00B36EF8">
            <w:pPr>
              <w:suppressAutoHyphens/>
              <w:jc w:val="center"/>
              <w:rPr>
                <w:rFonts w:ascii="Times New Roman" w:hAnsi="Times New Roman"/>
                <w:b/>
                <w:bCs/>
                <w:sz w:val="28"/>
                <w:szCs w:val="28"/>
                <w:lang w:val="en-US" w:eastAsia="ar-SA"/>
              </w:rPr>
            </w:pPr>
            <w:r w:rsidRPr="00B36EF8">
              <w:rPr>
                <w:rFonts w:ascii="Times New Roman" w:hAnsi="Times New Roman"/>
                <w:b/>
                <w:bCs/>
                <w:sz w:val="28"/>
                <w:szCs w:val="28"/>
                <w:lang w:val="en-US" w:eastAsia="ar-SA"/>
              </w:rPr>
              <w:t>3150</w:t>
            </w:r>
          </w:p>
        </w:tc>
        <w:tc>
          <w:tcPr>
            <w:tcW w:w="1226" w:type="dxa"/>
            <w:tcBorders>
              <w:top w:val="nil"/>
              <w:left w:val="single" w:sz="4" w:space="0" w:color="auto"/>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b/>
                <w:bCs/>
                <w:sz w:val="28"/>
                <w:szCs w:val="28"/>
                <w:lang w:val="en-US" w:eastAsia="ar-SA"/>
              </w:rPr>
            </w:pPr>
            <w:r w:rsidRPr="00B36EF8">
              <w:rPr>
                <w:rFonts w:ascii="Times New Roman" w:hAnsi="Times New Roman"/>
                <w:b/>
                <w:bCs/>
                <w:sz w:val="28"/>
                <w:szCs w:val="28"/>
                <w:lang w:val="en-US" w:eastAsia="ar-SA"/>
              </w:rPr>
              <w:t>3236</w:t>
            </w:r>
          </w:p>
        </w:tc>
        <w:tc>
          <w:tcPr>
            <w:tcW w:w="1107"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b/>
                <w:bCs/>
                <w:sz w:val="28"/>
                <w:szCs w:val="28"/>
                <w:lang w:val="en-US" w:eastAsia="ar-SA"/>
              </w:rPr>
            </w:pPr>
            <w:r w:rsidRPr="00B36EF8">
              <w:rPr>
                <w:rFonts w:ascii="Times New Roman" w:hAnsi="Times New Roman"/>
                <w:b/>
                <w:bCs/>
                <w:sz w:val="28"/>
                <w:szCs w:val="28"/>
                <w:lang w:val="en-US" w:eastAsia="ar-SA"/>
              </w:rPr>
              <w:t>3371</w:t>
            </w:r>
          </w:p>
        </w:tc>
        <w:tc>
          <w:tcPr>
            <w:tcW w:w="1107"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b/>
                <w:bCs/>
                <w:sz w:val="28"/>
                <w:szCs w:val="28"/>
                <w:lang w:val="en-US" w:eastAsia="ar-SA"/>
              </w:rPr>
            </w:pPr>
            <w:r w:rsidRPr="00B36EF8">
              <w:rPr>
                <w:rFonts w:ascii="Times New Roman" w:hAnsi="Times New Roman"/>
                <w:b/>
                <w:bCs/>
                <w:sz w:val="28"/>
                <w:szCs w:val="28"/>
                <w:lang w:val="en-US" w:eastAsia="ar-SA"/>
              </w:rPr>
              <w:t>3529</w:t>
            </w:r>
          </w:p>
        </w:tc>
        <w:tc>
          <w:tcPr>
            <w:tcW w:w="1184" w:type="dxa"/>
            <w:tcBorders>
              <w:top w:val="nil"/>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b/>
                <w:bCs/>
                <w:sz w:val="28"/>
                <w:szCs w:val="28"/>
                <w:lang w:val="en-US" w:eastAsia="ar-SA"/>
              </w:rPr>
            </w:pPr>
            <w:r w:rsidRPr="00B36EF8">
              <w:rPr>
                <w:rFonts w:ascii="Times New Roman" w:hAnsi="Times New Roman"/>
                <w:b/>
                <w:bCs/>
                <w:sz w:val="28"/>
                <w:szCs w:val="28"/>
                <w:lang w:val="en-US" w:eastAsia="ar-SA"/>
              </w:rPr>
              <w:t>3700</w:t>
            </w:r>
          </w:p>
        </w:tc>
      </w:tr>
      <w:tr w:rsidR="00B36EF8" w:rsidRPr="00B36EF8" w:rsidTr="00B36EF8">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 моложе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540</w:t>
            </w:r>
          </w:p>
        </w:tc>
        <w:tc>
          <w:tcPr>
            <w:tcW w:w="1226"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590</w:t>
            </w:r>
          </w:p>
        </w:tc>
        <w:tc>
          <w:tcPr>
            <w:tcW w:w="1107"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629</w:t>
            </w:r>
          </w:p>
        </w:tc>
        <w:tc>
          <w:tcPr>
            <w:tcW w:w="1107"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685</w:t>
            </w:r>
          </w:p>
        </w:tc>
        <w:tc>
          <w:tcPr>
            <w:tcW w:w="1184"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830</w:t>
            </w:r>
          </w:p>
        </w:tc>
      </w:tr>
      <w:tr w:rsidR="00B36EF8" w:rsidRPr="00B36EF8" w:rsidTr="00B36EF8">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1897</w:t>
            </w:r>
          </w:p>
        </w:tc>
        <w:tc>
          <w:tcPr>
            <w:tcW w:w="1226"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1902</w:t>
            </w:r>
          </w:p>
        </w:tc>
        <w:tc>
          <w:tcPr>
            <w:tcW w:w="1107"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1942</w:t>
            </w:r>
          </w:p>
        </w:tc>
        <w:tc>
          <w:tcPr>
            <w:tcW w:w="1107"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1995</w:t>
            </w:r>
          </w:p>
        </w:tc>
        <w:tc>
          <w:tcPr>
            <w:tcW w:w="1184"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1987</w:t>
            </w:r>
          </w:p>
        </w:tc>
      </w:tr>
      <w:tr w:rsidR="00B36EF8" w:rsidRPr="00B36EF8" w:rsidTr="00B36EF8">
        <w:trPr>
          <w:trHeight w:val="397"/>
        </w:trPr>
        <w:tc>
          <w:tcPr>
            <w:tcW w:w="3417"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spacing w:line="293" w:lineRule="auto"/>
              <w:rPr>
                <w:rFonts w:ascii="Times New Roman" w:hAnsi="Times New Roman"/>
                <w:color w:val="000000"/>
                <w:sz w:val="28"/>
                <w:szCs w:val="28"/>
              </w:rPr>
            </w:pPr>
            <w:r w:rsidRPr="00B36EF8">
              <w:rPr>
                <w:rFonts w:ascii="Times New Roman" w:hAnsi="Times New Roman"/>
                <w:color w:val="000000"/>
                <w:sz w:val="28"/>
                <w:szCs w:val="28"/>
              </w:rPr>
              <w:t>- старше трудоспособного возраста</w:t>
            </w:r>
          </w:p>
        </w:tc>
        <w:tc>
          <w:tcPr>
            <w:tcW w:w="1437" w:type="dxa"/>
            <w:tcBorders>
              <w:top w:val="single" w:sz="4" w:space="0" w:color="auto"/>
              <w:left w:val="nil"/>
              <w:bottom w:val="single" w:sz="4" w:space="0" w:color="auto"/>
              <w:right w:val="single" w:sz="4" w:space="0" w:color="auto"/>
            </w:tcBorders>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713</w:t>
            </w:r>
          </w:p>
        </w:tc>
        <w:tc>
          <w:tcPr>
            <w:tcW w:w="1226" w:type="dxa"/>
            <w:tcBorders>
              <w:top w:val="single" w:sz="4" w:space="0" w:color="auto"/>
              <w:left w:val="single" w:sz="4" w:space="0" w:color="auto"/>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744</w:t>
            </w:r>
          </w:p>
        </w:tc>
        <w:tc>
          <w:tcPr>
            <w:tcW w:w="1107"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800</w:t>
            </w:r>
          </w:p>
        </w:tc>
        <w:tc>
          <w:tcPr>
            <w:tcW w:w="1107"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849</w:t>
            </w:r>
          </w:p>
        </w:tc>
        <w:tc>
          <w:tcPr>
            <w:tcW w:w="1184" w:type="dxa"/>
            <w:tcBorders>
              <w:top w:val="single" w:sz="4" w:space="0" w:color="auto"/>
              <w:left w:val="nil"/>
              <w:bottom w:val="single" w:sz="4" w:space="0" w:color="auto"/>
              <w:right w:val="single" w:sz="4" w:space="0" w:color="auto"/>
            </w:tcBorders>
            <w:noWrap/>
            <w:vAlign w:val="center"/>
          </w:tcPr>
          <w:p w:rsidR="00B36EF8" w:rsidRPr="00B36EF8" w:rsidRDefault="00B36EF8" w:rsidP="00B36EF8">
            <w:pPr>
              <w:suppressAutoHyphens/>
              <w:jc w:val="center"/>
              <w:rPr>
                <w:rFonts w:ascii="Times New Roman" w:hAnsi="Times New Roman"/>
                <w:sz w:val="28"/>
                <w:szCs w:val="28"/>
                <w:lang w:val="en-US" w:eastAsia="ar-SA"/>
              </w:rPr>
            </w:pPr>
            <w:r w:rsidRPr="00B36EF8">
              <w:rPr>
                <w:rFonts w:ascii="Times New Roman" w:hAnsi="Times New Roman"/>
                <w:sz w:val="28"/>
                <w:szCs w:val="28"/>
                <w:lang w:val="en-US" w:eastAsia="ar-SA"/>
              </w:rPr>
              <w:t>883</w:t>
            </w:r>
          </w:p>
        </w:tc>
      </w:tr>
    </w:tbl>
    <w:p w:rsidR="00781B6A" w:rsidRDefault="00781B6A" w:rsidP="00781B6A">
      <w:pPr>
        <w:suppressAutoHyphens/>
        <w:spacing w:line="384" w:lineRule="auto"/>
        <w:ind w:firstLine="708"/>
        <w:jc w:val="center"/>
        <w:rPr>
          <w:rFonts w:ascii="Times New Roman" w:hAnsi="Times New Roman"/>
          <w:sz w:val="28"/>
          <w:szCs w:val="28"/>
        </w:rPr>
      </w:pPr>
      <w:r>
        <w:rPr>
          <w:rFonts w:ascii="Times New Roman" w:hAnsi="Times New Roman"/>
          <w:sz w:val="28"/>
          <w:szCs w:val="28"/>
        </w:rPr>
        <w:t>Диаграмма 6.</w:t>
      </w:r>
    </w:p>
    <w:p w:rsidR="00B36EF8" w:rsidRPr="00B36EF8" w:rsidRDefault="00B36EF8" w:rsidP="00B36EF8">
      <w:pPr>
        <w:suppressAutoHyphens/>
        <w:spacing w:line="312" w:lineRule="auto"/>
        <w:jc w:val="both"/>
        <w:rPr>
          <w:rFonts w:ascii="Times New Roman" w:hAnsi="Times New Roman"/>
          <w:sz w:val="28"/>
          <w:szCs w:val="28"/>
          <w:lang w:eastAsia="ar-SA"/>
        </w:rPr>
      </w:pPr>
      <w:r w:rsidRPr="00B36EF8">
        <w:rPr>
          <w:rFonts w:ascii="Times New Roman" w:hAnsi="Times New Roman"/>
          <w:noProof/>
          <w:sz w:val="28"/>
          <w:szCs w:val="28"/>
          <w:lang w:eastAsia="ru-RU"/>
        </w:rPr>
        <w:drawing>
          <wp:inline distT="0" distB="0" distL="0" distR="0">
            <wp:extent cx="5943600" cy="2891790"/>
            <wp:effectExtent l="0" t="0" r="0" b="0"/>
            <wp:docPr id="13" name="Диаграм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36EF8" w:rsidRPr="00B36EF8" w:rsidRDefault="00B36EF8" w:rsidP="00B36EF8">
      <w:pPr>
        <w:suppressAutoHyphens/>
        <w:spacing w:line="312" w:lineRule="auto"/>
        <w:jc w:val="both"/>
        <w:rPr>
          <w:rFonts w:ascii="Times New Roman" w:hAnsi="Times New Roman"/>
          <w:sz w:val="28"/>
          <w:szCs w:val="28"/>
          <w:lang w:eastAsia="ar-SA"/>
        </w:rPr>
        <w:sectPr w:rsidR="00B36EF8" w:rsidRPr="00B36EF8">
          <w:pgSz w:w="11905" w:h="16837"/>
          <w:pgMar w:top="1134" w:right="850" w:bottom="1134" w:left="1701" w:header="720" w:footer="720" w:gutter="0"/>
          <w:cols w:space="720"/>
          <w:docGrid w:linePitch="360"/>
        </w:sectPr>
      </w:pPr>
    </w:p>
    <w:p w:rsidR="00B36EF8" w:rsidRPr="00B36EF8" w:rsidRDefault="00B36EF8" w:rsidP="00B36EF8">
      <w:pPr>
        <w:suppressAutoHyphens/>
        <w:spacing w:line="312" w:lineRule="auto"/>
        <w:jc w:val="both"/>
        <w:rPr>
          <w:rFonts w:ascii="Times New Roman" w:hAnsi="Times New Roman"/>
          <w:sz w:val="28"/>
          <w:szCs w:val="28"/>
          <w:highlight w:val="yellow"/>
          <w:u w:val="single"/>
        </w:rPr>
      </w:pPr>
      <w:r w:rsidRPr="00B36EF8">
        <w:rPr>
          <w:rFonts w:ascii="Times New Roman" w:hAnsi="Times New Roman"/>
          <w:noProof/>
          <w:sz w:val="28"/>
          <w:szCs w:val="28"/>
          <w:lang w:eastAsia="ru-RU"/>
        </w:rPr>
        <w:lastRenderedPageBreak/>
        <w:drawing>
          <wp:inline distT="0" distB="0" distL="0" distR="0">
            <wp:extent cx="4572000" cy="5803138"/>
            <wp:effectExtent l="19050" t="0" r="0" b="0"/>
            <wp:docPr id="14"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B36EF8">
        <w:rPr>
          <w:rFonts w:ascii="Times New Roman" w:hAnsi="Times New Roman"/>
          <w:noProof/>
          <w:sz w:val="28"/>
          <w:szCs w:val="28"/>
          <w:lang w:eastAsia="ru-RU"/>
        </w:rPr>
        <w:drawing>
          <wp:inline distT="0" distB="0" distL="0" distR="0">
            <wp:extent cx="4592955" cy="5836793"/>
            <wp:effectExtent l="19050" t="0" r="0" b="0"/>
            <wp:docPr id="15"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B36EF8">
        <w:rPr>
          <w:rFonts w:ascii="Times New Roman" w:hAnsi="Times New Roman"/>
          <w:noProof/>
          <w:sz w:val="28"/>
          <w:szCs w:val="28"/>
        </w:rPr>
        <w:t xml:space="preserve"> </w:t>
      </w:r>
    </w:p>
    <w:p w:rsidR="00B36EF8" w:rsidRPr="00B36EF8" w:rsidRDefault="00B36EF8" w:rsidP="00B36EF8">
      <w:pPr>
        <w:suppressAutoHyphens/>
        <w:spacing w:line="312" w:lineRule="auto"/>
        <w:ind w:firstLine="709"/>
        <w:jc w:val="both"/>
        <w:rPr>
          <w:rFonts w:ascii="Times New Roman" w:hAnsi="Times New Roman"/>
          <w:sz w:val="28"/>
          <w:szCs w:val="28"/>
          <w:highlight w:val="lightGray"/>
          <w:lang w:eastAsia="ar-SA"/>
        </w:rPr>
        <w:sectPr w:rsidR="00B36EF8" w:rsidRPr="00B36EF8" w:rsidSect="00B36EF8">
          <w:pgSz w:w="16837" w:h="11905" w:orient="landscape"/>
          <w:pgMar w:top="1418" w:right="1134" w:bottom="850" w:left="1134" w:header="720" w:footer="720" w:gutter="0"/>
          <w:cols w:space="720"/>
          <w:docGrid w:linePitch="360"/>
        </w:sectPr>
      </w:pPr>
    </w:p>
    <w:p w:rsidR="00B36EF8" w:rsidRPr="00B36EF8" w:rsidRDefault="00B36EF8" w:rsidP="00B36EF8">
      <w:pPr>
        <w:spacing w:line="360" w:lineRule="auto"/>
        <w:ind w:firstLine="709"/>
        <w:jc w:val="both"/>
        <w:rPr>
          <w:rFonts w:ascii="Times New Roman" w:hAnsi="Times New Roman"/>
          <w:bCs/>
          <w:sz w:val="28"/>
          <w:szCs w:val="28"/>
          <w:lang w:bidi="en-US"/>
        </w:rPr>
      </w:pPr>
      <w:r w:rsidRPr="00B36EF8">
        <w:rPr>
          <w:rFonts w:ascii="Times New Roman" w:hAnsi="Times New Roman"/>
          <w:bCs/>
          <w:sz w:val="28"/>
          <w:szCs w:val="28"/>
          <w:lang w:bidi="en-US"/>
        </w:rPr>
        <w:lastRenderedPageBreak/>
        <w:t xml:space="preserve">Прирост населения на расчетный срок составит 650 человек (20%). </w:t>
      </w:r>
    </w:p>
    <w:p w:rsidR="00B36EF8" w:rsidRDefault="00B36EF8" w:rsidP="00B36EF8">
      <w:pPr>
        <w:tabs>
          <w:tab w:val="left" w:pos="284"/>
        </w:tabs>
        <w:suppressAutoHyphens/>
        <w:jc w:val="right"/>
        <w:rPr>
          <w:rFonts w:ascii="Times New Roman" w:hAnsi="Times New Roman"/>
          <w:i/>
          <w:sz w:val="28"/>
          <w:szCs w:val="28"/>
        </w:rPr>
      </w:pPr>
      <w:r w:rsidRPr="00B36EF8">
        <w:rPr>
          <w:rFonts w:ascii="Times New Roman" w:hAnsi="Times New Roman"/>
          <w:i/>
          <w:sz w:val="28"/>
          <w:szCs w:val="28"/>
        </w:rPr>
        <w:t xml:space="preserve">Существующая и проектная численность </w:t>
      </w:r>
      <w:proofErr w:type="spellStart"/>
      <w:r w:rsidRPr="00B36EF8">
        <w:rPr>
          <w:rFonts w:ascii="Times New Roman" w:hAnsi="Times New Roman"/>
          <w:i/>
          <w:sz w:val="28"/>
          <w:szCs w:val="28"/>
        </w:rPr>
        <w:t>Ловлинского</w:t>
      </w:r>
      <w:proofErr w:type="spellEnd"/>
      <w:r w:rsidRPr="00B36EF8">
        <w:rPr>
          <w:rFonts w:ascii="Times New Roman" w:hAnsi="Times New Roman"/>
          <w:i/>
          <w:sz w:val="28"/>
          <w:szCs w:val="28"/>
        </w:rPr>
        <w:t xml:space="preserve"> сельского поселения.</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Таблица22.</w:t>
      </w:r>
    </w:p>
    <w:tbl>
      <w:tblPr>
        <w:tblW w:w="9356" w:type="dxa"/>
        <w:tblInd w:w="108" w:type="dxa"/>
        <w:tblLayout w:type="fixed"/>
        <w:tblLook w:val="0000"/>
      </w:tblPr>
      <w:tblGrid>
        <w:gridCol w:w="3261"/>
        <w:gridCol w:w="1984"/>
        <w:gridCol w:w="2552"/>
        <w:gridCol w:w="1559"/>
      </w:tblGrid>
      <w:tr w:rsidR="00B36EF8" w:rsidRPr="00B36EF8" w:rsidTr="00B36EF8">
        <w:trPr>
          <w:trHeight w:val="20"/>
        </w:trPr>
        <w:tc>
          <w:tcPr>
            <w:tcW w:w="3261" w:type="dxa"/>
            <w:tcBorders>
              <w:top w:val="single" w:sz="4" w:space="0" w:color="000000"/>
              <w:left w:val="single" w:sz="4" w:space="0" w:color="000000"/>
              <w:bottom w:val="single" w:sz="4" w:space="0" w:color="auto"/>
            </w:tcBorders>
            <w:shd w:val="clear" w:color="auto" w:fill="F2F2F2"/>
            <w:vAlign w:val="center"/>
          </w:tcPr>
          <w:p w:rsidR="00B36EF8" w:rsidRPr="00B36EF8" w:rsidRDefault="00B36EF8" w:rsidP="00B36EF8">
            <w:pPr>
              <w:suppressAutoHyphens/>
              <w:snapToGrid w:val="0"/>
              <w:jc w:val="center"/>
              <w:rPr>
                <w:rFonts w:ascii="Times New Roman" w:hAnsi="Times New Roman"/>
                <w:b/>
                <w:sz w:val="28"/>
                <w:szCs w:val="28"/>
                <w:lang w:eastAsia="ar-SA"/>
              </w:rPr>
            </w:pPr>
            <w:r w:rsidRPr="00B36EF8">
              <w:rPr>
                <w:rFonts w:ascii="Times New Roman" w:hAnsi="Times New Roman"/>
                <w:b/>
                <w:sz w:val="28"/>
                <w:szCs w:val="28"/>
              </w:rPr>
              <w:t>Наименование населенного пункта</w:t>
            </w:r>
          </w:p>
        </w:tc>
        <w:tc>
          <w:tcPr>
            <w:tcW w:w="1984" w:type="dxa"/>
            <w:tcBorders>
              <w:top w:val="single" w:sz="4" w:space="0" w:color="000000"/>
              <w:left w:val="single" w:sz="4" w:space="0" w:color="000000"/>
              <w:bottom w:val="single" w:sz="4" w:space="0" w:color="auto"/>
            </w:tcBorders>
            <w:shd w:val="clear" w:color="auto" w:fill="F2F2F2"/>
            <w:vAlign w:val="center"/>
          </w:tcPr>
          <w:p w:rsidR="00B36EF8" w:rsidRPr="00B36EF8" w:rsidRDefault="00B36EF8" w:rsidP="00B36EF8">
            <w:pPr>
              <w:suppressAutoHyphens/>
              <w:snapToGrid w:val="0"/>
              <w:jc w:val="center"/>
              <w:rPr>
                <w:rFonts w:ascii="Times New Roman" w:hAnsi="Times New Roman"/>
                <w:b/>
                <w:sz w:val="28"/>
                <w:szCs w:val="28"/>
                <w:lang w:eastAsia="ar-SA"/>
              </w:rPr>
            </w:pPr>
            <w:r w:rsidRPr="00B36EF8">
              <w:rPr>
                <w:rFonts w:ascii="Times New Roman" w:hAnsi="Times New Roman"/>
                <w:b/>
                <w:sz w:val="28"/>
                <w:szCs w:val="28"/>
                <w:lang w:eastAsia="ar-SA"/>
              </w:rPr>
              <w:t>Современное состояние, чел.</w:t>
            </w:r>
          </w:p>
        </w:tc>
        <w:tc>
          <w:tcPr>
            <w:tcW w:w="2552" w:type="dxa"/>
            <w:tcBorders>
              <w:top w:val="single" w:sz="4" w:space="0" w:color="000000"/>
              <w:left w:val="single" w:sz="4" w:space="0" w:color="000000"/>
              <w:bottom w:val="single" w:sz="4" w:space="0" w:color="auto"/>
              <w:right w:val="single" w:sz="4" w:space="0" w:color="auto"/>
            </w:tcBorders>
            <w:shd w:val="clear" w:color="auto" w:fill="F2F2F2"/>
            <w:vAlign w:val="center"/>
          </w:tcPr>
          <w:p w:rsidR="00B36EF8" w:rsidRPr="00B36EF8" w:rsidRDefault="00B36EF8" w:rsidP="00B36EF8">
            <w:pPr>
              <w:suppressAutoHyphens/>
              <w:snapToGrid w:val="0"/>
              <w:jc w:val="center"/>
              <w:rPr>
                <w:rFonts w:ascii="Times New Roman" w:hAnsi="Times New Roman"/>
                <w:b/>
                <w:sz w:val="28"/>
                <w:szCs w:val="28"/>
                <w:lang w:eastAsia="ar-SA"/>
              </w:rPr>
            </w:pPr>
            <w:r w:rsidRPr="00B36EF8">
              <w:rPr>
                <w:rFonts w:ascii="Times New Roman" w:hAnsi="Times New Roman"/>
                <w:b/>
                <w:sz w:val="28"/>
                <w:szCs w:val="28"/>
                <w:lang w:eastAsia="ar-SA"/>
              </w:rPr>
              <w:t>Прогноз на расчетный срок, чел.</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rsidR="00B36EF8" w:rsidRPr="00B36EF8" w:rsidRDefault="00B36EF8" w:rsidP="00B36EF8">
            <w:pPr>
              <w:suppressAutoHyphens/>
              <w:snapToGrid w:val="0"/>
              <w:jc w:val="center"/>
              <w:rPr>
                <w:rFonts w:ascii="Times New Roman" w:hAnsi="Times New Roman"/>
                <w:b/>
                <w:sz w:val="28"/>
                <w:szCs w:val="28"/>
                <w:lang w:eastAsia="ar-SA"/>
              </w:rPr>
            </w:pPr>
            <w:r w:rsidRPr="00B36EF8">
              <w:rPr>
                <w:rFonts w:ascii="Times New Roman" w:hAnsi="Times New Roman"/>
                <w:b/>
                <w:sz w:val="28"/>
                <w:szCs w:val="28"/>
                <w:lang w:eastAsia="ar-SA"/>
              </w:rPr>
              <w:t>Прирост, чел.</w:t>
            </w:r>
          </w:p>
        </w:tc>
      </w:tr>
      <w:tr w:rsidR="00B36EF8" w:rsidRPr="00B36EF8" w:rsidTr="00B36EF8">
        <w:trPr>
          <w:trHeight w:val="397"/>
        </w:trPr>
        <w:tc>
          <w:tcPr>
            <w:tcW w:w="3261" w:type="dxa"/>
            <w:tcBorders>
              <w:top w:val="single" w:sz="4" w:space="0" w:color="auto"/>
              <w:left w:val="single" w:sz="4" w:space="0" w:color="auto"/>
              <w:bottom w:val="single" w:sz="4" w:space="0" w:color="auto"/>
              <w:right w:val="single" w:sz="4" w:space="0" w:color="auto"/>
            </w:tcBorders>
            <w:vAlign w:val="center"/>
          </w:tcPr>
          <w:p w:rsidR="00B36EF8" w:rsidRPr="00B36EF8" w:rsidRDefault="00B36EF8" w:rsidP="00B36EF8">
            <w:pPr>
              <w:suppressAutoHyphens/>
              <w:rPr>
                <w:rFonts w:ascii="Times New Roman" w:hAnsi="Times New Roman"/>
                <w:color w:val="000000"/>
                <w:sz w:val="28"/>
                <w:szCs w:val="28"/>
                <w:lang w:val="en-US" w:eastAsia="ar-SA"/>
              </w:rPr>
            </w:pPr>
            <w:proofErr w:type="spellStart"/>
            <w:r w:rsidRPr="00B36EF8">
              <w:rPr>
                <w:rFonts w:ascii="Times New Roman" w:hAnsi="Times New Roman"/>
                <w:color w:val="000000"/>
                <w:sz w:val="28"/>
                <w:szCs w:val="28"/>
                <w:lang w:val="en-US" w:eastAsia="ar-SA"/>
              </w:rPr>
              <w:t>станица</w:t>
            </w:r>
            <w:proofErr w:type="spellEnd"/>
            <w:r w:rsidRPr="00B36EF8">
              <w:rPr>
                <w:rFonts w:ascii="Times New Roman" w:hAnsi="Times New Roman"/>
                <w:color w:val="000000"/>
                <w:sz w:val="28"/>
                <w:szCs w:val="28"/>
                <w:lang w:val="en-US" w:eastAsia="ar-SA"/>
              </w:rPr>
              <w:t xml:space="preserve"> </w:t>
            </w:r>
            <w:proofErr w:type="spellStart"/>
            <w:r w:rsidRPr="00B36EF8">
              <w:rPr>
                <w:rFonts w:ascii="Times New Roman" w:hAnsi="Times New Roman"/>
                <w:color w:val="000000"/>
                <w:sz w:val="28"/>
                <w:szCs w:val="28"/>
                <w:lang w:val="en-US" w:eastAsia="ar-SA"/>
              </w:rPr>
              <w:t>Ловлинская</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B36EF8" w:rsidRPr="00B36EF8" w:rsidRDefault="00B36EF8" w:rsidP="00B36EF8">
            <w:pPr>
              <w:suppressAutoHyphens/>
              <w:ind w:right="462"/>
              <w:jc w:val="right"/>
              <w:rPr>
                <w:rFonts w:ascii="Times New Roman" w:hAnsi="Times New Roman"/>
                <w:sz w:val="28"/>
                <w:szCs w:val="28"/>
                <w:lang w:val="en-US" w:eastAsia="ar-SA"/>
              </w:rPr>
            </w:pPr>
            <w:r w:rsidRPr="00B36EF8">
              <w:rPr>
                <w:rFonts w:ascii="Times New Roman" w:hAnsi="Times New Roman"/>
                <w:sz w:val="28"/>
                <w:szCs w:val="28"/>
                <w:lang w:val="en-US" w:eastAsia="ar-SA"/>
              </w:rPr>
              <w:t>3150</w:t>
            </w:r>
          </w:p>
        </w:tc>
        <w:tc>
          <w:tcPr>
            <w:tcW w:w="2552" w:type="dxa"/>
            <w:tcBorders>
              <w:top w:val="single" w:sz="4" w:space="0" w:color="auto"/>
              <w:left w:val="single" w:sz="4" w:space="0" w:color="auto"/>
              <w:bottom w:val="single" w:sz="4" w:space="0" w:color="auto"/>
              <w:right w:val="single" w:sz="4" w:space="0" w:color="auto"/>
            </w:tcBorders>
            <w:vAlign w:val="center"/>
          </w:tcPr>
          <w:p w:rsidR="00B36EF8" w:rsidRPr="00B36EF8" w:rsidRDefault="00B36EF8" w:rsidP="00B36EF8">
            <w:pPr>
              <w:suppressAutoHyphens/>
              <w:ind w:right="885"/>
              <w:jc w:val="right"/>
              <w:rPr>
                <w:rFonts w:ascii="Times New Roman" w:hAnsi="Times New Roman"/>
                <w:color w:val="000000"/>
                <w:sz w:val="28"/>
                <w:szCs w:val="28"/>
                <w:lang w:val="en-US" w:eastAsia="ar-SA"/>
              </w:rPr>
            </w:pPr>
            <w:r w:rsidRPr="00B36EF8">
              <w:rPr>
                <w:rFonts w:ascii="Times New Roman" w:hAnsi="Times New Roman"/>
                <w:color w:val="000000"/>
                <w:sz w:val="28"/>
                <w:szCs w:val="28"/>
                <w:lang w:val="en-US" w:eastAsia="ar-SA"/>
              </w:rPr>
              <w:t>3700</w:t>
            </w:r>
          </w:p>
        </w:tc>
        <w:tc>
          <w:tcPr>
            <w:tcW w:w="1559" w:type="dxa"/>
            <w:tcBorders>
              <w:top w:val="single" w:sz="4" w:space="0" w:color="auto"/>
              <w:left w:val="single" w:sz="4" w:space="0" w:color="auto"/>
              <w:bottom w:val="single" w:sz="4" w:space="0" w:color="auto"/>
              <w:right w:val="single" w:sz="4" w:space="0" w:color="auto"/>
            </w:tcBorders>
            <w:vAlign w:val="center"/>
          </w:tcPr>
          <w:p w:rsidR="00B36EF8" w:rsidRPr="00B36EF8" w:rsidRDefault="00B36EF8" w:rsidP="00B36EF8">
            <w:pPr>
              <w:suppressAutoHyphens/>
              <w:ind w:right="462"/>
              <w:jc w:val="right"/>
              <w:rPr>
                <w:rFonts w:ascii="Times New Roman" w:hAnsi="Times New Roman"/>
                <w:color w:val="000000"/>
                <w:sz w:val="28"/>
                <w:szCs w:val="28"/>
                <w:lang w:val="en-US" w:eastAsia="ar-SA"/>
              </w:rPr>
            </w:pPr>
            <w:r w:rsidRPr="00B36EF8">
              <w:rPr>
                <w:rFonts w:ascii="Times New Roman" w:hAnsi="Times New Roman"/>
                <w:color w:val="000000"/>
                <w:sz w:val="28"/>
                <w:szCs w:val="28"/>
                <w:lang w:val="en-US" w:eastAsia="ar-SA"/>
              </w:rPr>
              <w:t>550</w:t>
            </w:r>
          </w:p>
        </w:tc>
      </w:tr>
    </w:tbl>
    <w:p w:rsidR="00B36EF8" w:rsidRPr="00B36EF8" w:rsidRDefault="00B36EF8" w:rsidP="00B36EF8">
      <w:pPr>
        <w:suppressAutoHyphens/>
        <w:ind w:firstLine="720"/>
        <w:jc w:val="right"/>
        <w:rPr>
          <w:rFonts w:ascii="Times New Roman" w:hAnsi="Times New Roman"/>
          <w:b/>
          <w:i/>
          <w:sz w:val="28"/>
          <w:szCs w:val="28"/>
        </w:rPr>
      </w:pPr>
    </w:p>
    <w:p w:rsidR="00B36EF8" w:rsidRPr="00B36EF8" w:rsidRDefault="00B36EF8" w:rsidP="00B36EF8">
      <w:pPr>
        <w:jc w:val="center"/>
        <w:rPr>
          <w:rFonts w:ascii="Times New Roman" w:hAnsi="Times New Roman"/>
          <w:sz w:val="28"/>
          <w:szCs w:val="28"/>
          <w:lang w:eastAsia="ar-SA"/>
        </w:rPr>
      </w:pPr>
      <w:r w:rsidRPr="00B36EF8">
        <w:rPr>
          <w:rFonts w:ascii="Times New Roman" w:hAnsi="Times New Roman"/>
          <w:b/>
          <w:bCs/>
          <w:sz w:val="28"/>
          <w:szCs w:val="28"/>
          <w:lang w:eastAsia="ar-SA"/>
        </w:rPr>
        <w:t xml:space="preserve">Современная и прогнозная численность населенных пунктов </w:t>
      </w:r>
      <w:proofErr w:type="spellStart"/>
      <w:r w:rsidRPr="00B36EF8">
        <w:rPr>
          <w:rFonts w:ascii="Times New Roman" w:hAnsi="Times New Roman"/>
          <w:b/>
          <w:bCs/>
          <w:sz w:val="28"/>
          <w:szCs w:val="28"/>
          <w:lang w:eastAsia="ar-SA"/>
        </w:rPr>
        <w:t>Ловлинского</w:t>
      </w:r>
      <w:proofErr w:type="spellEnd"/>
      <w:r w:rsidRPr="00B36EF8">
        <w:rPr>
          <w:rFonts w:ascii="Times New Roman" w:hAnsi="Times New Roman"/>
          <w:b/>
          <w:bCs/>
          <w:sz w:val="28"/>
          <w:szCs w:val="28"/>
          <w:lang w:eastAsia="ar-SA"/>
        </w:rPr>
        <w:t xml:space="preserve"> сельского поселения</w:t>
      </w:r>
    </w:p>
    <w:p w:rsidR="00B36EF8" w:rsidRDefault="00B36EF8" w:rsidP="00B36EF8">
      <w:pPr>
        <w:jc w:val="center"/>
        <w:rPr>
          <w:sz w:val="28"/>
          <w:szCs w:val="28"/>
          <w:lang w:eastAsia="ar-SA"/>
        </w:rPr>
      </w:pPr>
      <w:r>
        <w:rPr>
          <w:noProof/>
          <w:sz w:val="24"/>
          <w:szCs w:val="24"/>
          <w:lang w:eastAsia="ru-RU"/>
        </w:rPr>
        <w:drawing>
          <wp:inline distT="0" distB="0" distL="0" distR="0">
            <wp:extent cx="4825873" cy="2125092"/>
            <wp:effectExtent l="0" t="0" r="1397" b="1523"/>
            <wp:docPr id="16"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56C6F" w:rsidRDefault="00656C6F" w:rsidP="00656C6F">
      <w:pPr>
        <w:suppressAutoHyphens/>
        <w:spacing w:line="384" w:lineRule="auto"/>
        <w:ind w:firstLine="708"/>
        <w:jc w:val="center"/>
        <w:rPr>
          <w:rFonts w:ascii="Times New Roman" w:hAnsi="Times New Roman"/>
          <w:sz w:val="28"/>
          <w:szCs w:val="28"/>
        </w:rPr>
      </w:pPr>
      <w:r>
        <w:rPr>
          <w:rFonts w:ascii="Times New Roman" w:hAnsi="Times New Roman"/>
          <w:sz w:val="28"/>
          <w:szCs w:val="28"/>
        </w:rPr>
        <w:t>Диаграмма 9.</w:t>
      </w:r>
    </w:p>
    <w:p w:rsidR="000A70BB" w:rsidRPr="008B78EC" w:rsidRDefault="00E846AF" w:rsidP="0048237F">
      <w:pPr>
        <w:pStyle w:val="1ff"/>
        <w:numPr>
          <w:ilvl w:val="2"/>
          <w:numId w:val="9"/>
        </w:numPr>
        <w:rPr>
          <w:u w:val="single"/>
        </w:rPr>
      </w:pPr>
      <w:bookmarkStart w:id="32" w:name="_Toc389834208"/>
      <w:r w:rsidRPr="008B78EC">
        <w:rPr>
          <w:u w:val="single"/>
        </w:rPr>
        <w:t>Трудовые ресурсы</w:t>
      </w:r>
      <w:bookmarkEnd w:id="32"/>
    </w:p>
    <w:p w:rsidR="000A70BB" w:rsidRPr="00781B6A" w:rsidRDefault="000A70BB" w:rsidP="00781B6A">
      <w:pPr>
        <w:tabs>
          <w:tab w:val="left" w:pos="284"/>
        </w:tabs>
        <w:suppressAutoHyphens/>
        <w:jc w:val="right"/>
        <w:rPr>
          <w:rFonts w:ascii="Times New Roman" w:hAnsi="Times New Roman"/>
          <w:i/>
          <w:sz w:val="28"/>
          <w:szCs w:val="28"/>
        </w:rPr>
      </w:pPr>
      <w:r w:rsidRPr="00781B6A">
        <w:rPr>
          <w:rFonts w:ascii="Times New Roman" w:hAnsi="Times New Roman"/>
          <w:i/>
          <w:sz w:val="28"/>
          <w:szCs w:val="28"/>
        </w:rPr>
        <w:t xml:space="preserve">Прогноз динамики возрастной структуры населения </w:t>
      </w:r>
      <w:proofErr w:type="spellStart"/>
      <w:r w:rsidRPr="00781B6A">
        <w:rPr>
          <w:rFonts w:ascii="Times New Roman" w:hAnsi="Times New Roman"/>
          <w:i/>
          <w:sz w:val="28"/>
          <w:szCs w:val="28"/>
        </w:rPr>
        <w:t>Ловлинского</w:t>
      </w:r>
      <w:proofErr w:type="spellEnd"/>
      <w:r w:rsidRPr="00781B6A">
        <w:rPr>
          <w:rFonts w:ascii="Times New Roman" w:hAnsi="Times New Roman"/>
          <w:i/>
          <w:sz w:val="28"/>
          <w:szCs w:val="28"/>
        </w:rPr>
        <w:t xml:space="preserve"> сельского поселения</w:t>
      </w:r>
      <w:r w:rsidR="00781B6A" w:rsidRPr="00781B6A">
        <w:rPr>
          <w:rFonts w:ascii="Times New Roman" w:hAnsi="Times New Roman"/>
          <w:i/>
          <w:sz w:val="28"/>
          <w:szCs w:val="28"/>
        </w:rPr>
        <w:t xml:space="preserve">. </w:t>
      </w:r>
    </w:p>
    <w:p w:rsidR="000A70BB" w:rsidRPr="000A70BB" w:rsidRDefault="000A70BB" w:rsidP="000A70BB">
      <w:pPr>
        <w:tabs>
          <w:tab w:val="left" w:pos="284"/>
        </w:tabs>
        <w:suppressAutoHyphens/>
        <w:jc w:val="right"/>
        <w:rPr>
          <w:rFonts w:ascii="Times New Roman" w:hAnsi="Times New Roman"/>
          <w:sz w:val="28"/>
          <w:szCs w:val="28"/>
        </w:rPr>
      </w:pPr>
      <w:r>
        <w:rPr>
          <w:rFonts w:ascii="Times New Roman" w:hAnsi="Times New Roman"/>
          <w:sz w:val="28"/>
          <w:szCs w:val="28"/>
        </w:rPr>
        <w:t xml:space="preserve">Таблица </w:t>
      </w:r>
      <w:r w:rsidR="00781B6A">
        <w:rPr>
          <w:rFonts w:ascii="Times New Roman" w:hAnsi="Times New Roman"/>
          <w:sz w:val="28"/>
          <w:szCs w:val="28"/>
        </w:rPr>
        <w:t>23</w:t>
      </w:r>
      <w:r>
        <w:rPr>
          <w:rFonts w:ascii="Times New Roman" w:hAnsi="Times New Roman"/>
          <w:sz w:val="28"/>
          <w:szCs w:val="28"/>
        </w:rPr>
        <w:t>.</w:t>
      </w:r>
    </w:p>
    <w:tbl>
      <w:tblPr>
        <w:tblW w:w="9654" w:type="dxa"/>
        <w:tblInd w:w="93" w:type="dxa"/>
        <w:tblLook w:val="04A0"/>
      </w:tblPr>
      <w:tblGrid>
        <w:gridCol w:w="4281"/>
        <w:gridCol w:w="1536"/>
        <w:gridCol w:w="1387"/>
        <w:gridCol w:w="1387"/>
        <w:gridCol w:w="1063"/>
      </w:tblGrid>
      <w:tr w:rsidR="000A70BB" w:rsidRPr="000A70BB" w:rsidTr="00F26D79">
        <w:trPr>
          <w:trHeight w:val="615"/>
        </w:trPr>
        <w:tc>
          <w:tcPr>
            <w:tcW w:w="4281"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0A70BB" w:rsidRPr="000A70BB" w:rsidRDefault="000A70BB" w:rsidP="000A70BB">
            <w:pPr>
              <w:suppressAutoHyphens/>
              <w:spacing w:line="293"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Возрастная группа населения</w:t>
            </w:r>
          </w:p>
        </w:tc>
        <w:tc>
          <w:tcPr>
            <w:tcW w:w="1536"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0A70BB" w:rsidRPr="000A70BB" w:rsidRDefault="000A70BB" w:rsidP="000A70BB">
            <w:pPr>
              <w:suppressAutoHyphens/>
              <w:spacing w:line="293"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2011-2015</w:t>
            </w:r>
          </w:p>
        </w:tc>
        <w:tc>
          <w:tcPr>
            <w:tcW w:w="1387" w:type="dxa"/>
            <w:tcBorders>
              <w:top w:val="single" w:sz="4" w:space="0" w:color="auto"/>
              <w:left w:val="nil"/>
              <w:bottom w:val="single" w:sz="4" w:space="0" w:color="auto"/>
              <w:right w:val="single" w:sz="4" w:space="0" w:color="auto"/>
            </w:tcBorders>
            <w:shd w:val="clear" w:color="auto" w:fill="EAEAEA"/>
            <w:noWrap/>
            <w:vAlign w:val="center"/>
          </w:tcPr>
          <w:p w:rsidR="000A70BB" w:rsidRPr="000A70BB" w:rsidRDefault="000A70BB" w:rsidP="000A70BB">
            <w:pPr>
              <w:suppressAutoHyphens/>
              <w:spacing w:line="293"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2016-2020</w:t>
            </w:r>
          </w:p>
        </w:tc>
        <w:tc>
          <w:tcPr>
            <w:tcW w:w="1387" w:type="dxa"/>
            <w:tcBorders>
              <w:top w:val="single" w:sz="4" w:space="0" w:color="auto"/>
              <w:left w:val="nil"/>
              <w:bottom w:val="single" w:sz="4" w:space="0" w:color="auto"/>
              <w:right w:val="single" w:sz="4" w:space="0" w:color="auto"/>
            </w:tcBorders>
            <w:shd w:val="clear" w:color="auto" w:fill="EAEAEA"/>
            <w:noWrap/>
            <w:vAlign w:val="center"/>
          </w:tcPr>
          <w:p w:rsidR="000A70BB" w:rsidRPr="000A70BB" w:rsidRDefault="000A70BB" w:rsidP="000A70BB">
            <w:pPr>
              <w:suppressAutoHyphens/>
              <w:spacing w:line="293"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2021-2025</w:t>
            </w:r>
          </w:p>
        </w:tc>
        <w:tc>
          <w:tcPr>
            <w:tcW w:w="1063" w:type="dxa"/>
            <w:tcBorders>
              <w:top w:val="single" w:sz="4" w:space="0" w:color="auto"/>
              <w:left w:val="nil"/>
              <w:bottom w:val="single" w:sz="4" w:space="0" w:color="auto"/>
              <w:right w:val="single" w:sz="4" w:space="0" w:color="auto"/>
            </w:tcBorders>
            <w:shd w:val="clear" w:color="auto" w:fill="EAEAEA"/>
            <w:noWrap/>
            <w:vAlign w:val="center"/>
          </w:tcPr>
          <w:p w:rsidR="000A70BB" w:rsidRPr="000A70BB" w:rsidRDefault="000A70BB" w:rsidP="000A70BB">
            <w:pPr>
              <w:suppressAutoHyphens/>
              <w:spacing w:line="293"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2026-2030</w:t>
            </w:r>
          </w:p>
        </w:tc>
      </w:tr>
      <w:tr w:rsidR="000A70BB" w:rsidRPr="000A70BB" w:rsidTr="00F26D79">
        <w:trPr>
          <w:trHeight w:val="448"/>
        </w:trPr>
        <w:tc>
          <w:tcPr>
            <w:tcW w:w="4281" w:type="dxa"/>
            <w:tcBorders>
              <w:top w:val="single" w:sz="4" w:space="0" w:color="auto"/>
              <w:left w:val="single" w:sz="4" w:space="0" w:color="auto"/>
              <w:bottom w:val="single" w:sz="4" w:space="0" w:color="auto"/>
              <w:right w:val="single" w:sz="4" w:space="0" w:color="auto"/>
            </w:tcBorders>
            <w:noWrap/>
            <w:vAlign w:val="center"/>
          </w:tcPr>
          <w:p w:rsidR="000A70BB" w:rsidRPr="000A70BB" w:rsidRDefault="000A70BB" w:rsidP="000A70BB">
            <w:pPr>
              <w:suppressAutoHyphens/>
              <w:spacing w:line="293" w:lineRule="auto"/>
              <w:rPr>
                <w:rFonts w:ascii="Times New Roman" w:hAnsi="Times New Roman"/>
                <w:color w:val="000000"/>
                <w:sz w:val="28"/>
                <w:szCs w:val="28"/>
              </w:rPr>
            </w:pPr>
            <w:r w:rsidRPr="000A70BB">
              <w:rPr>
                <w:rFonts w:ascii="Times New Roman" w:hAnsi="Times New Roman"/>
                <w:color w:val="000000"/>
                <w:sz w:val="28"/>
                <w:szCs w:val="28"/>
              </w:rPr>
              <w:t>- моложе трудоспособного возраста</w:t>
            </w:r>
          </w:p>
        </w:tc>
        <w:tc>
          <w:tcPr>
            <w:tcW w:w="1536" w:type="dxa"/>
            <w:tcBorders>
              <w:top w:val="single" w:sz="4" w:space="0" w:color="auto"/>
              <w:left w:val="single" w:sz="4" w:space="0" w:color="auto"/>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18,2</w:t>
            </w:r>
          </w:p>
        </w:tc>
        <w:tc>
          <w:tcPr>
            <w:tcW w:w="1387"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18,7</w:t>
            </w:r>
          </w:p>
        </w:tc>
        <w:tc>
          <w:tcPr>
            <w:tcW w:w="1387"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19,4</w:t>
            </w:r>
          </w:p>
        </w:tc>
        <w:tc>
          <w:tcPr>
            <w:tcW w:w="1063"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22,4</w:t>
            </w:r>
          </w:p>
        </w:tc>
      </w:tr>
      <w:tr w:rsidR="000A70BB" w:rsidRPr="000A70BB" w:rsidTr="00F26D79">
        <w:trPr>
          <w:trHeight w:val="448"/>
        </w:trPr>
        <w:tc>
          <w:tcPr>
            <w:tcW w:w="4281" w:type="dxa"/>
            <w:tcBorders>
              <w:top w:val="nil"/>
              <w:left w:val="single" w:sz="4" w:space="0" w:color="auto"/>
              <w:bottom w:val="single" w:sz="4" w:space="0" w:color="auto"/>
              <w:right w:val="single" w:sz="4" w:space="0" w:color="auto"/>
            </w:tcBorders>
            <w:noWrap/>
            <w:vAlign w:val="center"/>
          </w:tcPr>
          <w:p w:rsidR="000A70BB" w:rsidRPr="000A70BB" w:rsidRDefault="000A70BB" w:rsidP="000A70BB">
            <w:pPr>
              <w:suppressAutoHyphens/>
              <w:spacing w:line="293" w:lineRule="auto"/>
              <w:rPr>
                <w:rFonts w:ascii="Times New Roman" w:hAnsi="Times New Roman"/>
                <w:color w:val="000000"/>
                <w:sz w:val="28"/>
                <w:szCs w:val="28"/>
              </w:rPr>
            </w:pPr>
            <w:r w:rsidRPr="000A70BB">
              <w:rPr>
                <w:rFonts w:ascii="Times New Roman" w:hAnsi="Times New Roman"/>
                <w:color w:val="000000"/>
                <w:sz w:val="28"/>
                <w:szCs w:val="28"/>
              </w:rPr>
              <w:t>- трудоспособного возраста</w:t>
            </w:r>
          </w:p>
        </w:tc>
        <w:tc>
          <w:tcPr>
            <w:tcW w:w="1536" w:type="dxa"/>
            <w:tcBorders>
              <w:top w:val="nil"/>
              <w:left w:val="single" w:sz="4" w:space="0" w:color="auto"/>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58,8</w:t>
            </w:r>
          </w:p>
        </w:tc>
        <w:tc>
          <w:tcPr>
            <w:tcW w:w="1387" w:type="dxa"/>
            <w:tcBorders>
              <w:top w:val="nil"/>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57,6</w:t>
            </w:r>
          </w:p>
        </w:tc>
        <w:tc>
          <w:tcPr>
            <w:tcW w:w="1387" w:type="dxa"/>
            <w:tcBorders>
              <w:top w:val="nil"/>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56,5</w:t>
            </w:r>
          </w:p>
        </w:tc>
        <w:tc>
          <w:tcPr>
            <w:tcW w:w="1063" w:type="dxa"/>
            <w:tcBorders>
              <w:top w:val="nil"/>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53,7</w:t>
            </w:r>
          </w:p>
        </w:tc>
      </w:tr>
      <w:tr w:rsidR="000A70BB" w:rsidRPr="000A70BB" w:rsidTr="00F26D79">
        <w:trPr>
          <w:trHeight w:val="448"/>
        </w:trPr>
        <w:tc>
          <w:tcPr>
            <w:tcW w:w="4281" w:type="dxa"/>
            <w:tcBorders>
              <w:top w:val="nil"/>
              <w:left w:val="single" w:sz="4" w:space="0" w:color="auto"/>
              <w:bottom w:val="single" w:sz="4" w:space="0" w:color="auto"/>
              <w:right w:val="single" w:sz="4" w:space="0" w:color="auto"/>
            </w:tcBorders>
            <w:noWrap/>
            <w:vAlign w:val="center"/>
          </w:tcPr>
          <w:p w:rsidR="000A70BB" w:rsidRPr="000A70BB" w:rsidRDefault="000A70BB" w:rsidP="000A70BB">
            <w:pPr>
              <w:suppressAutoHyphens/>
              <w:spacing w:line="293" w:lineRule="auto"/>
              <w:rPr>
                <w:rFonts w:ascii="Times New Roman" w:hAnsi="Times New Roman"/>
                <w:color w:val="000000"/>
                <w:sz w:val="28"/>
                <w:szCs w:val="28"/>
              </w:rPr>
            </w:pPr>
            <w:r w:rsidRPr="000A70BB">
              <w:rPr>
                <w:rFonts w:ascii="Times New Roman" w:hAnsi="Times New Roman"/>
                <w:color w:val="000000"/>
                <w:sz w:val="28"/>
                <w:szCs w:val="28"/>
              </w:rPr>
              <w:lastRenderedPageBreak/>
              <w:t>- старше трудоспособного возраста</w:t>
            </w:r>
          </w:p>
        </w:tc>
        <w:tc>
          <w:tcPr>
            <w:tcW w:w="1536" w:type="dxa"/>
            <w:tcBorders>
              <w:top w:val="nil"/>
              <w:left w:val="single" w:sz="4" w:space="0" w:color="auto"/>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23,0</w:t>
            </w:r>
          </w:p>
        </w:tc>
        <w:tc>
          <w:tcPr>
            <w:tcW w:w="1387" w:type="dxa"/>
            <w:tcBorders>
              <w:top w:val="nil"/>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23,7</w:t>
            </w:r>
          </w:p>
        </w:tc>
        <w:tc>
          <w:tcPr>
            <w:tcW w:w="1387" w:type="dxa"/>
            <w:tcBorders>
              <w:top w:val="nil"/>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24,1</w:t>
            </w:r>
          </w:p>
        </w:tc>
        <w:tc>
          <w:tcPr>
            <w:tcW w:w="1063" w:type="dxa"/>
            <w:tcBorders>
              <w:top w:val="nil"/>
              <w:left w:val="nil"/>
              <w:bottom w:val="single" w:sz="4" w:space="0" w:color="auto"/>
              <w:right w:val="single" w:sz="4" w:space="0" w:color="auto"/>
            </w:tcBorders>
            <w:noWrap/>
            <w:vAlign w:val="center"/>
          </w:tcPr>
          <w:p w:rsidR="000A70BB" w:rsidRPr="000A70BB" w:rsidRDefault="000A70BB" w:rsidP="000A70BB">
            <w:pPr>
              <w:suppressAutoHyphens/>
              <w:jc w:val="center"/>
              <w:rPr>
                <w:rFonts w:ascii="Times New Roman" w:hAnsi="Times New Roman"/>
                <w:sz w:val="28"/>
                <w:szCs w:val="28"/>
                <w:lang w:val="en-US" w:eastAsia="ar-SA"/>
              </w:rPr>
            </w:pPr>
            <w:r w:rsidRPr="000A70BB">
              <w:rPr>
                <w:rFonts w:ascii="Times New Roman" w:hAnsi="Times New Roman"/>
                <w:sz w:val="28"/>
                <w:szCs w:val="28"/>
                <w:lang w:val="en-US" w:eastAsia="ar-SA"/>
              </w:rPr>
              <w:t>23,9</w:t>
            </w:r>
          </w:p>
        </w:tc>
      </w:tr>
    </w:tbl>
    <w:p w:rsidR="003908A4" w:rsidRDefault="003908A4" w:rsidP="000A70BB">
      <w:pPr>
        <w:pStyle w:val="1ff"/>
        <w:rPr>
          <w:u w:val="single"/>
        </w:rPr>
      </w:pPr>
      <w:r>
        <w:rPr>
          <w:rFonts w:ascii="Calibri" w:hAnsi="Calibri"/>
          <w:noProof/>
          <w:sz w:val="24"/>
          <w:szCs w:val="24"/>
          <w:lang w:eastAsia="ru-RU"/>
        </w:rPr>
        <w:drawing>
          <wp:inline distT="0" distB="0" distL="0" distR="0">
            <wp:extent cx="5879805" cy="3902149"/>
            <wp:effectExtent l="0" t="0" r="0" b="0"/>
            <wp:docPr id="5"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56C6F" w:rsidRDefault="00656C6F" w:rsidP="00656C6F">
      <w:pPr>
        <w:suppressAutoHyphens/>
        <w:spacing w:line="384" w:lineRule="auto"/>
        <w:ind w:firstLine="708"/>
        <w:jc w:val="center"/>
        <w:rPr>
          <w:rFonts w:ascii="Times New Roman" w:hAnsi="Times New Roman"/>
          <w:sz w:val="28"/>
          <w:szCs w:val="28"/>
        </w:rPr>
      </w:pPr>
      <w:r>
        <w:rPr>
          <w:rFonts w:ascii="Times New Roman" w:hAnsi="Times New Roman"/>
          <w:sz w:val="28"/>
          <w:szCs w:val="28"/>
        </w:rPr>
        <w:t>Диаграмма 10.</w:t>
      </w:r>
    </w:p>
    <w:p w:rsidR="00781B6A" w:rsidRPr="00781B6A" w:rsidRDefault="00EA2B75" w:rsidP="00781B6A">
      <w:pPr>
        <w:tabs>
          <w:tab w:val="left" w:pos="284"/>
        </w:tabs>
        <w:suppressAutoHyphens/>
        <w:spacing w:after="0" w:line="360" w:lineRule="auto"/>
        <w:jc w:val="right"/>
        <w:rPr>
          <w:rFonts w:ascii="Times New Roman" w:hAnsi="Times New Roman"/>
          <w:i/>
          <w:sz w:val="28"/>
          <w:szCs w:val="28"/>
        </w:rPr>
      </w:pPr>
      <w:r w:rsidRPr="00781B6A">
        <w:rPr>
          <w:rFonts w:ascii="Times New Roman" w:hAnsi="Times New Roman"/>
          <w:i/>
          <w:sz w:val="28"/>
          <w:szCs w:val="28"/>
          <w:lang w:eastAsia="ar-SA"/>
        </w:rPr>
        <w:t xml:space="preserve"> </w:t>
      </w:r>
      <w:r w:rsidR="000A70BB" w:rsidRPr="00781B6A">
        <w:rPr>
          <w:rFonts w:ascii="Times New Roman" w:hAnsi="Times New Roman"/>
          <w:i/>
          <w:sz w:val="28"/>
          <w:szCs w:val="28"/>
        </w:rPr>
        <w:t xml:space="preserve">Прогноз численности и возрастной структуры населения </w:t>
      </w:r>
      <w:proofErr w:type="spellStart"/>
      <w:r w:rsidR="000A70BB" w:rsidRPr="00781B6A">
        <w:rPr>
          <w:rFonts w:ascii="Times New Roman" w:hAnsi="Times New Roman"/>
          <w:i/>
          <w:sz w:val="28"/>
          <w:szCs w:val="28"/>
        </w:rPr>
        <w:t>Ловлинского</w:t>
      </w:r>
      <w:proofErr w:type="spellEnd"/>
      <w:r w:rsidR="000A70BB" w:rsidRPr="00781B6A">
        <w:rPr>
          <w:rFonts w:ascii="Times New Roman" w:hAnsi="Times New Roman"/>
          <w:i/>
          <w:sz w:val="28"/>
          <w:szCs w:val="28"/>
        </w:rPr>
        <w:t xml:space="preserve"> сельского поселения (</w:t>
      </w:r>
      <w:proofErr w:type="gramStart"/>
      <w:r w:rsidR="000A70BB" w:rsidRPr="00781B6A">
        <w:rPr>
          <w:rFonts w:ascii="Times New Roman" w:hAnsi="Times New Roman"/>
          <w:i/>
          <w:sz w:val="28"/>
          <w:szCs w:val="28"/>
        </w:rPr>
        <w:t>согласно</w:t>
      </w:r>
      <w:proofErr w:type="gramEnd"/>
      <w:r w:rsidR="000A70BB" w:rsidRPr="00781B6A">
        <w:rPr>
          <w:rFonts w:ascii="Times New Roman" w:hAnsi="Times New Roman"/>
          <w:i/>
          <w:sz w:val="28"/>
          <w:szCs w:val="28"/>
        </w:rPr>
        <w:t xml:space="preserve"> генерального плана) и численности населения существующей (согласно данных администрации поселения). </w:t>
      </w:r>
    </w:p>
    <w:p w:rsidR="000A70BB" w:rsidRDefault="000A70BB" w:rsidP="00781B6A">
      <w:pPr>
        <w:tabs>
          <w:tab w:val="left" w:pos="284"/>
        </w:tabs>
        <w:suppressAutoHyphens/>
        <w:spacing w:after="0" w:line="360" w:lineRule="auto"/>
        <w:jc w:val="right"/>
        <w:rPr>
          <w:rFonts w:ascii="Times New Roman" w:hAnsi="Times New Roman"/>
          <w:sz w:val="28"/>
          <w:szCs w:val="28"/>
        </w:rPr>
      </w:pPr>
      <w:r>
        <w:rPr>
          <w:rFonts w:ascii="Times New Roman" w:hAnsi="Times New Roman"/>
          <w:sz w:val="28"/>
          <w:szCs w:val="28"/>
        </w:rPr>
        <w:t xml:space="preserve">Таблица </w:t>
      </w:r>
      <w:r w:rsidR="00781B6A">
        <w:rPr>
          <w:rFonts w:ascii="Times New Roman" w:hAnsi="Times New Roman"/>
          <w:sz w:val="28"/>
          <w:szCs w:val="28"/>
        </w:rPr>
        <w:t>24</w:t>
      </w:r>
      <w:r>
        <w:rPr>
          <w:rFonts w:ascii="Times New Roman" w:hAnsi="Times New Roman"/>
          <w:sz w:val="28"/>
          <w:szCs w:val="28"/>
        </w:rPr>
        <w:t xml:space="preserve">. </w:t>
      </w:r>
    </w:p>
    <w:tbl>
      <w:tblPr>
        <w:tblW w:w="9595" w:type="dxa"/>
        <w:tblInd w:w="93" w:type="dxa"/>
        <w:tblLook w:val="04A0"/>
      </w:tblPr>
      <w:tblGrid>
        <w:gridCol w:w="3459"/>
        <w:gridCol w:w="1454"/>
        <w:gridCol w:w="1241"/>
        <w:gridCol w:w="1121"/>
        <w:gridCol w:w="1121"/>
        <w:gridCol w:w="1199"/>
      </w:tblGrid>
      <w:tr w:rsidR="000A70BB" w:rsidRPr="000A70BB" w:rsidTr="00FD4A98">
        <w:trPr>
          <w:trHeight w:val="455"/>
        </w:trPr>
        <w:tc>
          <w:tcPr>
            <w:tcW w:w="3459"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0A70BB" w:rsidRPr="000A70BB" w:rsidRDefault="000A70BB" w:rsidP="000A70BB">
            <w:pPr>
              <w:suppressAutoHyphens/>
              <w:spacing w:after="0" w:line="360"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Возрастная группа населения</w:t>
            </w:r>
          </w:p>
        </w:tc>
        <w:tc>
          <w:tcPr>
            <w:tcW w:w="1454" w:type="dxa"/>
            <w:tcBorders>
              <w:top w:val="single" w:sz="4" w:space="0" w:color="auto"/>
              <w:left w:val="nil"/>
              <w:bottom w:val="single" w:sz="4" w:space="0" w:color="auto"/>
              <w:right w:val="single" w:sz="4" w:space="0" w:color="auto"/>
            </w:tcBorders>
            <w:shd w:val="clear" w:color="auto" w:fill="EAEAEA"/>
            <w:vAlign w:val="center"/>
          </w:tcPr>
          <w:p w:rsidR="000A70BB" w:rsidRPr="000A70BB" w:rsidRDefault="000A70BB" w:rsidP="000A70BB">
            <w:pPr>
              <w:suppressAutoHyphens/>
              <w:spacing w:after="0" w:line="360"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201</w:t>
            </w:r>
            <w:r>
              <w:rPr>
                <w:rFonts w:ascii="Times New Roman" w:hAnsi="Times New Roman"/>
                <w:b/>
                <w:bCs/>
                <w:color w:val="000000"/>
                <w:sz w:val="28"/>
                <w:szCs w:val="28"/>
              </w:rPr>
              <w:t>3</w:t>
            </w:r>
          </w:p>
        </w:tc>
        <w:tc>
          <w:tcPr>
            <w:tcW w:w="1241" w:type="dxa"/>
            <w:tcBorders>
              <w:top w:val="single" w:sz="4" w:space="0" w:color="auto"/>
              <w:left w:val="single" w:sz="4" w:space="0" w:color="auto"/>
              <w:bottom w:val="single" w:sz="4" w:space="0" w:color="auto"/>
              <w:right w:val="single" w:sz="4" w:space="0" w:color="auto"/>
            </w:tcBorders>
            <w:shd w:val="clear" w:color="auto" w:fill="EAEAEA"/>
            <w:noWrap/>
            <w:vAlign w:val="center"/>
          </w:tcPr>
          <w:p w:rsidR="000A70BB" w:rsidRPr="000A70BB" w:rsidRDefault="000A70BB" w:rsidP="000A70BB">
            <w:pPr>
              <w:suppressAutoHyphens/>
              <w:spacing w:after="0" w:line="360"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2015</w:t>
            </w:r>
          </w:p>
        </w:tc>
        <w:tc>
          <w:tcPr>
            <w:tcW w:w="1121" w:type="dxa"/>
            <w:tcBorders>
              <w:top w:val="single" w:sz="4" w:space="0" w:color="auto"/>
              <w:left w:val="nil"/>
              <w:bottom w:val="single" w:sz="4" w:space="0" w:color="auto"/>
              <w:right w:val="single" w:sz="4" w:space="0" w:color="auto"/>
            </w:tcBorders>
            <w:shd w:val="clear" w:color="auto" w:fill="EAEAEA"/>
            <w:noWrap/>
            <w:vAlign w:val="center"/>
          </w:tcPr>
          <w:p w:rsidR="000A70BB" w:rsidRPr="000A70BB" w:rsidRDefault="000A70BB" w:rsidP="000A70BB">
            <w:pPr>
              <w:suppressAutoHyphens/>
              <w:spacing w:after="0" w:line="360"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2020</w:t>
            </w:r>
          </w:p>
        </w:tc>
        <w:tc>
          <w:tcPr>
            <w:tcW w:w="1121" w:type="dxa"/>
            <w:tcBorders>
              <w:top w:val="single" w:sz="4" w:space="0" w:color="auto"/>
              <w:left w:val="nil"/>
              <w:bottom w:val="single" w:sz="4" w:space="0" w:color="auto"/>
              <w:right w:val="single" w:sz="4" w:space="0" w:color="auto"/>
            </w:tcBorders>
            <w:shd w:val="clear" w:color="auto" w:fill="EAEAEA"/>
            <w:noWrap/>
            <w:vAlign w:val="center"/>
          </w:tcPr>
          <w:p w:rsidR="000A70BB" w:rsidRPr="000A70BB" w:rsidRDefault="000A70BB" w:rsidP="000A70BB">
            <w:pPr>
              <w:suppressAutoHyphens/>
              <w:spacing w:after="0" w:line="360"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2025</w:t>
            </w:r>
          </w:p>
        </w:tc>
        <w:tc>
          <w:tcPr>
            <w:tcW w:w="1199" w:type="dxa"/>
            <w:tcBorders>
              <w:top w:val="single" w:sz="4" w:space="0" w:color="auto"/>
              <w:left w:val="nil"/>
              <w:bottom w:val="single" w:sz="4" w:space="0" w:color="auto"/>
              <w:right w:val="single" w:sz="4" w:space="0" w:color="auto"/>
            </w:tcBorders>
            <w:shd w:val="clear" w:color="auto" w:fill="EAEAEA"/>
            <w:noWrap/>
            <w:vAlign w:val="center"/>
          </w:tcPr>
          <w:p w:rsidR="000A70BB" w:rsidRPr="000A70BB" w:rsidRDefault="000A70BB" w:rsidP="000A70BB">
            <w:pPr>
              <w:suppressAutoHyphens/>
              <w:spacing w:after="0" w:line="360" w:lineRule="auto"/>
              <w:jc w:val="center"/>
              <w:rPr>
                <w:rFonts w:ascii="Times New Roman" w:hAnsi="Times New Roman"/>
                <w:b/>
                <w:bCs/>
                <w:color w:val="000000"/>
                <w:sz w:val="28"/>
                <w:szCs w:val="28"/>
              </w:rPr>
            </w:pPr>
            <w:r w:rsidRPr="000A70BB">
              <w:rPr>
                <w:rFonts w:ascii="Times New Roman" w:hAnsi="Times New Roman"/>
                <w:b/>
                <w:bCs/>
                <w:color w:val="000000"/>
                <w:sz w:val="28"/>
                <w:szCs w:val="28"/>
              </w:rPr>
              <w:t>2030</w:t>
            </w:r>
          </w:p>
        </w:tc>
      </w:tr>
      <w:tr w:rsidR="000A70BB" w:rsidRPr="000A70BB" w:rsidTr="00FD4A98">
        <w:trPr>
          <w:trHeight w:val="389"/>
        </w:trPr>
        <w:tc>
          <w:tcPr>
            <w:tcW w:w="3459" w:type="dxa"/>
            <w:tcBorders>
              <w:top w:val="nil"/>
              <w:left w:val="single" w:sz="4" w:space="0" w:color="auto"/>
              <w:bottom w:val="single" w:sz="4" w:space="0" w:color="auto"/>
              <w:right w:val="single" w:sz="4" w:space="0" w:color="auto"/>
            </w:tcBorders>
            <w:noWrap/>
            <w:vAlign w:val="center"/>
          </w:tcPr>
          <w:p w:rsidR="000A70BB" w:rsidRPr="000A70BB" w:rsidRDefault="000A70BB" w:rsidP="000A70BB">
            <w:pPr>
              <w:suppressAutoHyphens/>
              <w:spacing w:after="0" w:line="360" w:lineRule="auto"/>
              <w:rPr>
                <w:rFonts w:ascii="Times New Roman" w:hAnsi="Times New Roman"/>
                <w:color w:val="000000"/>
                <w:sz w:val="28"/>
                <w:szCs w:val="28"/>
              </w:rPr>
            </w:pPr>
            <w:r w:rsidRPr="000A70BB">
              <w:rPr>
                <w:rFonts w:ascii="Times New Roman" w:hAnsi="Times New Roman"/>
                <w:color w:val="000000"/>
                <w:sz w:val="28"/>
                <w:szCs w:val="28"/>
              </w:rPr>
              <w:t xml:space="preserve">Численность </w:t>
            </w:r>
            <w:proofErr w:type="spellStart"/>
            <w:r w:rsidRPr="000A70BB">
              <w:rPr>
                <w:rFonts w:ascii="Times New Roman" w:hAnsi="Times New Roman"/>
                <w:color w:val="000000"/>
                <w:sz w:val="28"/>
                <w:szCs w:val="28"/>
              </w:rPr>
              <w:t>Ловлинского</w:t>
            </w:r>
            <w:proofErr w:type="spellEnd"/>
            <w:r w:rsidRPr="000A70BB">
              <w:rPr>
                <w:rFonts w:ascii="Times New Roman" w:hAnsi="Times New Roman"/>
                <w:color w:val="000000"/>
                <w:sz w:val="28"/>
                <w:szCs w:val="28"/>
              </w:rPr>
              <w:t xml:space="preserve"> сельского поселения, в том числе по категориям населения:</w:t>
            </w:r>
          </w:p>
        </w:tc>
        <w:tc>
          <w:tcPr>
            <w:tcW w:w="1454" w:type="dxa"/>
            <w:tcBorders>
              <w:top w:val="single" w:sz="4" w:space="0" w:color="auto"/>
              <w:left w:val="nil"/>
              <w:bottom w:val="single" w:sz="4" w:space="0" w:color="auto"/>
              <w:right w:val="single" w:sz="4" w:space="0" w:color="auto"/>
            </w:tcBorders>
            <w:vAlign w:val="center"/>
          </w:tcPr>
          <w:p w:rsidR="000A70BB" w:rsidRPr="000A70BB" w:rsidRDefault="000A70BB" w:rsidP="000A70BB">
            <w:pPr>
              <w:suppressAutoHyphens/>
              <w:spacing w:after="0" w:line="360" w:lineRule="auto"/>
              <w:jc w:val="center"/>
              <w:rPr>
                <w:rFonts w:ascii="Times New Roman" w:hAnsi="Times New Roman"/>
                <w:b/>
                <w:bCs/>
                <w:sz w:val="28"/>
                <w:szCs w:val="28"/>
                <w:lang w:eastAsia="ar-SA"/>
              </w:rPr>
            </w:pPr>
            <w:r>
              <w:rPr>
                <w:rFonts w:ascii="Times New Roman" w:hAnsi="Times New Roman"/>
                <w:b/>
                <w:bCs/>
                <w:sz w:val="28"/>
                <w:szCs w:val="28"/>
                <w:lang w:eastAsia="ar-SA"/>
              </w:rPr>
              <w:t>2636</w:t>
            </w:r>
          </w:p>
        </w:tc>
        <w:tc>
          <w:tcPr>
            <w:tcW w:w="1241" w:type="dxa"/>
            <w:tcBorders>
              <w:top w:val="nil"/>
              <w:left w:val="single" w:sz="4" w:space="0" w:color="auto"/>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b/>
                <w:bCs/>
                <w:sz w:val="28"/>
                <w:szCs w:val="28"/>
                <w:lang w:val="en-US" w:eastAsia="ar-SA"/>
              </w:rPr>
            </w:pPr>
            <w:r w:rsidRPr="000A70BB">
              <w:rPr>
                <w:rFonts w:ascii="Times New Roman" w:hAnsi="Times New Roman"/>
                <w:b/>
                <w:bCs/>
                <w:sz w:val="28"/>
                <w:szCs w:val="28"/>
                <w:lang w:val="en-US" w:eastAsia="ar-SA"/>
              </w:rPr>
              <w:t>3236</w:t>
            </w:r>
          </w:p>
        </w:tc>
        <w:tc>
          <w:tcPr>
            <w:tcW w:w="1121" w:type="dxa"/>
            <w:tcBorders>
              <w:top w:val="nil"/>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b/>
                <w:bCs/>
                <w:sz w:val="28"/>
                <w:szCs w:val="28"/>
                <w:lang w:val="en-US" w:eastAsia="ar-SA"/>
              </w:rPr>
            </w:pPr>
            <w:r w:rsidRPr="000A70BB">
              <w:rPr>
                <w:rFonts w:ascii="Times New Roman" w:hAnsi="Times New Roman"/>
                <w:b/>
                <w:bCs/>
                <w:sz w:val="28"/>
                <w:szCs w:val="28"/>
                <w:lang w:val="en-US" w:eastAsia="ar-SA"/>
              </w:rPr>
              <w:t>3371</w:t>
            </w:r>
          </w:p>
        </w:tc>
        <w:tc>
          <w:tcPr>
            <w:tcW w:w="1121" w:type="dxa"/>
            <w:tcBorders>
              <w:top w:val="nil"/>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b/>
                <w:bCs/>
                <w:sz w:val="28"/>
                <w:szCs w:val="28"/>
                <w:lang w:val="en-US" w:eastAsia="ar-SA"/>
              </w:rPr>
            </w:pPr>
            <w:r w:rsidRPr="000A70BB">
              <w:rPr>
                <w:rFonts w:ascii="Times New Roman" w:hAnsi="Times New Roman"/>
                <w:b/>
                <w:bCs/>
                <w:sz w:val="28"/>
                <w:szCs w:val="28"/>
                <w:lang w:val="en-US" w:eastAsia="ar-SA"/>
              </w:rPr>
              <w:t>3529</w:t>
            </w:r>
          </w:p>
        </w:tc>
        <w:tc>
          <w:tcPr>
            <w:tcW w:w="1199" w:type="dxa"/>
            <w:tcBorders>
              <w:top w:val="nil"/>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b/>
                <w:bCs/>
                <w:sz w:val="28"/>
                <w:szCs w:val="28"/>
                <w:lang w:val="en-US" w:eastAsia="ar-SA"/>
              </w:rPr>
            </w:pPr>
            <w:r w:rsidRPr="000A70BB">
              <w:rPr>
                <w:rFonts w:ascii="Times New Roman" w:hAnsi="Times New Roman"/>
                <w:b/>
                <w:bCs/>
                <w:sz w:val="28"/>
                <w:szCs w:val="28"/>
                <w:lang w:val="en-US" w:eastAsia="ar-SA"/>
              </w:rPr>
              <w:t>3700</w:t>
            </w:r>
          </w:p>
        </w:tc>
      </w:tr>
      <w:tr w:rsidR="000A70BB" w:rsidRPr="000A70BB" w:rsidTr="00FD4A98">
        <w:trPr>
          <w:trHeight w:val="404"/>
        </w:trPr>
        <w:tc>
          <w:tcPr>
            <w:tcW w:w="3459" w:type="dxa"/>
            <w:tcBorders>
              <w:top w:val="single" w:sz="4" w:space="0" w:color="auto"/>
              <w:left w:val="single" w:sz="4" w:space="0" w:color="auto"/>
              <w:bottom w:val="single" w:sz="4" w:space="0" w:color="auto"/>
              <w:right w:val="single" w:sz="4" w:space="0" w:color="auto"/>
            </w:tcBorders>
            <w:noWrap/>
            <w:vAlign w:val="center"/>
          </w:tcPr>
          <w:p w:rsidR="000A70BB" w:rsidRPr="000A70BB" w:rsidRDefault="000A70BB" w:rsidP="000A70BB">
            <w:pPr>
              <w:suppressAutoHyphens/>
              <w:spacing w:after="0" w:line="360" w:lineRule="auto"/>
              <w:rPr>
                <w:rFonts w:ascii="Times New Roman" w:hAnsi="Times New Roman"/>
                <w:color w:val="000000"/>
                <w:sz w:val="28"/>
                <w:szCs w:val="28"/>
              </w:rPr>
            </w:pPr>
            <w:r w:rsidRPr="000A70BB">
              <w:rPr>
                <w:rFonts w:ascii="Times New Roman" w:hAnsi="Times New Roman"/>
                <w:color w:val="000000"/>
                <w:sz w:val="28"/>
                <w:szCs w:val="28"/>
              </w:rPr>
              <w:t>- моложе трудоспособного возраста</w:t>
            </w:r>
          </w:p>
        </w:tc>
        <w:tc>
          <w:tcPr>
            <w:tcW w:w="1454" w:type="dxa"/>
            <w:tcBorders>
              <w:top w:val="single" w:sz="4" w:space="0" w:color="auto"/>
              <w:left w:val="nil"/>
              <w:bottom w:val="single" w:sz="4" w:space="0" w:color="auto"/>
              <w:right w:val="single" w:sz="4" w:space="0" w:color="auto"/>
            </w:tcBorders>
            <w:vAlign w:val="center"/>
          </w:tcPr>
          <w:p w:rsidR="000A70BB" w:rsidRPr="000A70BB" w:rsidRDefault="000A70BB" w:rsidP="000A70BB">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488</w:t>
            </w:r>
          </w:p>
        </w:tc>
        <w:tc>
          <w:tcPr>
            <w:tcW w:w="1241" w:type="dxa"/>
            <w:tcBorders>
              <w:top w:val="single" w:sz="4" w:space="0" w:color="auto"/>
              <w:left w:val="single" w:sz="4" w:space="0" w:color="auto"/>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590</w:t>
            </w:r>
          </w:p>
        </w:tc>
        <w:tc>
          <w:tcPr>
            <w:tcW w:w="1121"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629</w:t>
            </w:r>
          </w:p>
        </w:tc>
        <w:tc>
          <w:tcPr>
            <w:tcW w:w="1121"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685</w:t>
            </w:r>
          </w:p>
        </w:tc>
        <w:tc>
          <w:tcPr>
            <w:tcW w:w="1199"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830</w:t>
            </w:r>
          </w:p>
        </w:tc>
      </w:tr>
      <w:tr w:rsidR="000A70BB" w:rsidRPr="000A70BB" w:rsidTr="00FD4A98">
        <w:trPr>
          <w:trHeight w:val="389"/>
        </w:trPr>
        <w:tc>
          <w:tcPr>
            <w:tcW w:w="3459" w:type="dxa"/>
            <w:tcBorders>
              <w:top w:val="single" w:sz="4" w:space="0" w:color="auto"/>
              <w:left w:val="single" w:sz="4" w:space="0" w:color="auto"/>
              <w:bottom w:val="single" w:sz="4" w:space="0" w:color="auto"/>
              <w:right w:val="single" w:sz="4" w:space="0" w:color="auto"/>
            </w:tcBorders>
            <w:noWrap/>
            <w:vAlign w:val="center"/>
          </w:tcPr>
          <w:p w:rsidR="000A70BB" w:rsidRPr="000A70BB" w:rsidRDefault="000A70BB" w:rsidP="000A70BB">
            <w:pPr>
              <w:suppressAutoHyphens/>
              <w:spacing w:after="0" w:line="360" w:lineRule="auto"/>
              <w:rPr>
                <w:rFonts w:ascii="Times New Roman" w:hAnsi="Times New Roman"/>
                <w:color w:val="000000"/>
                <w:sz w:val="28"/>
                <w:szCs w:val="28"/>
              </w:rPr>
            </w:pPr>
            <w:r w:rsidRPr="000A70BB">
              <w:rPr>
                <w:rFonts w:ascii="Times New Roman" w:hAnsi="Times New Roman"/>
                <w:color w:val="000000"/>
                <w:sz w:val="28"/>
                <w:szCs w:val="28"/>
              </w:rPr>
              <w:t xml:space="preserve">- трудоспособного </w:t>
            </w:r>
            <w:r w:rsidRPr="000A70BB">
              <w:rPr>
                <w:rFonts w:ascii="Times New Roman" w:hAnsi="Times New Roman"/>
                <w:color w:val="000000"/>
                <w:sz w:val="28"/>
                <w:szCs w:val="28"/>
              </w:rPr>
              <w:lastRenderedPageBreak/>
              <w:t>возраста</w:t>
            </w:r>
          </w:p>
        </w:tc>
        <w:tc>
          <w:tcPr>
            <w:tcW w:w="1454" w:type="dxa"/>
            <w:tcBorders>
              <w:top w:val="single" w:sz="4" w:space="0" w:color="auto"/>
              <w:left w:val="nil"/>
              <w:bottom w:val="single" w:sz="4" w:space="0" w:color="auto"/>
              <w:right w:val="single" w:sz="4" w:space="0" w:color="auto"/>
            </w:tcBorders>
            <w:vAlign w:val="center"/>
          </w:tcPr>
          <w:p w:rsidR="000A70BB" w:rsidRPr="000A70BB" w:rsidRDefault="00727820" w:rsidP="000A70BB">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lastRenderedPageBreak/>
              <w:t>1</w:t>
            </w:r>
            <w:r w:rsidR="000A70BB">
              <w:rPr>
                <w:rFonts w:ascii="Times New Roman" w:hAnsi="Times New Roman"/>
                <w:sz w:val="28"/>
                <w:szCs w:val="28"/>
                <w:lang w:eastAsia="ar-SA"/>
              </w:rPr>
              <w:t>459</w:t>
            </w:r>
          </w:p>
        </w:tc>
        <w:tc>
          <w:tcPr>
            <w:tcW w:w="1241" w:type="dxa"/>
            <w:tcBorders>
              <w:top w:val="single" w:sz="4" w:space="0" w:color="auto"/>
              <w:left w:val="single" w:sz="4" w:space="0" w:color="auto"/>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1902</w:t>
            </w:r>
          </w:p>
        </w:tc>
        <w:tc>
          <w:tcPr>
            <w:tcW w:w="1121"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1942</w:t>
            </w:r>
          </w:p>
        </w:tc>
        <w:tc>
          <w:tcPr>
            <w:tcW w:w="1121"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1995</w:t>
            </w:r>
          </w:p>
        </w:tc>
        <w:tc>
          <w:tcPr>
            <w:tcW w:w="1199"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1987</w:t>
            </w:r>
          </w:p>
        </w:tc>
      </w:tr>
      <w:tr w:rsidR="000A70BB" w:rsidRPr="000A70BB" w:rsidTr="00FD4A98">
        <w:trPr>
          <w:trHeight w:val="389"/>
        </w:trPr>
        <w:tc>
          <w:tcPr>
            <w:tcW w:w="3459" w:type="dxa"/>
            <w:tcBorders>
              <w:top w:val="single" w:sz="4" w:space="0" w:color="auto"/>
              <w:left w:val="single" w:sz="4" w:space="0" w:color="auto"/>
              <w:bottom w:val="single" w:sz="4" w:space="0" w:color="auto"/>
              <w:right w:val="single" w:sz="4" w:space="0" w:color="auto"/>
            </w:tcBorders>
            <w:noWrap/>
            <w:vAlign w:val="center"/>
          </w:tcPr>
          <w:p w:rsidR="000A70BB" w:rsidRPr="000A70BB" w:rsidRDefault="000A70BB" w:rsidP="000A70BB">
            <w:pPr>
              <w:suppressAutoHyphens/>
              <w:spacing w:after="0" w:line="360" w:lineRule="auto"/>
              <w:rPr>
                <w:rFonts w:ascii="Times New Roman" w:hAnsi="Times New Roman"/>
                <w:color w:val="000000"/>
                <w:sz w:val="28"/>
                <w:szCs w:val="28"/>
              </w:rPr>
            </w:pPr>
            <w:r w:rsidRPr="000A70BB">
              <w:rPr>
                <w:rFonts w:ascii="Times New Roman" w:hAnsi="Times New Roman"/>
                <w:color w:val="000000"/>
                <w:sz w:val="28"/>
                <w:szCs w:val="28"/>
              </w:rPr>
              <w:lastRenderedPageBreak/>
              <w:t>- старше трудоспособного возраста</w:t>
            </w:r>
          </w:p>
        </w:tc>
        <w:tc>
          <w:tcPr>
            <w:tcW w:w="1454" w:type="dxa"/>
            <w:tcBorders>
              <w:top w:val="single" w:sz="4" w:space="0" w:color="auto"/>
              <w:left w:val="nil"/>
              <w:bottom w:val="single" w:sz="4" w:space="0" w:color="auto"/>
              <w:right w:val="single" w:sz="4" w:space="0" w:color="auto"/>
            </w:tcBorders>
            <w:vAlign w:val="center"/>
          </w:tcPr>
          <w:p w:rsidR="000A70BB" w:rsidRPr="000A70BB" w:rsidRDefault="000A70BB" w:rsidP="000A70BB">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689</w:t>
            </w:r>
          </w:p>
        </w:tc>
        <w:tc>
          <w:tcPr>
            <w:tcW w:w="1241" w:type="dxa"/>
            <w:tcBorders>
              <w:top w:val="single" w:sz="4" w:space="0" w:color="auto"/>
              <w:left w:val="single" w:sz="4" w:space="0" w:color="auto"/>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744</w:t>
            </w:r>
          </w:p>
        </w:tc>
        <w:tc>
          <w:tcPr>
            <w:tcW w:w="1121"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800</w:t>
            </w:r>
          </w:p>
        </w:tc>
        <w:tc>
          <w:tcPr>
            <w:tcW w:w="1121"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849</w:t>
            </w:r>
          </w:p>
        </w:tc>
        <w:tc>
          <w:tcPr>
            <w:tcW w:w="1199" w:type="dxa"/>
            <w:tcBorders>
              <w:top w:val="single" w:sz="4" w:space="0" w:color="auto"/>
              <w:left w:val="nil"/>
              <w:bottom w:val="single" w:sz="4" w:space="0" w:color="auto"/>
              <w:right w:val="single" w:sz="4" w:space="0" w:color="auto"/>
            </w:tcBorders>
            <w:noWrap/>
            <w:vAlign w:val="center"/>
          </w:tcPr>
          <w:p w:rsidR="000A70BB" w:rsidRPr="000A70BB" w:rsidRDefault="000A70BB" w:rsidP="000A70BB">
            <w:pPr>
              <w:suppressAutoHyphens/>
              <w:spacing w:after="0" w:line="360" w:lineRule="auto"/>
              <w:jc w:val="center"/>
              <w:rPr>
                <w:rFonts w:ascii="Times New Roman" w:hAnsi="Times New Roman"/>
                <w:sz w:val="28"/>
                <w:szCs w:val="28"/>
                <w:lang w:val="en-US" w:eastAsia="ar-SA"/>
              </w:rPr>
            </w:pPr>
            <w:r w:rsidRPr="000A70BB">
              <w:rPr>
                <w:rFonts w:ascii="Times New Roman" w:hAnsi="Times New Roman"/>
                <w:sz w:val="28"/>
                <w:szCs w:val="28"/>
                <w:lang w:val="en-US" w:eastAsia="ar-SA"/>
              </w:rPr>
              <w:t>883</w:t>
            </w:r>
          </w:p>
        </w:tc>
      </w:tr>
    </w:tbl>
    <w:p w:rsidR="005F40DF" w:rsidRDefault="005F40DF" w:rsidP="000A70BB">
      <w:pPr>
        <w:suppressAutoHyphens/>
        <w:spacing w:line="324" w:lineRule="auto"/>
        <w:rPr>
          <w:rFonts w:ascii="Times New Roman" w:hAnsi="Times New Roman"/>
          <w:sz w:val="28"/>
          <w:szCs w:val="28"/>
        </w:rPr>
      </w:pPr>
    </w:p>
    <w:p w:rsidR="004A77CA" w:rsidRDefault="004A77CA" w:rsidP="000A70BB">
      <w:pPr>
        <w:suppressAutoHyphens/>
        <w:spacing w:line="324" w:lineRule="auto"/>
        <w:rPr>
          <w:rFonts w:ascii="Times New Roman" w:hAnsi="Times New Roman"/>
          <w:sz w:val="28"/>
          <w:szCs w:val="28"/>
        </w:rPr>
      </w:pPr>
      <w:r>
        <w:rPr>
          <w:rFonts w:ascii="Times New Roman" w:hAnsi="Times New Roman"/>
          <w:sz w:val="28"/>
          <w:szCs w:val="28"/>
        </w:rPr>
        <w:t xml:space="preserve">Трудоспособного возраста-1459 </w:t>
      </w:r>
      <w:proofErr w:type="spellStart"/>
      <w:r>
        <w:rPr>
          <w:rFonts w:ascii="Times New Roman" w:hAnsi="Times New Roman"/>
          <w:sz w:val="28"/>
          <w:szCs w:val="28"/>
        </w:rPr>
        <w:t>чел</w:t>
      </w:r>
      <w:proofErr w:type="gramStart"/>
      <w:r>
        <w:rPr>
          <w:rFonts w:ascii="Times New Roman" w:hAnsi="Times New Roman"/>
          <w:sz w:val="28"/>
          <w:szCs w:val="28"/>
        </w:rPr>
        <w:t>,и</w:t>
      </w:r>
      <w:proofErr w:type="gramEnd"/>
      <w:r>
        <w:rPr>
          <w:rFonts w:ascii="Times New Roman" w:hAnsi="Times New Roman"/>
          <w:sz w:val="28"/>
          <w:szCs w:val="28"/>
        </w:rPr>
        <w:t>з</w:t>
      </w:r>
      <w:proofErr w:type="spellEnd"/>
      <w:r>
        <w:rPr>
          <w:rFonts w:ascii="Times New Roman" w:hAnsi="Times New Roman"/>
          <w:sz w:val="28"/>
          <w:szCs w:val="28"/>
        </w:rPr>
        <w:t xml:space="preserve"> них:</w:t>
      </w:r>
    </w:p>
    <w:p w:rsidR="004A77CA" w:rsidRDefault="004A77CA" w:rsidP="000A70BB">
      <w:pPr>
        <w:suppressAutoHyphens/>
        <w:spacing w:line="324" w:lineRule="auto"/>
        <w:rPr>
          <w:rFonts w:ascii="Times New Roman" w:hAnsi="Times New Roman"/>
          <w:sz w:val="28"/>
          <w:szCs w:val="28"/>
        </w:rPr>
      </w:pPr>
      <w:r>
        <w:rPr>
          <w:rFonts w:ascii="Times New Roman" w:hAnsi="Times New Roman"/>
          <w:sz w:val="28"/>
          <w:szCs w:val="28"/>
        </w:rPr>
        <w:t>Работающих-1016 чел;</w:t>
      </w:r>
    </w:p>
    <w:p w:rsidR="004A77CA" w:rsidRDefault="004A77CA" w:rsidP="000A70BB">
      <w:pPr>
        <w:suppressAutoHyphens/>
        <w:spacing w:line="324" w:lineRule="auto"/>
        <w:rPr>
          <w:rFonts w:ascii="Times New Roman" w:hAnsi="Times New Roman"/>
          <w:sz w:val="28"/>
          <w:szCs w:val="28"/>
        </w:rPr>
      </w:pPr>
      <w:r>
        <w:rPr>
          <w:rFonts w:ascii="Times New Roman" w:hAnsi="Times New Roman"/>
          <w:sz w:val="28"/>
          <w:szCs w:val="28"/>
        </w:rPr>
        <w:t>Безработных-443 чел.</w:t>
      </w:r>
    </w:p>
    <w:p w:rsidR="005C79BF" w:rsidRPr="005C79BF" w:rsidRDefault="005C79BF" w:rsidP="0048237F">
      <w:pPr>
        <w:pStyle w:val="1ff"/>
        <w:numPr>
          <w:ilvl w:val="2"/>
          <w:numId w:val="9"/>
        </w:numPr>
        <w:rPr>
          <w:u w:val="single"/>
        </w:rPr>
      </w:pPr>
      <w:bookmarkStart w:id="33" w:name="_Toc306875922"/>
      <w:bookmarkStart w:id="34" w:name="_Toc389834209"/>
      <w:r w:rsidRPr="005C79BF">
        <w:rPr>
          <w:u w:val="single"/>
        </w:rPr>
        <w:t>ПРОЕКТНЫЕ РЕШЕНИЯ ПО РАЗВИТИЮ СОЦИАЛЬНОЙ ИНФРАСТРУКТУРЫ</w:t>
      </w:r>
      <w:bookmarkEnd w:id="33"/>
      <w:bookmarkEnd w:id="34"/>
    </w:p>
    <w:p w:rsidR="005C79BF" w:rsidRPr="005C79BF" w:rsidRDefault="005C79BF" w:rsidP="005C79BF">
      <w:pPr>
        <w:widowControl w:val="0"/>
        <w:suppressAutoHyphens/>
        <w:spacing w:line="336" w:lineRule="auto"/>
        <w:ind w:firstLine="709"/>
        <w:jc w:val="both"/>
        <w:rPr>
          <w:rFonts w:ascii="Times New Roman" w:hAnsi="Times New Roman"/>
          <w:sz w:val="28"/>
          <w:szCs w:val="28"/>
        </w:rPr>
      </w:pPr>
      <w:r w:rsidRPr="005C79BF">
        <w:rPr>
          <w:rFonts w:ascii="Times New Roman" w:hAnsi="Times New Roman"/>
          <w:iCs/>
          <w:sz w:val="28"/>
          <w:szCs w:val="28"/>
        </w:rPr>
        <w:t xml:space="preserve">Важными </w:t>
      </w:r>
      <w:r w:rsidRPr="005C79BF">
        <w:rPr>
          <w:rFonts w:ascii="Times New Roman" w:hAnsi="Times New Roman"/>
          <w:sz w:val="28"/>
          <w:szCs w:val="28"/>
        </w:rPr>
        <w:t>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5C79BF" w:rsidRPr="005C79BF" w:rsidRDefault="005C79BF" w:rsidP="005C79BF">
      <w:pPr>
        <w:widowControl w:val="0"/>
        <w:suppressAutoHyphens/>
        <w:spacing w:line="336" w:lineRule="auto"/>
        <w:ind w:firstLine="709"/>
        <w:jc w:val="both"/>
        <w:rPr>
          <w:rFonts w:ascii="Times New Roman" w:hAnsi="Times New Roman"/>
          <w:sz w:val="28"/>
          <w:szCs w:val="28"/>
        </w:rPr>
      </w:pPr>
      <w:r w:rsidRPr="005C79BF">
        <w:rPr>
          <w:rFonts w:ascii="Times New Roman" w:hAnsi="Times New Roman"/>
          <w:sz w:val="28"/>
          <w:szCs w:val="28"/>
        </w:rPr>
        <w:t xml:space="preserve">Современный уровень развития сферы социально-культурного обслуживания в </w:t>
      </w:r>
      <w:proofErr w:type="spellStart"/>
      <w:r w:rsidRPr="005C79BF">
        <w:rPr>
          <w:rFonts w:ascii="Times New Roman" w:hAnsi="Times New Roman"/>
          <w:sz w:val="28"/>
          <w:szCs w:val="28"/>
        </w:rPr>
        <w:t>Ловлинском</w:t>
      </w:r>
      <w:proofErr w:type="spellEnd"/>
      <w:r w:rsidRPr="005C79BF">
        <w:rPr>
          <w:rFonts w:ascii="Times New Roman" w:hAnsi="Times New Roman"/>
          <w:sz w:val="28"/>
          <w:szCs w:val="28"/>
        </w:rPr>
        <w:t xml:space="preserve"> сельском поселении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5C79BF" w:rsidRPr="005C79BF" w:rsidRDefault="005C79BF" w:rsidP="005C79BF">
      <w:pPr>
        <w:widowControl w:val="0"/>
        <w:suppressAutoHyphens/>
        <w:spacing w:line="336" w:lineRule="auto"/>
        <w:ind w:firstLine="709"/>
        <w:jc w:val="both"/>
        <w:rPr>
          <w:rFonts w:ascii="Times New Roman" w:hAnsi="Times New Roman"/>
          <w:sz w:val="28"/>
          <w:szCs w:val="28"/>
        </w:rPr>
      </w:pPr>
      <w:r w:rsidRPr="005C79BF">
        <w:rPr>
          <w:rFonts w:ascii="Times New Roman" w:hAnsi="Times New Roman"/>
          <w:sz w:val="28"/>
          <w:szCs w:val="28"/>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5C79BF" w:rsidRPr="005C79BF" w:rsidRDefault="005C79BF" w:rsidP="005C79BF">
      <w:pPr>
        <w:widowControl w:val="0"/>
        <w:suppressAutoHyphens/>
        <w:spacing w:line="336" w:lineRule="auto"/>
        <w:ind w:firstLine="709"/>
        <w:jc w:val="both"/>
        <w:rPr>
          <w:rFonts w:ascii="Times New Roman" w:hAnsi="Times New Roman"/>
          <w:sz w:val="28"/>
          <w:szCs w:val="28"/>
        </w:rPr>
      </w:pPr>
      <w:r w:rsidRPr="005C79BF">
        <w:rPr>
          <w:rFonts w:ascii="Times New Roman" w:hAnsi="Times New Roman"/>
          <w:sz w:val="28"/>
          <w:szCs w:val="28"/>
        </w:rPr>
        <w:t xml:space="preserve">В зависимости от нормативной частоты посещения населением, объекты культурно-бытового обслуживания подразделяются </w:t>
      </w:r>
      <w:proofErr w:type="gramStart"/>
      <w:r w:rsidRPr="005C79BF">
        <w:rPr>
          <w:rFonts w:ascii="Times New Roman" w:hAnsi="Times New Roman"/>
          <w:sz w:val="28"/>
          <w:szCs w:val="28"/>
        </w:rPr>
        <w:t>на</w:t>
      </w:r>
      <w:proofErr w:type="gramEnd"/>
      <w:r w:rsidRPr="005C79BF">
        <w:rPr>
          <w:rFonts w:ascii="Times New Roman" w:hAnsi="Times New Roman"/>
          <w:sz w:val="28"/>
          <w:szCs w:val="28"/>
        </w:rPr>
        <w:t>:</w:t>
      </w:r>
    </w:p>
    <w:p w:rsidR="005C79BF" w:rsidRPr="005C79BF" w:rsidRDefault="005C79BF" w:rsidP="0048237F">
      <w:pPr>
        <w:widowControl w:val="0"/>
        <w:numPr>
          <w:ilvl w:val="0"/>
          <w:numId w:val="20"/>
        </w:numPr>
        <w:tabs>
          <w:tab w:val="left" w:pos="993"/>
        </w:tabs>
        <w:suppressAutoHyphens/>
        <w:spacing w:after="0" w:line="336" w:lineRule="auto"/>
        <w:ind w:left="0" w:firstLine="709"/>
        <w:contextualSpacing/>
        <w:jc w:val="both"/>
        <w:rPr>
          <w:rFonts w:ascii="Times New Roman" w:hAnsi="Times New Roman"/>
          <w:sz w:val="28"/>
          <w:szCs w:val="28"/>
        </w:rPr>
      </w:pPr>
      <w:r w:rsidRPr="005C79BF">
        <w:rPr>
          <w:rFonts w:ascii="Times New Roman" w:hAnsi="Times New Roman"/>
          <w:sz w:val="28"/>
          <w:szCs w:val="28"/>
        </w:rPr>
        <w:t>объекты повседневного пользования – детские сады, школы, магазины повседневного спроса;</w:t>
      </w:r>
    </w:p>
    <w:p w:rsidR="005C79BF" w:rsidRPr="005C79BF" w:rsidRDefault="005C79BF" w:rsidP="0048237F">
      <w:pPr>
        <w:widowControl w:val="0"/>
        <w:numPr>
          <w:ilvl w:val="0"/>
          <w:numId w:val="20"/>
        </w:numPr>
        <w:tabs>
          <w:tab w:val="left" w:pos="993"/>
        </w:tabs>
        <w:suppressAutoHyphens/>
        <w:spacing w:after="0" w:line="336" w:lineRule="auto"/>
        <w:ind w:left="0" w:firstLine="709"/>
        <w:contextualSpacing/>
        <w:jc w:val="both"/>
        <w:rPr>
          <w:rFonts w:ascii="Times New Roman" w:hAnsi="Times New Roman"/>
          <w:sz w:val="28"/>
          <w:szCs w:val="28"/>
        </w:rPr>
      </w:pPr>
      <w:r w:rsidRPr="005C79BF">
        <w:rPr>
          <w:rFonts w:ascii="Times New Roman" w:hAnsi="Times New Roman"/>
          <w:sz w:val="28"/>
          <w:szCs w:val="28"/>
        </w:rPr>
        <w:lastRenderedPageBreak/>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5C79BF" w:rsidRPr="005C79BF" w:rsidRDefault="005C79BF" w:rsidP="0048237F">
      <w:pPr>
        <w:widowControl w:val="0"/>
        <w:numPr>
          <w:ilvl w:val="0"/>
          <w:numId w:val="20"/>
        </w:numPr>
        <w:tabs>
          <w:tab w:val="left" w:pos="993"/>
        </w:tabs>
        <w:suppressAutoHyphens/>
        <w:spacing w:after="0" w:line="336" w:lineRule="auto"/>
        <w:ind w:left="0" w:firstLine="709"/>
        <w:contextualSpacing/>
        <w:jc w:val="both"/>
        <w:rPr>
          <w:rFonts w:ascii="Times New Roman" w:hAnsi="Times New Roman"/>
          <w:sz w:val="28"/>
          <w:szCs w:val="28"/>
        </w:rPr>
      </w:pPr>
      <w:r w:rsidRPr="005C79BF">
        <w:rPr>
          <w:rFonts w:ascii="Times New Roman" w:hAnsi="Times New Roman"/>
          <w:sz w:val="28"/>
          <w:szCs w:val="28"/>
        </w:rPr>
        <w:t>объекты эпизодического пользования – административные учреждения районного значения.</w:t>
      </w:r>
    </w:p>
    <w:p w:rsidR="005C79BF" w:rsidRPr="005C79BF" w:rsidRDefault="005C79BF" w:rsidP="005C79BF">
      <w:pPr>
        <w:widowControl w:val="0"/>
        <w:suppressAutoHyphens/>
        <w:spacing w:line="336" w:lineRule="auto"/>
        <w:ind w:firstLine="709"/>
        <w:jc w:val="both"/>
        <w:rPr>
          <w:rFonts w:ascii="Times New Roman" w:hAnsi="Times New Roman"/>
          <w:sz w:val="28"/>
          <w:szCs w:val="28"/>
        </w:rPr>
      </w:pPr>
      <w:r w:rsidRPr="005C79BF">
        <w:rPr>
          <w:rFonts w:ascii="Times New Roman" w:hAnsi="Times New Roman"/>
          <w:sz w:val="28"/>
          <w:szCs w:val="28"/>
        </w:rPr>
        <w:t>Для определения потребности в объектах социального и культурно-бытового обслуживания населения на основании Нормативов градостроительного проектирования Краснодарского края, утвержденных Постановлением ЗСК от 24 июня 2009 г. № 1381-П, были произведены расчеты проектных показателей на расчетный срок.</w:t>
      </w:r>
    </w:p>
    <w:p w:rsidR="005C79BF" w:rsidRDefault="005C79BF" w:rsidP="005C79BF">
      <w:pPr>
        <w:jc w:val="right"/>
        <w:rPr>
          <w:rFonts w:ascii="Times New Roman" w:eastAsia="Arial Unicode MS" w:hAnsi="Times New Roman"/>
          <w:i/>
          <w:spacing w:val="-6"/>
          <w:sz w:val="28"/>
          <w:szCs w:val="28"/>
        </w:rPr>
      </w:pPr>
      <w:r w:rsidRPr="005C79BF">
        <w:rPr>
          <w:rFonts w:ascii="Times New Roman" w:eastAsia="Arial Unicode MS" w:hAnsi="Times New Roman"/>
          <w:i/>
          <w:spacing w:val="-6"/>
          <w:sz w:val="28"/>
          <w:szCs w:val="28"/>
        </w:rPr>
        <w:t xml:space="preserve">Расчет учреждений культурно-бытового обслуживания населения </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Таблица25.</w:t>
      </w:r>
    </w:p>
    <w:tbl>
      <w:tblPr>
        <w:tblW w:w="9391" w:type="dxa"/>
        <w:tblInd w:w="93" w:type="dxa"/>
        <w:tblLayout w:type="fixed"/>
        <w:tblLook w:val="04A0"/>
      </w:tblPr>
      <w:tblGrid>
        <w:gridCol w:w="431"/>
        <w:gridCol w:w="2703"/>
        <w:gridCol w:w="1134"/>
        <w:gridCol w:w="2146"/>
        <w:gridCol w:w="1011"/>
        <w:gridCol w:w="850"/>
        <w:gridCol w:w="1116"/>
      </w:tblGrid>
      <w:tr w:rsidR="005C79BF" w:rsidRPr="005C79BF" w:rsidTr="00DD6CB9">
        <w:trPr>
          <w:trHeight w:val="20"/>
          <w:tblHeader/>
        </w:trPr>
        <w:tc>
          <w:tcPr>
            <w:tcW w:w="431"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 xml:space="preserve">№ </w:t>
            </w:r>
            <w:proofErr w:type="spellStart"/>
            <w:r w:rsidRPr="005C79BF">
              <w:rPr>
                <w:rFonts w:ascii="Times New Roman" w:hAnsi="Times New Roman"/>
                <w:sz w:val="28"/>
                <w:szCs w:val="28"/>
              </w:rPr>
              <w:t>пп</w:t>
            </w:r>
            <w:proofErr w:type="spellEnd"/>
          </w:p>
        </w:tc>
        <w:tc>
          <w:tcPr>
            <w:tcW w:w="2703"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BFBFBF"/>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Един</w:t>
            </w:r>
            <w:r w:rsidRPr="005C79BF">
              <w:rPr>
                <w:rFonts w:ascii="Times New Roman" w:hAnsi="Times New Roman"/>
                <w:sz w:val="28"/>
                <w:szCs w:val="28"/>
              </w:rPr>
              <w:t>и</w:t>
            </w:r>
            <w:r w:rsidRPr="005C79BF">
              <w:rPr>
                <w:rFonts w:ascii="Times New Roman" w:hAnsi="Times New Roman"/>
                <w:sz w:val="28"/>
                <w:szCs w:val="28"/>
              </w:rPr>
              <w:t>ца и</w:t>
            </w:r>
            <w:r w:rsidRPr="005C79BF">
              <w:rPr>
                <w:rFonts w:ascii="Times New Roman" w:hAnsi="Times New Roman"/>
                <w:sz w:val="28"/>
                <w:szCs w:val="28"/>
              </w:rPr>
              <w:t>з</w:t>
            </w:r>
            <w:r w:rsidRPr="005C79BF">
              <w:rPr>
                <w:rFonts w:ascii="Times New Roman" w:hAnsi="Times New Roman"/>
                <w:sz w:val="28"/>
                <w:szCs w:val="28"/>
              </w:rPr>
              <w:t>мер</w:t>
            </w:r>
            <w:r w:rsidRPr="005C79BF">
              <w:rPr>
                <w:rFonts w:ascii="Times New Roman" w:hAnsi="Times New Roman"/>
                <w:sz w:val="28"/>
                <w:szCs w:val="28"/>
              </w:rPr>
              <w:t>е</w:t>
            </w:r>
            <w:r w:rsidRPr="005C79BF">
              <w:rPr>
                <w:rFonts w:ascii="Times New Roman" w:hAnsi="Times New Roman"/>
                <w:sz w:val="28"/>
                <w:szCs w:val="28"/>
              </w:rPr>
              <w:t>ния</w:t>
            </w:r>
          </w:p>
        </w:tc>
        <w:tc>
          <w:tcPr>
            <w:tcW w:w="2146" w:type="dxa"/>
            <w:vMerge w:val="restart"/>
            <w:tcBorders>
              <w:top w:val="single" w:sz="4" w:space="0" w:color="auto"/>
              <w:left w:val="nil"/>
              <w:bottom w:val="nil"/>
              <w:right w:val="single" w:sz="4" w:space="0" w:color="auto"/>
            </w:tcBorders>
            <w:shd w:val="clear" w:color="auto" w:fill="BFBFBF"/>
            <w:noWrap/>
            <w:vAlign w:val="center"/>
            <w:hideMark/>
          </w:tcPr>
          <w:p w:rsidR="005C79BF" w:rsidRPr="005C79BF" w:rsidRDefault="005C79BF" w:rsidP="00DD6CB9">
            <w:pPr>
              <w:ind w:left="-108" w:right="-89"/>
              <w:jc w:val="center"/>
              <w:rPr>
                <w:rFonts w:ascii="Times New Roman" w:hAnsi="Times New Roman"/>
                <w:sz w:val="28"/>
                <w:szCs w:val="28"/>
              </w:rPr>
            </w:pPr>
            <w:r w:rsidRPr="005C79BF">
              <w:rPr>
                <w:rFonts w:ascii="Times New Roman" w:hAnsi="Times New Roman"/>
                <w:sz w:val="28"/>
                <w:szCs w:val="28"/>
              </w:rPr>
              <w:t>Принятые но</w:t>
            </w:r>
            <w:r w:rsidRPr="005C79BF">
              <w:rPr>
                <w:rFonts w:ascii="Times New Roman" w:hAnsi="Times New Roman"/>
                <w:sz w:val="28"/>
                <w:szCs w:val="28"/>
              </w:rPr>
              <w:t>р</w:t>
            </w:r>
            <w:r w:rsidRPr="005C79BF">
              <w:rPr>
                <w:rFonts w:ascii="Times New Roman" w:hAnsi="Times New Roman"/>
                <w:sz w:val="28"/>
                <w:szCs w:val="28"/>
              </w:rPr>
              <w:t>мативы (Норм</w:t>
            </w:r>
            <w:r w:rsidRPr="005C79BF">
              <w:rPr>
                <w:rFonts w:ascii="Times New Roman" w:hAnsi="Times New Roman"/>
                <w:sz w:val="28"/>
                <w:szCs w:val="28"/>
              </w:rPr>
              <w:t>а</w:t>
            </w:r>
            <w:r w:rsidRPr="005C79BF">
              <w:rPr>
                <w:rFonts w:ascii="Times New Roman" w:hAnsi="Times New Roman"/>
                <w:sz w:val="28"/>
                <w:szCs w:val="28"/>
              </w:rPr>
              <w:t>тивы градостро</w:t>
            </w:r>
            <w:r w:rsidRPr="005C79BF">
              <w:rPr>
                <w:rFonts w:ascii="Times New Roman" w:hAnsi="Times New Roman"/>
                <w:sz w:val="28"/>
                <w:szCs w:val="28"/>
              </w:rPr>
              <w:t>и</w:t>
            </w:r>
            <w:r w:rsidRPr="005C79BF">
              <w:rPr>
                <w:rFonts w:ascii="Times New Roman" w:hAnsi="Times New Roman"/>
                <w:sz w:val="28"/>
                <w:szCs w:val="28"/>
              </w:rPr>
              <w:t>тельного прое</w:t>
            </w:r>
            <w:r w:rsidRPr="005C79BF">
              <w:rPr>
                <w:rFonts w:ascii="Times New Roman" w:hAnsi="Times New Roman"/>
                <w:sz w:val="28"/>
                <w:szCs w:val="28"/>
              </w:rPr>
              <w:t>к</w:t>
            </w:r>
            <w:r w:rsidRPr="005C79BF">
              <w:rPr>
                <w:rFonts w:ascii="Times New Roman" w:hAnsi="Times New Roman"/>
                <w:sz w:val="28"/>
                <w:szCs w:val="28"/>
              </w:rPr>
              <w:t>тирования Кра</w:t>
            </w:r>
            <w:r w:rsidRPr="005C79BF">
              <w:rPr>
                <w:rFonts w:ascii="Times New Roman" w:hAnsi="Times New Roman"/>
                <w:sz w:val="28"/>
                <w:szCs w:val="28"/>
              </w:rPr>
              <w:t>с</w:t>
            </w:r>
            <w:r w:rsidRPr="005C79BF">
              <w:rPr>
                <w:rFonts w:ascii="Times New Roman" w:hAnsi="Times New Roman"/>
                <w:sz w:val="28"/>
                <w:szCs w:val="28"/>
              </w:rPr>
              <w:t>нодарского края, пр</w:t>
            </w:r>
            <w:r w:rsidRPr="005C79BF">
              <w:rPr>
                <w:rFonts w:ascii="Times New Roman" w:hAnsi="Times New Roman"/>
                <w:sz w:val="28"/>
                <w:szCs w:val="28"/>
              </w:rPr>
              <w:t>и</w:t>
            </w:r>
            <w:r w:rsidRPr="005C79BF">
              <w:rPr>
                <w:rFonts w:ascii="Times New Roman" w:hAnsi="Times New Roman"/>
                <w:sz w:val="28"/>
                <w:szCs w:val="28"/>
              </w:rPr>
              <w:t>ложение №6 таб. 1,</w:t>
            </w:r>
            <w:r w:rsidRPr="005C79BF">
              <w:rPr>
                <w:rFonts w:ascii="Times New Roman" w:hAnsi="Times New Roman"/>
                <w:sz w:val="28"/>
                <w:szCs w:val="28"/>
              </w:rPr>
              <w:br/>
            </w:r>
            <w:proofErr w:type="spellStart"/>
            <w:r w:rsidRPr="005C79BF">
              <w:rPr>
                <w:rFonts w:ascii="Times New Roman" w:hAnsi="Times New Roman"/>
                <w:sz w:val="28"/>
                <w:szCs w:val="28"/>
              </w:rPr>
              <w:t>СНиП</w:t>
            </w:r>
            <w:proofErr w:type="spellEnd"/>
            <w:r w:rsidRPr="005C79BF">
              <w:rPr>
                <w:rFonts w:ascii="Times New Roman" w:hAnsi="Times New Roman"/>
                <w:sz w:val="28"/>
                <w:szCs w:val="28"/>
              </w:rPr>
              <w:t xml:space="preserve"> 2.07.01.89*)</w:t>
            </w:r>
          </w:p>
        </w:tc>
        <w:tc>
          <w:tcPr>
            <w:tcW w:w="1011" w:type="dxa"/>
            <w:vMerge w:val="restart"/>
            <w:tcBorders>
              <w:top w:val="single" w:sz="4" w:space="0" w:color="auto"/>
              <w:left w:val="nil"/>
              <w:bottom w:val="nil"/>
              <w:right w:val="single" w:sz="4" w:space="0" w:color="auto"/>
            </w:tcBorders>
            <w:shd w:val="clear" w:color="auto" w:fill="BFBFBF"/>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 </w:t>
            </w:r>
            <w:proofErr w:type="spellStart"/>
            <w:proofErr w:type="gramStart"/>
            <w:r w:rsidRPr="005C79BF">
              <w:rPr>
                <w:rFonts w:ascii="Times New Roman" w:hAnsi="Times New Roman"/>
                <w:sz w:val="28"/>
                <w:szCs w:val="28"/>
              </w:rPr>
              <w:t>Но</w:t>
            </w:r>
            <w:r w:rsidRPr="005C79BF">
              <w:rPr>
                <w:rFonts w:ascii="Times New Roman" w:hAnsi="Times New Roman"/>
                <w:sz w:val="28"/>
                <w:szCs w:val="28"/>
              </w:rPr>
              <w:t>р</w:t>
            </w:r>
            <w:r w:rsidRPr="005C79BF">
              <w:rPr>
                <w:rFonts w:ascii="Times New Roman" w:hAnsi="Times New Roman"/>
                <w:sz w:val="28"/>
                <w:szCs w:val="28"/>
              </w:rPr>
              <w:t>ма-ти</w:t>
            </w:r>
            <w:r w:rsidRPr="005C79BF">
              <w:rPr>
                <w:rFonts w:ascii="Times New Roman" w:hAnsi="Times New Roman"/>
                <w:sz w:val="28"/>
                <w:szCs w:val="28"/>
              </w:rPr>
              <w:t>в</w:t>
            </w:r>
            <w:r w:rsidRPr="005C79BF">
              <w:rPr>
                <w:rFonts w:ascii="Times New Roman" w:hAnsi="Times New Roman"/>
                <w:sz w:val="28"/>
                <w:szCs w:val="28"/>
              </w:rPr>
              <w:t>ная</w:t>
            </w:r>
            <w:proofErr w:type="spellEnd"/>
            <w:proofErr w:type="gramEnd"/>
            <w:r w:rsidRPr="005C79BF">
              <w:rPr>
                <w:rFonts w:ascii="Times New Roman" w:hAnsi="Times New Roman"/>
                <w:sz w:val="28"/>
                <w:szCs w:val="28"/>
              </w:rPr>
              <w:t xml:space="preserve"> </w:t>
            </w:r>
            <w:proofErr w:type="spellStart"/>
            <w:r w:rsidRPr="005C79BF">
              <w:rPr>
                <w:rFonts w:ascii="Times New Roman" w:hAnsi="Times New Roman"/>
                <w:sz w:val="28"/>
                <w:szCs w:val="28"/>
              </w:rPr>
              <w:t>п</w:t>
            </w:r>
            <w:r w:rsidRPr="005C79BF">
              <w:rPr>
                <w:rFonts w:ascii="Times New Roman" w:hAnsi="Times New Roman"/>
                <w:sz w:val="28"/>
                <w:szCs w:val="28"/>
              </w:rPr>
              <w:t>о</w:t>
            </w:r>
            <w:r w:rsidRPr="005C79BF">
              <w:rPr>
                <w:rFonts w:ascii="Times New Roman" w:hAnsi="Times New Roman"/>
                <w:sz w:val="28"/>
                <w:szCs w:val="28"/>
              </w:rPr>
              <w:t>треб-ность</w:t>
            </w:r>
            <w:proofErr w:type="spellEnd"/>
          </w:p>
        </w:tc>
        <w:tc>
          <w:tcPr>
            <w:tcW w:w="1966" w:type="dxa"/>
            <w:gridSpan w:val="2"/>
            <w:tcBorders>
              <w:top w:val="single" w:sz="4" w:space="0" w:color="auto"/>
              <w:left w:val="nil"/>
              <w:bottom w:val="single" w:sz="4" w:space="0" w:color="auto"/>
              <w:right w:val="single" w:sz="4" w:space="0" w:color="auto"/>
            </w:tcBorders>
            <w:shd w:val="clear" w:color="auto" w:fill="BFBFBF"/>
            <w:noWrap/>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В том числе:</w:t>
            </w:r>
          </w:p>
        </w:tc>
      </w:tr>
      <w:tr w:rsidR="005C79BF" w:rsidRPr="005C79BF" w:rsidTr="00DD6CB9">
        <w:trPr>
          <w:trHeight w:val="1405"/>
          <w:tblHeader/>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5C79BF" w:rsidRPr="005C79BF" w:rsidRDefault="005C79BF" w:rsidP="00DD6CB9">
            <w:pPr>
              <w:rPr>
                <w:rFonts w:ascii="Times New Roman" w:hAnsi="Times New Roman"/>
                <w:sz w:val="28"/>
                <w:szCs w:val="28"/>
              </w:rPr>
            </w:pPr>
          </w:p>
        </w:tc>
        <w:tc>
          <w:tcPr>
            <w:tcW w:w="2703" w:type="dxa"/>
            <w:vMerge/>
            <w:tcBorders>
              <w:top w:val="single" w:sz="4" w:space="0" w:color="auto"/>
              <w:left w:val="single" w:sz="4" w:space="0" w:color="auto"/>
              <w:bottom w:val="single" w:sz="4" w:space="0" w:color="000000"/>
              <w:right w:val="single" w:sz="4" w:space="0" w:color="auto"/>
            </w:tcBorders>
            <w:vAlign w:val="center"/>
            <w:hideMark/>
          </w:tcPr>
          <w:p w:rsidR="005C79BF" w:rsidRPr="005C79BF" w:rsidRDefault="005C79BF" w:rsidP="00DD6CB9">
            <w:pPr>
              <w:rPr>
                <w:rFonts w:ascii="Times New Roman" w:hAnsi="Times New Roman"/>
                <w:sz w:val="28"/>
                <w:szCs w:val="2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5C79BF" w:rsidRPr="005C79BF" w:rsidRDefault="005C79BF" w:rsidP="00DD6CB9">
            <w:pPr>
              <w:rPr>
                <w:rFonts w:ascii="Times New Roman" w:hAnsi="Times New Roman"/>
                <w:sz w:val="28"/>
                <w:szCs w:val="28"/>
              </w:rPr>
            </w:pPr>
          </w:p>
        </w:tc>
        <w:tc>
          <w:tcPr>
            <w:tcW w:w="2146" w:type="dxa"/>
            <w:vMerge/>
            <w:tcBorders>
              <w:left w:val="single" w:sz="4" w:space="0" w:color="auto"/>
              <w:bottom w:val="single" w:sz="4" w:space="0" w:color="auto"/>
              <w:right w:val="single" w:sz="4" w:space="0" w:color="auto"/>
            </w:tcBorders>
            <w:vAlign w:val="center"/>
            <w:hideMark/>
          </w:tcPr>
          <w:p w:rsidR="005C79BF" w:rsidRPr="005C79BF" w:rsidRDefault="005C79BF" w:rsidP="00DD6CB9">
            <w:pPr>
              <w:rPr>
                <w:rFonts w:ascii="Times New Roman" w:hAnsi="Times New Roman"/>
                <w:sz w:val="28"/>
                <w:szCs w:val="28"/>
              </w:rPr>
            </w:pPr>
          </w:p>
        </w:tc>
        <w:tc>
          <w:tcPr>
            <w:tcW w:w="1011" w:type="dxa"/>
            <w:vMerge/>
            <w:tcBorders>
              <w:left w:val="single" w:sz="4" w:space="0" w:color="auto"/>
              <w:bottom w:val="single" w:sz="4" w:space="0" w:color="auto"/>
              <w:right w:val="single" w:sz="4" w:space="0" w:color="auto"/>
            </w:tcBorders>
            <w:vAlign w:val="center"/>
            <w:hideMark/>
          </w:tcPr>
          <w:p w:rsidR="005C79BF" w:rsidRPr="005C79BF" w:rsidRDefault="005C79BF" w:rsidP="00DD6CB9">
            <w:pPr>
              <w:rPr>
                <w:rFonts w:ascii="Times New Roman" w:hAnsi="Times New Roman"/>
                <w:sz w:val="28"/>
                <w:szCs w:val="28"/>
              </w:rPr>
            </w:pPr>
          </w:p>
        </w:tc>
        <w:tc>
          <w:tcPr>
            <w:tcW w:w="850" w:type="dxa"/>
            <w:tcBorders>
              <w:top w:val="nil"/>
              <w:left w:val="nil"/>
              <w:bottom w:val="single" w:sz="4" w:space="0" w:color="auto"/>
              <w:right w:val="single" w:sz="4" w:space="0" w:color="auto"/>
            </w:tcBorders>
            <w:shd w:val="clear" w:color="auto" w:fill="BFBFBF"/>
            <w:vAlign w:val="center"/>
            <w:hideMark/>
          </w:tcPr>
          <w:p w:rsidR="005C79BF" w:rsidRPr="005C79BF" w:rsidRDefault="005C79BF" w:rsidP="00DD6CB9">
            <w:pPr>
              <w:jc w:val="center"/>
              <w:rPr>
                <w:rFonts w:ascii="Times New Roman" w:hAnsi="Times New Roman"/>
                <w:sz w:val="28"/>
                <w:szCs w:val="28"/>
              </w:rPr>
            </w:pPr>
            <w:proofErr w:type="spellStart"/>
            <w:proofErr w:type="gramStart"/>
            <w:r w:rsidRPr="005C79BF">
              <w:rPr>
                <w:rFonts w:ascii="Times New Roman" w:hAnsi="Times New Roman"/>
                <w:sz w:val="28"/>
                <w:szCs w:val="28"/>
              </w:rPr>
              <w:t>С</w:t>
            </w:r>
            <w:r w:rsidRPr="005C79BF">
              <w:rPr>
                <w:rFonts w:ascii="Times New Roman" w:hAnsi="Times New Roman"/>
                <w:sz w:val="28"/>
                <w:szCs w:val="28"/>
              </w:rPr>
              <w:t>о</w:t>
            </w:r>
            <w:r w:rsidRPr="005C79BF">
              <w:rPr>
                <w:rFonts w:ascii="Times New Roman" w:hAnsi="Times New Roman"/>
                <w:sz w:val="28"/>
                <w:szCs w:val="28"/>
              </w:rPr>
              <w:t>хра-ня</w:t>
            </w:r>
            <w:r w:rsidRPr="005C79BF">
              <w:rPr>
                <w:rFonts w:ascii="Times New Roman" w:hAnsi="Times New Roman"/>
                <w:sz w:val="28"/>
                <w:szCs w:val="28"/>
              </w:rPr>
              <w:t>е</w:t>
            </w:r>
            <w:r w:rsidRPr="005C79BF">
              <w:rPr>
                <w:rFonts w:ascii="Times New Roman" w:hAnsi="Times New Roman"/>
                <w:sz w:val="28"/>
                <w:szCs w:val="28"/>
              </w:rPr>
              <w:t>мая</w:t>
            </w:r>
            <w:proofErr w:type="spellEnd"/>
            <w:proofErr w:type="gramEnd"/>
          </w:p>
        </w:tc>
        <w:tc>
          <w:tcPr>
            <w:tcW w:w="1116" w:type="dxa"/>
            <w:tcBorders>
              <w:top w:val="nil"/>
              <w:left w:val="nil"/>
              <w:bottom w:val="single" w:sz="4" w:space="0" w:color="auto"/>
              <w:right w:val="single" w:sz="4" w:space="0" w:color="auto"/>
            </w:tcBorders>
            <w:shd w:val="clear" w:color="auto" w:fill="BFBFBF"/>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треб</w:t>
            </w:r>
            <w:r w:rsidRPr="005C79BF">
              <w:rPr>
                <w:rFonts w:ascii="Times New Roman" w:hAnsi="Times New Roman"/>
                <w:b/>
                <w:sz w:val="28"/>
                <w:szCs w:val="28"/>
              </w:rPr>
              <w:t>у</w:t>
            </w:r>
            <w:r w:rsidRPr="005C79BF">
              <w:rPr>
                <w:rFonts w:ascii="Times New Roman" w:hAnsi="Times New Roman"/>
                <w:b/>
                <w:sz w:val="28"/>
                <w:szCs w:val="28"/>
              </w:rPr>
              <w:t>ется запр</w:t>
            </w:r>
            <w:r w:rsidRPr="005C79BF">
              <w:rPr>
                <w:rFonts w:ascii="Times New Roman" w:hAnsi="Times New Roman"/>
                <w:b/>
                <w:sz w:val="28"/>
                <w:szCs w:val="28"/>
              </w:rPr>
              <w:t>о</w:t>
            </w:r>
            <w:r w:rsidRPr="005C79BF">
              <w:rPr>
                <w:rFonts w:ascii="Times New Roman" w:hAnsi="Times New Roman"/>
                <w:b/>
                <w:sz w:val="28"/>
                <w:szCs w:val="28"/>
              </w:rPr>
              <w:t>ект</w:t>
            </w:r>
            <w:r w:rsidRPr="005C79BF">
              <w:rPr>
                <w:rFonts w:ascii="Times New Roman" w:hAnsi="Times New Roman"/>
                <w:b/>
                <w:sz w:val="28"/>
                <w:szCs w:val="28"/>
              </w:rPr>
              <w:t>и</w:t>
            </w:r>
            <w:r w:rsidRPr="005C79BF">
              <w:rPr>
                <w:rFonts w:ascii="Times New Roman" w:hAnsi="Times New Roman"/>
                <w:b/>
                <w:sz w:val="28"/>
                <w:szCs w:val="28"/>
              </w:rPr>
              <w:t>ровать</w:t>
            </w:r>
          </w:p>
        </w:tc>
      </w:tr>
      <w:tr w:rsidR="005C79BF" w:rsidRPr="005C79BF" w:rsidTr="00DD6CB9">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Учреждения образования</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Детские дошкол</w:t>
            </w:r>
            <w:r w:rsidRPr="005C79BF">
              <w:rPr>
                <w:rFonts w:ascii="Times New Roman" w:hAnsi="Times New Roman"/>
                <w:sz w:val="28"/>
                <w:szCs w:val="28"/>
              </w:rPr>
              <w:t>ь</w:t>
            </w:r>
            <w:r w:rsidRPr="005C79BF">
              <w:rPr>
                <w:rFonts w:ascii="Times New Roman" w:hAnsi="Times New Roman"/>
                <w:sz w:val="28"/>
                <w:szCs w:val="28"/>
              </w:rPr>
              <w:t>ные учреждения (дети с 1 до 6 лет)</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мест</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Процент обе</w:t>
            </w:r>
            <w:r w:rsidRPr="005C79BF">
              <w:rPr>
                <w:rFonts w:ascii="Times New Roman" w:hAnsi="Times New Roman"/>
                <w:sz w:val="28"/>
                <w:szCs w:val="28"/>
              </w:rPr>
              <w:t>с</w:t>
            </w:r>
            <w:r w:rsidRPr="005C79BF">
              <w:rPr>
                <w:rFonts w:ascii="Times New Roman" w:hAnsi="Times New Roman"/>
                <w:sz w:val="28"/>
                <w:szCs w:val="28"/>
              </w:rPr>
              <w:t xml:space="preserve">печенности: </w:t>
            </w:r>
            <w:r w:rsidRPr="005C79BF">
              <w:rPr>
                <w:rFonts w:ascii="Times New Roman" w:hAnsi="Times New Roman"/>
                <w:sz w:val="28"/>
                <w:szCs w:val="28"/>
              </w:rPr>
              <w:br/>
              <w:t>60% от числа детей в возра</w:t>
            </w:r>
            <w:r w:rsidRPr="005C79BF">
              <w:rPr>
                <w:rFonts w:ascii="Times New Roman" w:hAnsi="Times New Roman"/>
                <w:sz w:val="28"/>
                <w:szCs w:val="28"/>
              </w:rPr>
              <w:t>с</w:t>
            </w:r>
            <w:r w:rsidRPr="005C79BF">
              <w:rPr>
                <w:rFonts w:ascii="Times New Roman" w:hAnsi="Times New Roman"/>
                <w:sz w:val="28"/>
                <w:szCs w:val="28"/>
              </w:rPr>
              <w:t>те 1-6 лет</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186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25</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161</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Общеобразовател</w:t>
            </w:r>
            <w:r w:rsidRPr="005C79BF">
              <w:rPr>
                <w:rFonts w:ascii="Times New Roman" w:hAnsi="Times New Roman"/>
                <w:sz w:val="28"/>
                <w:szCs w:val="28"/>
              </w:rPr>
              <w:t>ь</w:t>
            </w:r>
            <w:r w:rsidRPr="005C79BF">
              <w:rPr>
                <w:rFonts w:ascii="Times New Roman" w:hAnsi="Times New Roman"/>
                <w:sz w:val="28"/>
                <w:szCs w:val="28"/>
              </w:rPr>
              <w:t>ные школы (дети от 7 до 17 лет)</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мест</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1-9кл.-100% 10-11кл-75% или 140 мест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541</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450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91</w:t>
            </w:r>
          </w:p>
        </w:tc>
      </w:tr>
      <w:tr w:rsidR="005C79BF" w:rsidRPr="005C79BF" w:rsidTr="00DD6CB9">
        <w:trPr>
          <w:trHeight w:val="20"/>
        </w:trPr>
        <w:tc>
          <w:tcPr>
            <w:tcW w:w="431" w:type="dxa"/>
            <w:tcBorders>
              <w:top w:val="nil"/>
              <w:left w:val="single" w:sz="4" w:space="0" w:color="auto"/>
              <w:bottom w:val="nil"/>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Внешкольные у</w:t>
            </w:r>
            <w:r w:rsidRPr="005C79BF">
              <w:rPr>
                <w:rFonts w:ascii="Times New Roman" w:hAnsi="Times New Roman"/>
                <w:sz w:val="28"/>
                <w:szCs w:val="28"/>
              </w:rPr>
              <w:t>ч</w:t>
            </w:r>
            <w:r w:rsidRPr="005C79BF">
              <w:rPr>
                <w:rFonts w:ascii="Times New Roman" w:hAnsi="Times New Roman"/>
                <w:sz w:val="28"/>
                <w:szCs w:val="28"/>
              </w:rPr>
              <w:lastRenderedPageBreak/>
              <w:t>режд</w:t>
            </w:r>
            <w:r w:rsidRPr="005C79BF">
              <w:rPr>
                <w:rFonts w:ascii="Times New Roman" w:hAnsi="Times New Roman"/>
                <w:sz w:val="28"/>
                <w:szCs w:val="28"/>
              </w:rPr>
              <w:t>е</w:t>
            </w:r>
            <w:r w:rsidRPr="005C79BF">
              <w:rPr>
                <w:rFonts w:ascii="Times New Roman" w:hAnsi="Times New Roman"/>
                <w:sz w:val="28"/>
                <w:szCs w:val="28"/>
              </w:rPr>
              <w:t>ния,</w:t>
            </w:r>
            <w:r w:rsidRPr="005C79BF">
              <w:rPr>
                <w:rFonts w:ascii="Times New Roman" w:hAnsi="Times New Roman"/>
                <w:sz w:val="28"/>
                <w:szCs w:val="28"/>
              </w:rPr>
              <w:br/>
              <w:t>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место</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 xml:space="preserve">10% от общего </w:t>
            </w:r>
            <w:r w:rsidRPr="005C79BF">
              <w:rPr>
                <w:rFonts w:ascii="Times New Roman" w:hAnsi="Times New Roman"/>
                <w:sz w:val="28"/>
                <w:szCs w:val="28"/>
              </w:rPr>
              <w:lastRenderedPageBreak/>
              <w:t>числа школ</w:t>
            </w:r>
            <w:r w:rsidRPr="005C79BF">
              <w:rPr>
                <w:rFonts w:ascii="Times New Roman" w:hAnsi="Times New Roman"/>
                <w:sz w:val="28"/>
                <w:szCs w:val="28"/>
              </w:rPr>
              <w:t>ь</w:t>
            </w:r>
            <w:r w:rsidRPr="005C79BF">
              <w:rPr>
                <w:rFonts w:ascii="Times New Roman" w:hAnsi="Times New Roman"/>
                <w:sz w:val="28"/>
                <w:szCs w:val="28"/>
              </w:rPr>
              <w:t>ников</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lastRenderedPageBreak/>
              <w:t>56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eastAsia="ar-SA"/>
              </w:rPr>
            </w:pPr>
            <w:proofErr w:type="spellStart"/>
            <w:r w:rsidRPr="005C79BF">
              <w:rPr>
                <w:rFonts w:ascii="Times New Roman" w:hAnsi="Times New Roman"/>
                <w:sz w:val="28"/>
                <w:szCs w:val="28"/>
                <w:lang w:eastAsia="ar-SA"/>
              </w:rPr>
              <w:t>н</w:t>
            </w:r>
            <w:proofErr w:type="spellEnd"/>
            <w:r w:rsidRPr="005C79BF">
              <w:rPr>
                <w:rFonts w:ascii="Times New Roman" w:hAnsi="Times New Roman"/>
                <w:sz w:val="28"/>
                <w:szCs w:val="28"/>
                <w:lang w:eastAsia="ar-SA"/>
              </w:rPr>
              <w:t>/</w:t>
            </w:r>
            <w:proofErr w:type="spellStart"/>
            <w:r w:rsidRPr="005C79BF">
              <w:rPr>
                <w:rFonts w:ascii="Times New Roman" w:hAnsi="Times New Roman"/>
                <w:sz w:val="28"/>
                <w:szCs w:val="28"/>
                <w:lang w:eastAsia="ar-SA"/>
              </w:rPr>
              <w:t>д</w:t>
            </w:r>
            <w:proofErr w:type="spellEnd"/>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56</w:t>
            </w:r>
          </w:p>
        </w:tc>
      </w:tr>
      <w:tr w:rsidR="005C79BF" w:rsidRPr="005C79BF" w:rsidTr="00DD6CB9">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lastRenderedPageBreak/>
              <w:t>Учреждения здравоохранения</w:t>
            </w:r>
          </w:p>
        </w:tc>
      </w:tr>
      <w:tr w:rsidR="005C79BF" w:rsidRPr="005C79BF" w:rsidTr="00DD6CB9">
        <w:trPr>
          <w:trHeight w:val="20"/>
        </w:trPr>
        <w:tc>
          <w:tcPr>
            <w:tcW w:w="431" w:type="dxa"/>
            <w:tcBorders>
              <w:top w:val="nil"/>
              <w:left w:val="single" w:sz="4" w:space="0" w:color="auto"/>
              <w:bottom w:val="nil"/>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4</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Стационарные больницы для взрослых,</w:t>
            </w:r>
          </w:p>
        </w:tc>
        <w:tc>
          <w:tcPr>
            <w:tcW w:w="1134" w:type="dxa"/>
            <w:tcBorders>
              <w:top w:val="nil"/>
              <w:left w:val="nil"/>
              <w:bottom w:val="nil"/>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коек</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10,2 койко-мест на 1 тыс. п</w:t>
            </w:r>
            <w:r w:rsidRPr="005C79BF">
              <w:rPr>
                <w:rFonts w:ascii="Times New Roman" w:hAnsi="Times New Roman"/>
                <w:sz w:val="28"/>
                <w:szCs w:val="28"/>
              </w:rPr>
              <w:t>о</w:t>
            </w:r>
            <w:r w:rsidRPr="005C79BF">
              <w:rPr>
                <w:rFonts w:ascii="Times New Roman" w:hAnsi="Times New Roman"/>
                <w:sz w:val="28"/>
                <w:szCs w:val="28"/>
              </w:rPr>
              <w:t>стоянного н</w:t>
            </w:r>
            <w:r w:rsidRPr="005C79BF">
              <w:rPr>
                <w:rFonts w:ascii="Times New Roman" w:hAnsi="Times New Roman"/>
                <w:sz w:val="28"/>
                <w:szCs w:val="28"/>
              </w:rPr>
              <w:t>а</w:t>
            </w:r>
            <w:r w:rsidRPr="005C79BF">
              <w:rPr>
                <w:rFonts w:ascii="Times New Roman" w:hAnsi="Times New Roman"/>
                <w:sz w:val="28"/>
                <w:szCs w:val="28"/>
              </w:rPr>
              <w:t>селения</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38</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25</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13</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5</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Амбулаторно-поликлиническая сеть без стацион</w:t>
            </w:r>
            <w:r w:rsidRPr="005C79BF">
              <w:rPr>
                <w:rFonts w:ascii="Times New Roman" w:hAnsi="Times New Roman"/>
                <w:sz w:val="28"/>
                <w:szCs w:val="28"/>
              </w:rPr>
              <w:t>а</w:t>
            </w:r>
            <w:r w:rsidRPr="005C79BF">
              <w:rPr>
                <w:rFonts w:ascii="Times New Roman" w:hAnsi="Times New Roman"/>
                <w:sz w:val="28"/>
                <w:szCs w:val="28"/>
              </w:rPr>
              <w:t>ров, для постоянн</w:t>
            </w:r>
            <w:r w:rsidRPr="005C79BF">
              <w:rPr>
                <w:rFonts w:ascii="Times New Roman" w:hAnsi="Times New Roman"/>
                <w:sz w:val="28"/>
                <w:szCs w:val="28"/>
              </w:rPr>
              <w:t>о</w:t>
            </w:r>
            <w:r w:rsidRPr="005C79BF">
              <w:rPr>
                <w:rFonts w:ascii="Times New Roman" w:hAnsi="Times New Roman"/>
                <w:sz w:val="28"/>
                <w:szCs w:val="28"/>
              </w:rPr>
              <w:t>го населения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пос</w:t>
            </w:r>
            <w:r w:rsidRPr="005C79BF">
              <w:rPr>
                <w:rFonts w:ascii="Times New Roman" w:hAnsi="Times New Roman"/>
                <w:sz w:val="28"/>
                <w:szCs w:val="28"/>
              </w:rPr>
              <w:t>е</w:t>
            </w:r>
            <w:r w:rsidRPr="005C79BF">
              <w:rPr>
                <w:rFonts w:ascii="Times New Roman" w:hAnsi="Times New Roman"/>
                <w:sz w:val="28"/>
                <w:szCs w:val="28"/>
              </w:rPr>
              <w:t>щений в смену</w:t>
            </w:r>
          </w:p>
        </w:tc>
        <w:tc>
          <w:tcPr>
            <w:tcW w:w="2146" w:type="dxa"/>
            <w:tcBorders>
              <w:top w:val="nil"/>
              <w:left w:val="nil"/>
              <w:bottom w:val="single" w:sz="4" w:space="0" w:color="auto"/>
              <w:right w:val="single" w:sz="4" w:space="0" w:color="auto"/>
            </w:tcBorders>
            <w:shd w:val="clear" w:color="auto" w:fill="FFFFFF"/>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18,15 на 1 тыс. постоянного насел</w:t>
            </w:r>
            <w:r w:rsidRPr="005C79BF">
              <w:rPr>
                <w:rFonts w:ascii="Times New Roman" w:hAnsi="Times New Roman"/>
                <w:sz w:val="28"/>
                <w:szCs w:val="28"/>
              </w:rPr>
              <w:t>е</w:t>
            </w:r>
            <w:r w:rsidRPr="005C79BF">
              <w:rPr>
                <w:rFonts w:ascii="Times New Roman" w:hAnsi="Times New Roman"/>
                <w:sz w:val="28"/>
                <w:szCs w:val="28"/>
              </w:rPr>
              <w:t>ния</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67</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50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17</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6</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Аптеки</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о</w:t>
            </w:r>
            <w:r w:rsidRPr="005C79BF">
              <w:rPr>
                <w:rFonts w:ascii="Times New Roman" w:hAnsi="Times New Roman"/>
                <w:sz w:val="28"/>
                <w:szCs w:val="28"/>
              </w:rPr>
              <w:t>б</w:t>
            </w:r>
            <w:r w:rsidRPr="005C79BF">
              <w:rPr>
                <w:rFonts w:ascii="Times New Roman" w:hAnsi="Times New Roman"/>
                <w:sz w:val="28"/>
                <w:szCs w:val="28"/>
              </w:rPr>
              <w:t>щей площ</w:t>
            </w:r>
            <w:r w:rsidRPr="005C79BF">
              <w:rPr>
                <w:rFonts w:ascii="Times New Roman" w:hAnsi="Times New Roman"/>
                <w:sz w:val="28"/>
                <w:szCs w:val="28"/>
              </w:rPr>
              <w:t>а</w:t>
            </w:r>
            <w:r w:rsidRPr="005C79BF">
              <w:rPr>
                <w:rFonts w:ascii="Times New Roman" w:hAnsi="Times New Roman"/>
                <w:sz w:val="28"/>
                <w:szCs w:val="28"/>
              </w:rPr>
              <w:t>ди</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10 на 1 тыс. н</w:t>
            </w:r>
            <w:r w:rsidRPr="005C79BF">
              <w:rPr>
                <w:rFonts w:ascii="Times New Roman" w:hAnsi="Times New Roman"/>
                <w:sz w:val="28"/>
                <w:szCs w:val="28"/>
              </w:rPr>
              <w:t>а</w:t>
            </w:r>
            <w:r w:rsidRPr="005C79BF">
              <w:rPr>
                <w:rFonts w:ascii="Times New Roman" w:hAnsi="Times New Roman"/>
                <w:sz w:val="28"/>
                <w:szCs w:val="28"/>
              </w:rPr>
              <w:t>сел</w:t>
            </w:r>
            <w:r w:rsidRPr="005C79BF">
              <w:rPr>
                <w:rFonts w:ascii="Times New Roman" w:hAnsi="Times New Roman"/>
                <w:sz w:val="28"/>
                <w:szCs w:val="28"/>
              </w:rPr>
              <w:t>е</w:t>
            </w:r>
            <w:r w:rsidRPr="005C79BF">
              <w:rPr>
                <w:rFonts w:ascii="Times New Roman" w:hAnsi="Times New Roman"/>
                <w:sz w:val="28"/>
                <w:szCs w:val="28"/>
              </w:rPr>
              <w:t>ния</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37</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17</w:t>
            </w:r>
          </w:p>
        </w:tc>
      </w:tr>
      <w:tr w:rsidR="005C79BF" w:rsidRPr="005C79BF" w:rsidTr="00DD6CB9">
        <w:trPr>
          <w:trHeight w:val="20"/>
        </w:trPr>
        <w:tc>
          <w:tcPr>
            <w:tcW w:w="431" w:type="dxa"/>
            <w:tcBorders>
              <w:top w:val="nil"/>
              <w:left w:val="single" w:sz="4" w:space="0" w:color="auto"/>
              <w:bottom w:val="nil"/>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7</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Станции скорой м</w:t>
            </w:r>
            <w:r w:rsidRPr="005C79BF">
              <w:rPr>
                <w:rFonts w:ascii="Times New Roman" w:hAnsi="Times New Roman"/>
                <w:sz w:val="28"/>
                <w:szCs w:val="28"/>
              </w:rPr>
              <w:t>е</w:t>
            </w:r>
            <w:r w:rsidRPr="005C79BF">
              <w:rPr>
                <w:rFonts w:ascii="Times New Roman" w:hAnsi="Times New Roman"/>
                <w:sz w:val="28"/>
                <w:szCs w:val="28"/>
              </w:rPr>
              <w:t xml:space="preserve">дицинской помощи, </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авт</w:t>
            </w:r>
            <w:r w:rsidRPr="005C79BF">
              <w:rPr>
                <w:rFonts w:ascii="Times New Roman" w:hAnsi="Times New Roman"/>
                <w:sz w:val="28"/>
                <w:szCs w:val="28"/>
              </w:rPr>
              <w:t>о</w:t>
            </w:r>
            <w:r w:rsidRPr="005C79BF">
              <w:rPr>
                <w:rFonts w:ascii="Times New Roman" w:hAnsi="Times New Roman"/>
                <w:sz w:val="28"/>
                <w:szCs w:val="28"/>
              </w:rPr>
              <w:t>моб</w:t>
            </w:r>
            <w:r w:rsidRPr="005C79BF">
              <w:rPr>
                <w:rFonts w:ascii="Times New Roman" w:hAnsi="Times New Roman"/>
                <w:sz w:val="28"/>
                <w:szCs w:val="28"/>
              </w:rPr>
              <w:t>и</w:t>
            </w:r>
            <w:r w:rsidRPr="005C79BF">
              <w:rPr>
                <w:rFonts w:ascii="Times New Roman" w:hAnsi="Times New Roman"/>
                <w:sz w:val="28"/>
                <w:szCs w:val="28"/>
              </w:rPr>
              <w:t>лей</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0,1 на 1 тыс. нас</w:t>
            </w:r>
            <w:r w:rsidRPr="005C79BF">
              <w:rPr>
                <w:rFonts w:ascii="Times New Roman" w:hAnsi="Times New Roman"/>
                <w:sz w:val="28"/>
                <w:szCs w:val="28"/>
              </w:rPr>
              <w:t>е</w:t>
            </w:r>
            <w:r w:rsidRPr="005C79BF">
              <w:rPr>
                <w:rFonts w:ascii="Times New Roman" w:hAnsi="Times New Roman"/>
                <w:sz w:val="28"/>
                <w:szCs w:val="28"/>
              </w:rPr>
              <w:t>ления</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0</w:t>
            </w:r>
          </w:p>
        </w:tc>
      </w:tr>
      <w:tr w:rsidR="005C79BF" w:rsidRPr="005C79BF" w:rsidTr="00DD6CB9">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Учреждения социального обслуживания населения</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8</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Детские дома-интернаты</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место</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 на 1 тыс. н</w:t>
            </w:r>
            <w:r w:rsidRPr="005C79BF">
              <w:rPr>
                <w:rFonts w:ascii="Times New Roman" w:hAnsi="Times New Roman"/>
                <w:sz w:val="28"/>
                <w:szCs w:val="28"/>
              </w:rPr>
              <w:t>а</w:t>
            </w:r>
            <w:r w:rsidRPr="005C79BF">
              <w:rPr>
                <w:rFonts w:ascii="Times New Roman" w:hAnsi="Times New Roman"/>
                <w:sz w:val="28"/>
                <w:szCs w:val="28"/>
              </w:rPr>
              <w:t>сел</w:t>
            </w:r>
            <w:r w:rsidRPr="005C79BF">
              <w:rPr>
                <w:rFonts w:ascii="Times New Roman" w:hAnsi="Times New Roman"/>
                <w:sz w:val="28"/>
                <w:szCs w:val="28"/>
              </w:rPr>
              <w:t>е</w:t>
            </w:r>
            <w:r w:rsidRPr="005C79BF">
              <w:rPr>
                <w:rFonts w:ascii="Times New Roman" w:hAnsi="Times New Roman"/>
                <w:sz w:val="28"/>
                <w:szCs w:val="28"/>
              </w:rPr>
              <w:t>ния от 4 до 17 лет</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9</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Дома-интернаты для пр</w:t>
            </w:r>
            <w:r w:rsidRPr="005C79BF">
              <w:rPr>
                <w:rFonts w:ascii="Times New Roman" w:hAnsi="Times New Roman"/>
                <w:sz w:val="28"/>
                <w:szCs w:val="28"/>
              </w:rPr>
              <w:t>е</w:t>
            </w:r>
            <w:r w:rsidRPr="005C79BF">
              <w:rPr>
                <w:rFonts w:ascii="Times New Roman" w:hAnsi="Times New Roman"/>
                <w:sz w:val="28"/>
                <w:szCs w:val="28"/>
              </w:rPr>
              <w:t>старелых с 60 лет</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место</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28 на 1 тыс. н</w:t>
            </w:r>
            <w:r w:rsidRPr="005C79BF">
              <w:rPr>
                <w:rFonts w:ascii="Times New Roman" w:hAnsi="Times New Roman"/>
                <w:sz w:val="28"/>
                <w:szCs w:val="28"/>
              </w:rPr>
              <w:t>а</w:t>
            </w:r>
            <w:r w:rsidRPr="005C79BF">
              <w:rPr>
                <w:rFonts w:ascii="Times New Roman" w:hAnsi="Times New Roman"/>
                <w:sz w:val="28"/>
                <w:szCs w:val="28"/>
              </w:rPr>
              <w:t>селения с 60 лет</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22</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22</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10</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Дома-интернаты для взрослых инвалидов с физическими н</w:t>
            </w:r>
            <w:r w:rsidRPr="005C79BF">
              <w:rPr>
                <w:rFonts w:ascii="Times New Roman" w:hAnsi="Times New Roman"/>
                <w:sz w:val="28"/>
                <w:szCs w:val="28"/>
              </w:rPr>
              <w:t>а</w:t>
            </w:r>
            <w:r w:rsidRPr="005C79BF">
              <w:rPr>
                <w:rFonts w:ascii="Times New Roman" w:hAnsi="Times New Roman"/>
                <w:sz w:val="28"/>
                <w:szCs w:val="28"/>
              </w:rPr>
              <w:t>рушениями (с 18 лет)</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мест</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 на 1 тыс. н</w:t>
            </w:r>
            <w:r w:rsidRPr="005C79BF">
              <w:rPr>
                <w:rFonts w:ascii="Times New Roman" w:hAnsi="Times New Roman"/>
                <w:sz w:val="28"/>
                <w:szCs w:val="28"/>
              </w:rPr>
              <w:t>а</w:t>
            </w:r>
            <w:r w:rsidRPr="005C79BF">
              <w:rPr>
                <w:rFonts w:ascii="Times New Roman" w:hAnsi="Times New Roman"/>
                <w:sz w:val="28"/>
                <w:szCs w:val="28"/>
              </w:rPr>
              <w:t>селения с 18 лет</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3</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11</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Специальные жилые дома и группы ква</w:t>
            </w:r>
            <w:r w:rsidRPr="005C79BF">
              <w:rPr>
                <w:rFonts w:ascii="Times New Roman" w:hAnsi="Times New Roman"/>
                <w:sz w:val="28"/>
                <w:szCs w:val="28"/>
              </w:rPr>
              <w:t>р</w:t>
            </w:r>
            <w:r w:rsidRPr="005C79BF">
              <w:rPr>
                <w:rFonts w:ascii="Times New Roman" w:hAnsi="Times New Roman"/>
                <w:sz w:val="28"/>
                <w:szCs w:val="28"/>
              </w:rPr>
              <w:t>тир для ветеранов войны и труда и одиноких престар</w:t>
            </w:r>
            <w:r w:rsidRPr="005C79BF">
              <w:rPr>
                <w:rFonts w:ascii="Times New Roman" w:hAnsi="Times New Roman"/>
                <w:sz w:val="28"/>
                <w:szCs w:val="28"/>
              </w:rPr>
              <w:t>е</w:t>
            </w:r>
            <w:r w:rsidRPr="005C79BF">
              <w:rPr>
                <w:rFonts w:ascii="Times New Roman" w:hAnsi="Times New Roman"/>
                <w:sz w:val="28"/>
                <w:szCs w:val="28"/>
              </w:rPr>
              <w:t>лых</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чел</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60 на 1тыс. н</w:t>
            </w:r>
            <w:r w:rsidRPr="005C79BF">
              <w:rPr>
                <w:rFonts w:ascii="Times New Roman" w:hAnsi="Times New Roman"/>
                <w:sz w:val="28"/>
                <w:szCs w:val="28"/>
              </w:rPr>
              <w:t>а</w:t>
            </w:r>
            <w:r w:rsidRPr="005C79BF">
              <w:rPr>
                <w:rFonts w:ascii="Times New Roman" w:hAnsi="Times New Roman"/>
                <w:sz w:val="28"/>
                <w:szCs w:val="28"/>
              </w:rPr>
              <w:t>сел</w:t>
            </w:r>
            <w:r w:rsidRPr="005C79BF">
              <w:rPr>
                <w:rFonts w:ascii="Times New Roman" w:hAnsi="Times New Roman"/>
                <w:sz w:val="28"/>
                <w:szCs w:val="28"/>
              </w:rPr>
              <w:t>е</w:t>
            </w:r>
            <w:r w:rsidRPr="005C79BF">
              <w:rPr>
                <w:rFonts w:ascii="Times New Roman" w:hAnsi="Times New Roman"/>
                <w:sz w:val="28"/>
                <w:szCs w:val="28"/>
              </w:rPr>
              <w:t>ния после 60 лет</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46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46</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12</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Специальные жилые дома и группы ква</w:t>
            </w:r>
            <w:r w:rsidRPr="005C79BF">
              <w:rPr>
                <w:rFonts w:ascii="Times New Roman" w:hAnsi="Times New Roman"/>
                <w:sz w:val="28"/>
                <w:szCs w:val="28"/>
              </w:rPr>
              <w:t>р</w:t>
            </w:r>
            <w:r w:rsidRPr="005C79BF">
              <w:rPr>
                <w:rFonts w:ascii="Times New Roman" w:hAnsi="Times New Roman"/>
                <w:sz w:val="28"/>
                <w:szCs w:val="28"/>
              </w:rPr>
              <w:t>тир для инвалидов на креслах к</w:t>
            </w:r>
            <w:r w:rsidRPr="005C79BF">
              <w:rPr>
                <w:rFonts w:ascii="Times New Roman" w:hAnsi="Times New Roman"/>
                <w:sz w:val="28"/>
                <w:szCs w:val="28"/>
              </w:rPr>
              <w:t>о</w:t>
            </w:r>
            <w:r w:rsidRPr="005C79BF">
              <w:rPr>
                <w:rFonts w:ascii="Times New Roman" w:hAnsi="Times New Roman"/>
                <w:sz w:val="28"/>
                <w:szCs w:val="28"/>
              </w:rPr>
              <w:t>лясках и их семей</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чел</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0,5 на 1тыс. чел вс</w:t>
            </w:r>
            <w:r w:rsidRPr="005C79BF">
              <w:rPr>
                <w:rFonts w:ascii="Times New Roman" w:hAnsi="Times New Roman"/>
                <w:sz w:val="28"/>
                <w:szCs w:val="28"/>
              </w:rPr>
              <w:t>е</w:t>
            </w:r>
            <w:r w:rsidRPr="005C79BF">
              <w:rPr>
                <w:rFonts w:ascii="Times New Roman" w:hAnsi="Times New Roman"/>
                <w:sz w:val="28"/>
                <w:szCs w:val="28"/>
              </w:rPr>
              <w:t>го населения</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w:t>
            </w:r>
          </w:p>
        </w:tc>
      </w:tr>
      <w:tr w:rsidR="005C79BF" w:rsidRPr="005C79BF" w:rsidTr="00DD6CB9">
        <w:trPr>
          <w:trHeight w:val="397"/>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Учреждения культуры</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13</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Помещения для культу</w:t>
            </w:r>
            <w:r w:rsidRPr="005C79BF">
              <w:rPr>
                <w:rFonts w:ascii="Times New Roman" w:hAnsi="Times New Roman"/>
                <w:sz w:val="28"/>
                <w:szCs w:val="28"/>
              </w:rPr>
              <w:t>р</w:t>
            </w:r>
            <w:r w:rsidRPr="005C79BF">
              <w:rPr>
                <w:rFonts w:ascii="Times New Roman" w:hAnsi="Times New Roman"/>
                <w:sz w:val="28"/>
                <w:szCs w:val="28"/>
              </w:rPr>
              <w:t>но-массовой воспитательной р</w:t>
            </w:r>
            <w:r w:rsidRPr="005C79BF">
              <w:rPr>
                <w:rFonts w:ascii="Times New Roman" w:hAnsi="Times New Roman"/>
                <w:sz w:val="28"/>
                <w:szCs w:val="28"/>
              </w:rPr>
              <w:t>а</w:t>
            </w:r>
            <w:r w:rsidRPr="005C79BF">
              <w:rPr>
                <w:rFonts w:ascii="Times New Roman" w:hAnsi="Times New Roman"/>
                <w:sz w:val="28"/>
                <w:szCs w:val="28"/>
              </w:rPr>
              <w:t>боты, досуга и л</w:t>
            </w:r>
            <w:r w:rsidRPr="005C79BF">
              <w:rPr>
                <w:rFonts w:ascii="Times New Roman" w:hAnsi="Times New Roman"/>
                <w:sz w:val="28"/>
                <w:szCs w:val="28"/>
              </w:rPr>
              <w:t>ю</w:t>
            </w:r>
            <w:r w:rsidRPr="005C79BF">
              <w:rPr>
                <w:rFonts w:ascii="Times New Roman" w:hAnsi="Times New Roman"/>
                <w:sz w:val="28"/>
                <w:szCs w:val="28"/>
              </w:rPr>
              <w:t>бительской деятел</w:t>
            </w:r>
            <w:r w:rsidRPr="005C79BF">
              <w:rPr>
                <w:rFonts w:ascii="Times New Roman" w:hAnsi="Times New Roman"/>
                <w:sz w:val="28"/>
                <w:szCs w:val="28"/>
              </w:rPr>
              <w:t>ь</w:t>
            </w:r>
            <w:r w:rsidRPr="005C79BF">
              <w:rPr>
                <w:rFonts w:ascii="Times New Roman" w:hAnsi="Times New Roman"/>
                <w:sz w:val="28"/>
                <w:szCs w:val="28"/>
              </w:rPr>
              <w:lastRenderedPageBreak/>
              <w:t>ности</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м</w:t>
            </w:r>
            <w:proofErr w:type="gramStart"/>
            <w:r w:rsidRPr="005C79BF">
              <w:rPr>
                <w:rFonts w:ascii="Times New Roman" w:hAnsi="Times New Roman"/>
                <w:sz w:val="28"/>
                <w:szCs w:val="28"/>
                <w:vertAlign w:val="superscript"/>
              </w:rPr>
              <w:t>2</w:t>
            </w:r>
            <w:proofErr w:type="gramEnd"/>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50 на 1 тыс. н</w:t>
            </w:r>
            <w:r w:rsidRPr="005C79BF">
              <w:rPr>
                <w:rFonts w:ascii="Times New Roman" w:hAnsi="Times New Roman"/>
                <w:sz w:val="28"/>
                <w:szCs w:val="28"/>
              </w:rPr>
              <w:t>а</w:t>
            </w:r>
            <w:r w:rsidRPr="005C79BF">
              <w:rPr>
                <w:rFonts w:ascii="Times New Roman" w:hAnsi="Times New Roman"/>
                <w:sz w:val="28"/>
                <w:szCs w:val="28"/>
              </w:rPr>
              <w:t>сел</w:t>
            </w:r>
            <w:r w:rsidRPr="005C79BF">
              <w:rPr>
                <w:rFonts w:ascii="Times New Roman" w:hAnsi="Times New Roman"/>
                <w:sz w:val="28"/>
                <w:szCs w:val="28"/>
              </w:rPr>
              <w:t>е</w:t>
            </w:r>
            <w:r w:rsidRPr="005C79BF">
              <w:rPr>
                <w:rFonts w:ascii="Times New Roman" w:hAnsi="Times New Roman"/>
                <w:sz w:val="28"/>
                <w:szCs w:val="28"/>
              </w:rPr>
              <w:t>ния</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185</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72</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113</w:t>
            </w:r>
          </w:p>
        </w:tc>
      </w:tr>
      <w:tr w:rsidR="005C79BF" w:rsidRPr="005C79BF" w:rsidTr="00DD6CB9">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14</w:t>
            </w:r>
          </w:p>
        </w:tc>
        <w:tc>
          <w:tcPr>
            <w:tcW w:w="2703" w:type="dxa"/>
            <w:vMerge w:val="restart"/>
            <w:tcBorders>
              <w:top w:val="nil"/>
              <w:left w:val="single" w:sz="4" w:space="0" w:color="auto"/>
              <w:bottom w:val="single" w:sz="4" w:space="0" w:color="000000"/>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Сельские библиот</w:t>
            </w:r>
            <w:r w:rsidRPr="005C79BF">
              <w:rPr>
                <w:rFonts w:ascii="Times New Roman" w:hAnsi="Times New Roman"/>
                <w:sz w:val="28"/>
                <w:szCs w:val="28"/>
              </w:rPr>
              <w:t>е</w:t>
            </w:r>
            <w:r w:rsidRPr="005C79BF">
              <w:rPr>
                <w:rFonts w:ascii="Times New Roman" w:hAnsi="Times New Roman"/>
                <w:sz w:val="28"/>
                <w:szCs w:val="28"/>
              </w:rPr>
              <w:t>ки</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тыс. ед. хран</w:t>
            </w:r>
            <w:r w:rsidRPr="005C79BF">
              <w:rPr>
                <w:rFonts w:ascii="Times New Roman" w:hAnsi="Times New Roman"/>
                <w:sz w:val="28"/>
                <w:szCs w:val="28"/>
              </w:rPr>
              <w:t>е</w:t>
            </w:r>
            <w:r w:rsidRPr="005C79BF">
              <w:rPr>
                <w:rFonts w:ascii="Times New Roman" w:hAnsi="Times New Roman"/>
                <w:sz w:val="28"/>
                <w:szCs w:val="28"/>
              </w:rPr>
              <w:t>ния</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4,5 на 1 тыс. нас</w:t>
            </w:r>
            <w:r w:rsidRPr="005C79BF">
              <w:rPr>
                <w:rFonts w:ascii="Times New Roman" w:hAnsi="Times New Roman"/>
                <w:sz w:val="28"/>
                <w:szCs w:val="28"/>
              </w:rPr>
              <w:t>е</w:t>
            </w:r>
            <w:r w:rsidRPr="005C79BF">
              <w:rPr>
                <w:rFonts w:ascii="Times New Roman" w:hAnsi="Times New Roman"/>
                <w:sz w:val="28"/>
                <w:szCs w:val="28"/>
              </w:rPr>
              <w:t>ления</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16,7</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36,2</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0,0</w:t>
            </w:r>
          </w:p>
        </w:tc>
      </w:tr>
      <w:tr w:rsidR="005C79BF" w:rsidRPr="005C79BF" w:rsidTr="00DD6CB9">
        <w:trPr>
          <w:trHeight w:val="20"/>
        </w:trPr>
        <w:tc>
          <w:tcPr>
            <w:tcW w:w="431" w:type="dxa"/>
            <w:vMerge/>
            <w:tcBorders>
              <w:top w:val="nil"/>
              <w:left w:val="single" w:sz="4" w:space="0" w:color="auto"/>
              <w:bottom w:val="single" w:sz="4" w:space="0" w:color="000000"/>
              <w:right w:val="single" w:sz="4" w:space="0" w:color="auto"/>
            </w:tcBorders>
            <w:vAlign w:val="center"/>
          </w:tcPr>
          <w:p w:rsidR="005C79BF" w:rsidRPr="005C79BF" w:rsidRDefault="005C79BF" w:rsidP="00DD6CB9">
            <w:pPr>
              <w:rPr>
                <w:rFonts w:ascii="Times New Roman" w:hAnsi="Times New Roman"/>
                <w:sz w:val="28"/>
                <w:szCs w:val="28"/>
              </w:rPr>
            </w:pPr>
          </w:p>
        </w:tc>
        <w:tc>
          <w:tcPr>
            <w:tcW w:w="2703" w:type="dxa"/>
            <w:vMerge/>
            <w:tcBorders>
              <w:top w:val="nil"/>
              <w:left w:val="single" w:sz="4" w:space="0" w:color="auto"/>
              <w:bottom w:val="single" w:sz="4" w:space="0" w:color="000000"/>
              <w:right w:val="single" w:sz="4" w:space="0" w:color="auto"/>
            </w:tcBorders>
            <w:vAlign w:val="center"/>
            <w:hideMark/>
          </w:tcPr>
          <w:p w:rsidR="005C79BF" w:rsidRPr="005C79BF" w:rsidRDefault="005C79BF" w:rsidP="00DD6CB9">
            <w:pPr>
              <w:rPr>
                <w:rFonts w:ascii="Times New Roman" w:hAnsi="Times New Roman"/>
                <w:sz w:val="28"/>
                <w:szCs w:val="28"/>
              </w:rPr>
            </w:pP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мест</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 на 1 тыс. н</w:t>
            </w:r>
            <w:r w:rsidRPr="005C79BF">
              <w:rPr>
                <w:rFonts w:ascii="Times New Roman" w:hAnsi="Times New Roman"/>
                <w:sz w:val="28"/>
                <w:szCs w:val="28"/>
              </w:rPr>
              <w:t>а</w:t>
            </w:r>
            <w:r w:rsidRPr="005C79BF">
              <w:rPr>
                <w:rFonts w:ascii="Times New Roman" w:hAnsi="Times New Roman"/>
                <w:sz w:val="28"/>
                <w:szCs w:val="28"/>
              </w:rPr>
              <w:t>сел</w:t>
            </w:r>
            <w:r w:rsidRPr="005C79BF">
              <w:rPr>
                <w:rFonts w:ascii="Times New Roman" w:hAnsi="Times New Roman"/>
                <w:sz w:val="28"/>
                <w:szCs w:val="28"/>
              </w:rPr>
              <w:t>е</w:t>
            </w:r>
            <w:r w:rsidRPr="005C79BF">
              <w:rPr>
                <w:rFonts w:ascii="Times New Roman" w:hAnsi="Times New Roman"/>
                <w:sz w:val="28"/>
                <w:szCs w:val="28"/>
              </w:rPr>
              <w:t>ния</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11</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15</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0</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15</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Клубы или учре</w:t>
            </w:r>
            <w:r w:rsidRPr="005C79BF">
              <w:rPr>
                <w:rFonts w:ascii="Times New Roman" w:hAnsi="Times New Roman"/>
                <w:sz w:val="28"/>
                <w:szCs w:val="28"/>
              </w:rPr>
              <w:t>ж</w:t>
            </w:r>
            <w:r w:rsidRPr="005C79BF">
              <w:rPr>
                <w:rFonts w:ascii="Times New Roman" w:hAnsi="Times New Roman"/>
                <w:sz w:val="28"/>
                <w:szCs w:val="28"/>
              </w:rPr>
              <w:t>дения клубного типа</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зр</w:t>
            </w:r>
            <w:r w:rsidRPr="005C79BF">
              <w:rPr>
                <w:rFonts w:ascii="Times New Roman" w:hAnsi="Times New Roman"/>
                <w:sz w:val="28"/>
                <w:szCs w:val="28"/>
              </w:rPr>
              <w:t>и</w:t>
            </w:r>
            <w:r w:rsidRPr="005C79BF">
              <w:rPr>
                <w:rFonts w:ascii="Times New Roman" w:hAnsi="Times New Roman"/>
                <w:sz w:val="28"/>
                <w:szCs w:val="28"/>
              </w:rPr>
              <w:t>тел</w:t>
            </w:r>
            <w:r w:rsidRPr="005C79BF">
              <w:rPr>
                <w:rFonts w:ascii="Times New Roman" w:hAnsi="Times New Roman"/>
                <w:sz w:val="28"/>
                <w:szCs w:val="28"/>
              </w:rPr>
              <w:t>ь</w:t>
            </w:r>
            <w:r w:rsidRPr="005C79BF">
              <w:rPr>
                <w:rFonts w:ascii="Times New Roman" w:hAnsi="Times New Roman"/>
                <w:sz w:val="28"/>
                <w:szCs w:val="28"/>
              </w:rPr>
              <w:t>ские ме</w:t>
            </w:r>
            <w:r w:rsidRPr="005C79BF">
              <w:rPr>
                <w:rFonts w:ascii="Times New Roman" w:hAnsi="Times New Roman"/>
                <w:sz w:val="28"/>
                <w:szCs w:val="28"/>
              </w:rPr>
              <w:t>с</w:t>
            </w:r>
            <w:r w:rsidRPr="005C79BF">
              <w:rPr>
                <w:rFonts w:ascii="Times New Roman" w:hAnsi="Times New Roman"/>
                <w:sz w:val="28"/>
                <w:szCs w:val="28"/>
              </w:rPr>
              <w:t>та</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80 на 1 тыс. жит</w:t>
            </w:r>
            <w:r w:rsidRPr="005C79BF">
              <w:rPr>
                <w:rFonts w:ascii="Times New Roman" w:hAnsi="Times New Roman"/>
                <w:sz w:val="28"/>
                <w:szCs w:val="28"/>
              </w:rPr>
              <w:t>е</w:t>
            </w:r>
            <w:r w:rsidRPr="005C79BF">
              <w:rPr>
                <w:rFonts w:ascii="Times New Roman" w:hAnsi="Times New Roman"/>
                <w:sz w:val="28"/>
                <w:szCs w:val="28"/>
              </w:rPr>
              <w:t>лей</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296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546</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0</w:t>
            </w:r>
          </w:p>
        </w:tc>
      </w:tr>
      <w:tr w:rsidR="005C79BF" w:rsidRPr="005C79BF" w:rsidTr="00DD6CB9">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Спортивные сооружения</w:t>
            </w:r>
          </w:p>
        </w:tc>
      </w:tr>
      <w:tr w:rsidR="005C79BF" w:rsidRPr="005C79BF" w:rsidTr="00DD6CB9">
        <w:trPr>
          <w:trHeight w:val="20"/>
        </w:trPr>
        <w:tc>
          <w:tcPr>
            <w:tcW w:w="431" w:type="dxa"/>
            <w:tcBorders>
              <w:top w:val="nil"/>
              <w:left w:val="single" w:sz="4" w:space="0" w:color="auto"/>
              <w:bottom w:val="nil"/>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16</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Территории фи</w:t>
            </w:r>
            <w:r w:rsidRPr="005C79BF">
              <w:rPr>
                <w:rFonts w:ascii="Times New Roman" w:hAnsi="Times New Roman"/>
                <w:sz w:val="28"/>
                <w:szCs w:val="28"/>
              </w:rPr>
              <w:t>з</w:t>
            </w:r>
            <w:r w:rsidRPr="005C79BF">
              <w:rPr>
                <w:rFonts w:ascii="Times New Roman" w:hAnsi="Times New Roman"/>
                <w:sz w:val="28"/>
                <w:szCs w:val="28"/>
              </w:rPr>
              <w:t>культу</w:t>
            </w:r>
            <w:r w:rsidRPr="005C79BF">
              <w:rPr>
                <w:rFonts w:ascii="Times New Roman" w:hAnsi="Times New Roman"/>
                <w:sz w:val="28"/>
                <w:szCs w:val="28"/>
              </w:rPr>
              <w:t>р</w:t>
            </w:r>
            <w:r w:rsidRPr="005C79BF">
              <w:rPr>
                <w:rFonts w:ascii="Times New Roman" w:hAnsi="Times New Roman"/>
                <w:sz w:val="28"/>
                <w:szCs w:val="28"/>
              </w:rPr>
              <w:t>но-спортивных соор</w:t>
            </w:r>
            <w:r w:rsidRPr="005C79BF">
              <w:rPr>
                <w:rFonts w:ascii="Times New Roman" w:hAnsi="Times New Roman"/>
                <w:sz w:val="28"/>
                <w:szCs w:val="28"/>
              </w:rPr>
              <w:t>у</w:t>
            </w:r>
            <w:r w:rsidRPr="005C79BF">
              <w:rPr>
                <w:rFonts w:ascii="Times New Roman" w:hAnsi="Times New Roman"/>
                <w:sz w:val="28"/>
                <w:szCs w:val="28"/>
              </w:rPr>
              <w:t>жений</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га</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0,7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1,5</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1,1</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17</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Помещения для физкул</w:t>
            </w:r>
            <w:r w:rsidRPr="005C79BF">
              <w:rPr>
                <w:rFonts w:ascii="Times New Roman" w:hAnsi="Times New Roman"/>
                <w:sz w:val="28"/>
                <w:szCs w:val="28"/>
              </w:rPr>
              <w:t>ь</w:t>
            </w:r>
            <w:r w:rsidRPr="005C79BF">
              <w:rPr>
                <w:rFonts w:ascii="Times New Roman" w:hAnsi="Times New Roman"/>
                <w:sz w:val="28"/>
                <w:szCs w:val="28"/>
              </w:rPr>
              <w:t>турно-оздоровительных занятий</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о</w:t>
            </w:r>
            <w:r w:rsidRPr="005C79BF">
              <w:rPr>
                <w:rFonts w:ascii="Times New Roman" w:hAnsi="Times New Roman"/>
                <w:sz w:val="28"/>
                <w:szCs w:val="28"/>
              </w:rPr>
              <w:t>б</w:t>
            </w:r>
            <w:r w:rsidRPr="005C79BF">
              <w:rPr>
                <w:rFonts w:ascii="Times New Roman" w:hAnsi="Times New Roman"/>
                <w:sz w:val="28"/>
                <w:szCs w:val="28"/>
              </w:rPr>
              <w:t>щей площ</w:t>
            </w:r>
            <w:r w:rsidRPr="005C79BF">
              <w:rPr>
                <w:rFonts w:ascii="Times New Roman" w:hAnsi="Times New Roman"/>
                <w:sz w:val="28"/>
                <w:szCs w:val="28"/>
              </w:rPr>
              <w:t>а</w:t>
            </w:r>
            <w:r w:rsidRPr="005C79BF">
              <w:rPr>
                <w:rFonts w:ascii="Times New Roman" w:hAnsi="Times New Roman"/>
                <w:sz w:val="28"/>
                <w:szCs w:val="28"/>
              </w:rPr>
              <w:t>ди</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80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296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eastAsia="ar-SA"/>
              </w:rPr>
            </w:pPr>
            <w:proofErr w:type="spellStart"/>
            <w:r w:rsidRPr="005C79BF">
              <w:rPr>
                <w:rFonts w:ascii="Times New Roman" w:hAnsi="Times New Roman"/>
                <w:sz w:val="28"/>
                <w:szCs w:val="28"/>
                <w:lang w:eastAsia="ar-SA"/>
              </w:rPr>
              <w:t>н</w:t>
            </w:r>
            <w:proofErr w:type="spellEnd"/>
            <w:r w:rsidRPr="005C79BF">
              <w:rPr>
                <w:rFonts w:ascii="Times New Roman" w:hAnsi="Times New Roman"/>
                <w:sz w:val="28"/>
                <w:szCs w:val="28"/>
                <w:lang w:eastAsia="ar-SA"/>
              </w:rPr>
              <w:t>/</w:t>
            </w:r>
            <w:proofErr w:type="spellStart"/>
            <w:r w:rsidRPr="005C79BF">
              <w:rPr>
                <w:rFonts w:ascii="Times New Roman" w:hAnsi="Times New Roman"/>
                <w:sz w:val="28"/>
                <w:szCs w:val="28"/>
                <w:lang w:eastAsia="ar-SA"/>
              </w:rPr>
              <w:t>д</w:t>
            </w:r>
            <w:proofErr w:type="spellEnd"/>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296</w:t>
            </w:r>
          </w:p>
        </w:tc>
      </w:tr>
      <w:tr w:rsidR="005C79BF" w:rsidRPr="005C79BF" w:rsidTr="00DD6CB9">
        <w:trPr>
          <w:trHeight w:val="20"/>
        </w:trPr>
        <w:tc>
          <w:tcPr>
            <w:tcW w:w="431" w:type="dxa"/>
            <w:tcBorders>
              <w:top w:val="nil"/>
              <w:left w:val="single" w:sz="4" w:space="0" w:color="auto"/>
              <w:bottom w:val="nil"/>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18</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Спортивные залы общего пользования</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пола</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80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296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218</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78</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19</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ind w:right="-108"/>
              <w:rPr>
                <w:rFonts w:ascii="Times New Roman" w:hAnsi="Times New Roman"/>
                <w:sz w:val="28"/>
                <w:szCs w:val="28"/>
              </w:rPr>
            </w:pPr>
            <w:r w:rsidRPr="005C79BF">
              <w:rPr>
                <w:rFonts w:ascii="Times New Roman" w:hAnsi="Times New Roman"/>
                <w:sz w:val="28"/>
                <w:szCs w:val="28"/>
              </w:rPr>
              <w:t>Спортивно-тренажерный зал п</w:t>
            </w:r>
            <w:r w:rsidRPr="005C79BF">
              <w:rPr>
                <w:rFonts w:ascii="Times New Roman" w:hAnsi="Times New Roman"/>
                <w:sz w:val="28"/>
                <w:szCs w:val="28"/>
              </w:rPr>
              <w:t>о</w:t>
            </w:r>
            <w:r w:rsidRPr="005C79BF">
              <w:rPr>
                <w:rFonts w:ascii="Times New Roman" w:hAnsi="Times New Roman"/>
                <w:sz w:val="28"/>
                <w:szCs w:val="28"/>
              </w:rPr>
              <w:t>вседневного обсл</w:t>
            </w:r>
            <w:r w:rsidRPr="005C79BF">
              <w:rPr>
                <w:rFonts w:ascii="Times New Roman" w:hAnsi="Times New Roman"/>
                <w:sz w:val="28"/>
                <w:szCs w:val="28"/>
              </w:rPr>
              <w:t>у</w:t>
            </w:r>
            <w:r w:rsidRPr="005C79BF">
              <w:rPr>
                <w:rFonts w:ascii="Times New Roman" w:hAnsi="Times New Roman"/>
                <w:sz w:val="28"/>
                <w:szCs w:val="28"/>
              </w:rPr>
              <w:lastRenderedPageBreak/>
              <w:t>живания</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площ</w:t>
            </w:r>
            <w:r w:rsidRPr="005C79BF">
              <w:rPr>
                <w:rFonts w:ascii="Times New Roman" w:hAnsi="Times New Roman"/>
                <w:sz w:val="28"/>
                <w:szCs w:val="28"/>
              </w:rPr>
              <w:t>а</w:t>
            </w:r>
            <w:r w:rsidRPr="005C79BF">
              <w:rPr>
                <w:rFonts w:ascii="Times New Roman" w:hAnsi="Times New Roman"/>
                <w:sz w:val="28"/>
                <w:szCs w:val="28"/>
              </w:rPr>
              <w:t xml:space="preserve">ди пола </w:t>
            </w:r>
            <w:r w:rsidRPr="005C79BF">
              <w:rPr>
                <w:rFonts w:ascii="Times New Roman" w:hAnsi="Times New Roman"/>
                <w:sz w:val="28"/>
                <w:szCs w:val="28"/>
              </w:rPr>
              <w:lastRenderedPageBreak/>
              <w:t>зала</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80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296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28</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268</w:t>
            </w:r>
          </w:p>
        </w:tc>
      </w:tr>
      <w:tr w:rsidR="005C79BF" w:rsidRPr="005C79BF" w:rsidTr="00DD6CB9">
        <w:trPr>
          <w:trHeight w:val="20"/>
        </w:trPr>
        <w:tc>
          <w:tcPr>
            <w:tcW w:w="431" w:type="dxa"/>
            <w:tcBorders>
              <w:top w:val="nil"/>
              <w:left w:val="single" w:sz="4" w:space="0" w:color="auto"/>
              <w:bottom w:val="nil"/>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20</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Бассейны крытые и о</w:t>
            </w:r>
            <w:r w:rsidRPr="005C79BF">
              <w:rPr>
                <w:rFonts w:ascii="Times New Roman" w:hAnsi="Times New Roman"/>
                <w:sz w:val="28"/>
                <w:szCs w:val="28"/>
              </w:rPr>
              <w:t>т</w:t>
            </w:r>
            <w:r w:rsidRPr="005C79BF">
              <w:rPr>
                <w:rFonts w:ascii="Times New Roman" w:hAnsi="Times New Roman"/>
                <w:sz w:val="28"/>
                <w:szCs w:val="28"/>
              </w:rPr>
              <w:t>крытые общего польз</w:t>
            </w:r>
            <w:r w:rsidRPr="005C79BF">
              <w:rPr>
                <w:rFonts w:ascii="Times New Roman" w:hAnsi="Times New Roman"/>
                <w:sz w:val="28"/>
                <w:szCs w:val="28"/>
              </w:rPr>
              <w:t>о</w:t>
            </w:r>
            <w:r w:rsidRPr="005C79BF">
              <w:rPr>
                <w:rFonts w:ascii="Times New Roman" w:hAnsi="Times New Roman"/>
                <w:sz w:val="28"/>
                <w:szCs w:val="28"/>
              </w:rPr>
              <w:t>вания</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зе</w:t>
            </w:r>
            <w:r w:rsidRPr="005C79BF">
              <w:rPr>
                <w:rFonts w:ascii="Times New Roman" w:hAnsi="Times New Roman"/>
                <w:sz w:val="28"/>
                <w:szCs w:val="28"/>
              </w:rPr>
              <w:t>р</w:t>
            </w:r>
            <w:r w:rsidRPr="005C79BF">
              <w:rPr>
                <w:rFonts w:ascii="Times New Roman" w:hAnsi="Times New Roman"/>
                <w:sz w:val="28"/>
                <w:szCs w:val="28"/>
              </w:rPr>
              <w:t>кала воды</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25 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93</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93</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21</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Плоскостные спо</w:t>
            </w:r>
            <w:r w:rsidRPr="005C79BF">
              <w:rPr>
                <w:rFonts w:ascii="Times New Roman" w:hAnsi="Times New Roman"/>
                <w:sz w:val="28"/>
                <w:szCs w:val="28"/>
              </w:rPr>
              <w:t>р</w:t>
            </w:r>
            <w:r w:rsidRPr="005C79BF">
              <w:rPr>
                <w:rFonts w:ascii="Times New Roman" w:hAnsi="Times New Roman"/>
                <w:sz w:val="28"/>
                <w:szCs w:val="28"/>
              </w:rPr>
              <w:t>тивные учреждения</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p>
        </w:tc>
        <w:tc>
          <w:tcPr>
            <w:tcW w:w="2146" w:type="dxa"/>
            <w:tcBorders>
              <w:top w:val="nil"/>
              <w:left w:val="nil"/>
              <w:bottom w:val="single" w:sz="4" w:space="0" w:color="auto"/>
              <w:right w:val="single" w:sz="4" w:space="0" w:color="auto"/>
            </w:tcBorders>
            <w:shd w:val="clear" w:color="auto" w:fill="FFFFFF"/>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1949,4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7213</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4772</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2441</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22</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Детско-юношеская спо</w:t>
            </w:r>
            <w:r w:rsidRPr="005C79BF">
              <w:rPr>
                <w:rFonts w:ascii="Times New Roman" w:hAnsi="Times New Roman"/>
                <w:sz w:val="28"/>
                <w:szCs w:val="28"/>
              </w:rPr>
              <w:t>р</w:t>
            </w:r>
            <w:r w:rsidRPr="005C79BF">
              <w:rPr>
                <w:rFonts w:ascii="Times New Roman" w:hAnsi="Times New Roman"/>
                <w:sz w:val="28"/>
                <w:szCs w:val="28"/>
              </w:rPr>
              <w:t>тивная школа</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площ</w:t>
            </w:r>
            <w:r w:rsidRPr="005C79BF">
              <w:rPr>
                <w:rFonts w:ascii="Times New Roman" w:hAnsi="Times New Roman"/>
                <w:sz w:val="28"/>
                <w:szCs w:val="28"/>
              </w:rPr>
              <w:t>а</w:t>
            </w:r>
            <w:r w:rsidRPr="005C79BF">
              <w:rPr>
                <w:rFonts w:ascii="Times New Roman" w:hAnsi="Times New Roman"/>
                <w:sz w:val="28"/>
                <w:szCs w:val="28"/>
              </w:rPr>
              <w:t>ди пола зала</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10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37</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37</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23</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proofErr w:type="spellStart"/>
            <w:r w:rsidRPr="005C79BF">
              <w:rPr>
                <w:rFonts w:ascii="Times New Roman" w:hAnsi="Times New Roman"/>
                <w:sz w:val="28"/>
                <w:szCs w:val="28"/>
              </w:rPr>
              <w:t>Спортивно-досуговые</w:t>
            </w:r>
            <w:proofErr w:type="spellEnd"/>
            <w:r w:rsidRPr="005C79BF">
              <w:rPr>
                <w:rFonts w:ascii="Times New Roman" w:hAnsi="Times New Roman"/>
                <w:sz w:val="28"/>
                <w:szCs w:val="28"/>
              </w:rPr>
              <w:t xml:space="preserve"> центры</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площ</w:t>
            </w:r>
            <w:r w:rsidRPr="005C79BF">
              <w:rPr>
                <w:rFonts w:ascii="Times New Roman" w:hAnsi="Times New Roman"/>
                <w:sz w:val="28"/>
                <w:szCs w:val="28"/>
              </w:rPr>
              <w:t>а</w:t>
            </w:r>
            <w:r w:rsidRPr="005C79BF">
              <w:rPr>
                <w:rFonts w:ascii="Times New Roman" w:hAnsi="Times New Roman"/>
                <w:sz w:val="28"/>
                <w:szCs w:val="28"/>
              </w:rPr>
              <w:t>ди пола зала</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300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1110</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1110</w:t>
            </w:r>
          </w:p>
        </w:tc>
      </w:tr>
      <w:tr w:rsidR="005C79BF" w:rsidRPr="005C79BF" w:rsidTr="00DD6CB9">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Учреждения торговли и общественного питания</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24</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Магазины</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то</w:t>
            </w:r>
            <w:r w:rsidRPr="005C79BF">
              <w:rPr>
                <w:rFonts w:ascii="Times New Roman" w:hAnsi="Times New Roman"/>
                <w:sz w:val="28"/>
                <w:szCs w:val="28"/>
              </w:rPr>
              <w:t>р</w:t>
            </w:r>
            <w:r w:rsidRPr="005C79BF">
              <w:rPr>
                <w:rFonts w:ascii="Times New Roman" w:hAnsi="Times New Roman"/>
                <w:sz w:val="28"/>
                <w:szCs w:val="28"/>
              </w:rPr>
              <w:t>говой площ</w:t>
            </w:r>
            <w:r w:rsidRPr="005C79BF">
              <w:rPr>
                <w:rFonts w:ascii="Times New Roman" w:hAnsi="Times New Roman"/>
                <w:sz w:val="28"/>
                <w:szCs w:val="28"/>
              </w:rPr>
              <w:t>а</w:t>
            </w:r>
            <w:r w:rsidRPr="005C79BF">
              <w:rPr>
                <w:rFonts w:ascii="Times New Roman" w:hAnsi="Times New Roman"/>
                <w:sz w:val="28"/>
                <w:szCs w:val="28"/>
              </w:rPr>
              <w:t>ди</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280 на 1 тыс. чел. (для горо</w:t>
            </w:r>
            <w:r w:rsidRPr="005C79BF">
              <w:rPr>
                <w:rFonts w:ascii="Times New Roman" w:hAnsi="Times New Roman"/>
                <w:sz w:val="28"/>
                <w:szCs w:val="28"/>
              </w:rPr>
              <w:t>д</w:t>
            </w:r>
            <w:r w:rsidRPr="005C79BF">
              <w:rPr>
                <w:rFonts w:ascii="Times New Roman" w:hAnsi="Times New Roman"/>
                <w:sz w:val="28"/>
                <w:szCs w:val="28"/>
              </w:rPr>
              <w:t>ских посел</w:t>
            </w:r>
            <w:r w:rsidRPr="005C79BF">
              <w:rPr>
                <w:rFonts w:ascii="Times New Roman" w:hAnsi="Times New Roman"/>
                <w:sz w:val="28"/>
                <w:szCs w:val="28"/>
              </w:rPr>
              <w:t>е</w:t>
            </w:r>
            <w:r w:rsidRPr="005C79BF">
              <w:rPr>
                <w:rFonts w:ascii="Times New Roman" w:hAnsi="Times New Roman"/>
                <w:sz w:val="28"/>
                <w:szCs w:val="28"/>
              </w:rPr>
              <w:t>ний),</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1110</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813,4</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297</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25</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Рыночные компле</w:t>
            </w:r>
            <w:r w:rsidRPr="005C79BF">
              <w:rPr>
                <w:rFonts w:ascii="Times New Roman" w:hAnsi="Times New Roman"/>
                <w:sz w:val="28"/>
                <w:szCs w:val="28"/>
              </w:rPr>
              <w:t>к</w:t>
            </w:r>
            <w:r w:rsidRPr="005C79BF">
              <w:rPr>
                <w:rFonts w:ascii="Times New Roman" w:hAnsi="Times New Roman"/>
                <w:sz w:val="28"/>
                <w:szCs w:val="28"/>
              </w:rPr>
              <w:t>сы розничной то</w:t>
            </w:r>
            <w:r w:rsidRPr="005C79BF">
              <w:rPr>
                <w:rFonts w:ascii="Times New Roman" w:hAnsi="Times New Roman"/>
                <w:sz w:val="28"/>
                <w:szCs w:val="28"/>
              </w:rPr>
              <w:t>р</w:t>
            </w:r>
            <w:r w:rsidRPr="005C79BF">
              <w:rPr>
                <w:rFonts w:ascii="Times New Roman" w:hAnsi="Times New Roman"/>
                <w:sz w:val="28"/>
                <w:szCs w:val="28"/>
              </w:rPr>
              <w:t xml:space="preserve">говли </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то</w:t>
            </w:r>
            <w:r w:rsidRPr="005C79BF">
              <w:rPr>
                <w:rFonts w:ascii="Times New Roman" w:hAnsi="Times New Roman"/>
                <w:sz w:val="28"/>
                <w:szCs w:val="28"/>
              </w:rPr>
              <w:t>р</w:t>
            </w:r>
            <w:r w:rsidRPr="005C79BF">
              <w:rPr>
                <w:rFonts w:ascii="Times New Roman" w:hAnsi="Times New Roman"/>
                <w:sz w:val="28"/>
                <w:szCs w:val="28"/>
              </w:rPr>
              <w:t>говой площ</w:t>
            </w:r>
            <w:r w:rsidRPr="005C79BF">
              <w:rPr>
                <w:rFonts w:ascii="Times New Roman" w:hAnsi="Times New Roman"/>
                <w:sz w:val="28"/>
                <w:szCs w:val="28"/>
              </w:rPr>
              <w:t>а</w:t>
            </w:r>
            <w:r w:rsidRPr="005C79BF">
              <w:rPr>
                <w:rFonts w:ascii="Times New Roman" w:hAnsi="Times New Roman"/>
                <w:sz w:val="28"/>
                <w:szCs w:val="28"/>
              </w:rPr>
              <w:t>ди</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40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148</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148</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26</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Магазины кулин</w:t>
            </w:r>
            <w:r w:rsidRPr="005C79BF">
              <w:rPr>
                <w:rFonts w:ascii="Times New Roman" w:hAnsi="Times New Roman"/>
                <w:sz w:val="28"/>
                <w:szCs w:val="28"/>
              </w:rPr>
              <w:t>а</w:t>
            </w:r>
            <w:r w:rsidRPr="005C79BF">
              <w:rPr>
                <w:rFonts w:ascii="Times New Roman" w:hAnsi="Times New Roman"/>
                <w:sz w:val="28"/>
                <w:szCs w:val="28"/>
              </w:rPr>
              <w:t>рии</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то</w:t>
            </w:r>
            <w:r w:rsidRPr="005C79BF">
              <w:rPr>
                <w:rFonts w:ascii="Times New Roman" w:hAnsi="Times New Roman"/>
                <w:sz w:val="28"/>
                <w:szCs w:val="28"/>
              </w:rPr>
              <w:t>р</w:t>
            </w:r>
            <w:r w:rsidRPr="005C79BF">
              <w:rPr>
                <w:rFonts w:ascii="Times New Roman" w:hAnsi="Times New Roman"/>
                <w:sz w:val="28"/>
                <w:szCs w:val="28"/>
              </w:rPr>
              <w:t>говой площ</w:t>
            </w:r>
            <w:r w:rsidRPr="005C79BF">
              <w:rPr>
                <w:rFonts w:ascii="Times New Roman" w:hAnsi="Times New Roman"/>
                <w:sz w:val="28"/>
                <w:szCs w:val="28"/>
              </w:rPr>
              <w:t>а</w:t>
            </w:r>
            <w:r w:rsidRPr="005C79BF">
              <w:rPr>
                <w:rFonts w:ascii="Times New Roman" w:hAnsi="Times New Roman"/>
                <w:sz w:val="28"/>
                <w:szCs w:val="28"/>
              </w:rPr>
              <w:t>ди</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6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22,2</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22</w:t>
            </w:r>
          </w:p>
        </w:tc>
      </w:tr>
      <w:tr w:rsidR="005C79BF" w:rsidRPr="005C79BF" w:rsidTr="00DD6CB9">
        <w:trPr>
          <w:trHeight w:val="20"/>
        </w:trPr>
        <w:tc>
          <w:tcPr>
            <w:tcW w:w="431" w:type="dxa"/>
            <w:tcBorders>
              <w:top w:val="nil"/>
              <w:left w:val="single" w:sz="4" w:space="0" w:color="auto"/>
              <w:bottom w:val="nil"/>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27</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Предприятия общ</w:t>
            </w:r>
            <w:r w:rsidRPr="005C79BF">
              <w:rPr>
                <w:rFonts w:ascii="Times New Roman" w:hAnsi="Times New Roman"/>
                <w:sz w:val="28"/>
                <w:szCs w:val="28"/>
              </w:rPr>
              <w:t>е</w:t>
            </w:r>
            <w:r w:rsidRPr="005C79BF">
              <w:rPr>
                <w:rFonts w:ascii="Times New Roman" w:hAnsi="Times New Roman"/>
                <w:sz w:val="28"/>
                <w:szCs w:val="28"/>
              </w:rPr>
              <w:t>стве</w:t>
            </w:r>
            <w:r w:rsidRPr="005C79BF">
              <w:rPr>
                <w:rFonts w:ascii="Times New Roman" w:hAnsi="Times New Roman"/>
                <w:sz w:val="28"/>
                <w:szCs w:val="28"/>
              </w:rPr>
              <w:t>н</w:t>
            </w:r>
            <w:r w:rsidRPr="005C79BF">
              <w:rPr>
                <w:rFonts w:ascii="Times New Roman" w:hAnsi="Times New Roman"/>
                <w:sz w:val="28"/>
                <w:szCs w:val="28"/>
              </w:rPr>
              <w:t>ного питания</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пос</w:t>
            </w:r>
            <w:r w:rsidRPr="005C79BF">
              <w:rPr>
                <w:rFonts w:ascii="Times New Roman" w:hAnsi="Times New Roman"/>
                <w:sz w:val="28"/>
                <w:szCs w:val="28"/>
              </w:rPr>
              <w:t>а</w:t>
            </w:r>
            <w:r w:rsidRPr="005C79BF">
              <w:rPr>
                <w:rFonts w:ascii="Times New Roman" w:hAnsi="Times New Roman"/>
                <w:sz w:val="28"/>
                <w:szCs w:val="28"/>
              </w:rPr>
              <w:t>дочных мест</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40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148</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118</w:t>
            </w:r>
          </w:p>
        </w:tc>
      </w:tr>
      <w:tr w:rsidR="005C79BF" w:rsidRPr="005C79BF" w:rsidTr="00DD6CB9">
        <w:trPr>
          <w:trHeight w:val="397"/>
        </w:trPr>
        <w:tc>
          <w:tcPr>
            <w:tcW w:w="9391" w:type="dxa"/>
            <w:gridSpan w:val="7"/>
            <w:tcBorders>
              <w:top w:val="single" w:sz="4" w:space="0" w:color="auto"/>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Предприятия бытового обслуживания</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28</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Предприятия быт</w:t>
            </w:r>
            <w:r w:rsidRPr="005C79BF">
              <w:rPr>
                <w:rFonts w:ascii="Times New Roman" w:hAnsi="Times New Roman"/>
                <w:sz w:val="28"/>
                <w:szCs w:val="28"/>
              </w:rPr>
              <w:t>о</w:t>
            </w:r>
            <w:r w:rsidRPr="005C79BF">
              <w:rPr>
                <w:rFonts w:ascii="Times New Roman" w:hAnsi="Times New Roman"/>
                <w:sz w:val="28"/>
                <w:szCs w:val="28"/>
              </w:rPr>
              <w:t>вого обслуживания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раб</w:t>
            </w:r>
            <w:r w:rsidRPr="005C79BF">
              <w:rPr>
                <w:rFonts w:ascii="Times New Roman" w:hAnsi="Times New Roman"/>
                <w:sz w:val="28"/>
                <w:szCs w:val="28"/>
              </w:rPr>
              <w:t>о</w:t>
            </w:r>
            <w:r w:rsidRPr="005C79BF">
              <w:rPr>
                <w:rFonts w:ascii="Times New Roman" w:hAnsi="Times New Roman"/>
                <w:sz w:val="28"/>
                <w:szCs w:val="28"/>
              </w:rPr>
              <w:t>чее м</w:t>
            </w:r>
            <w:r w:rsidRPr="005C79BF">
              <w:rPr>
                <w:rFonts w:ascii="Times New Roman" w:hAnsi="Times New Roman"/>
                <w:sz w:val="28"/>
                <w:szCs w:val="28"/>
              </w:rPr>
              <w:t>е</w:t>
            </w:r>
            <w:r w:rsidRPr="005C79BF">
              <w:rPr>
                <w:rFonts w:ascii="Times New Roman" w:hAnsi="Times New Roman"/>
                <w:sz w:val="28"/>
                <w:szCs w:val="28"/>
              </w:rPr>
              <w:t>сто</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9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25</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29</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Прачечные</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proofErr w:type="gramStart"/>
            <w:r w:rsidRPr="005C79BF">
              <w:rPr>
                <w:rFonts w:ascii="Times New Roman" w:hAnsi="Times New Roman"/>
                <w:sz w:val="28"/>
                <w:szCs w:val="28"/>
              </w:rPr>
              <w:t>кг</w:t>
            </w:r>
            <w:proofErr w:type="gramEnd"/>
            <w:r w:rsidRPr="005C79BF">
              <w:rPr>
                <w:rFonts w:ascii="Times New Roman" w:hAnsi="Times New Roman"/>
                <w:sz w:val="28"/>
                <w:szCs w:val="28"/>
              </w:rPr>
              <w:t xml:space="preserve"> б</w:t>
            </w:r>
            <w:r w:rsidRPr="005C79BF">
              <w:rPr>
                <w:rFonts w:ascii="Times New Roman" w:hAnsi="Times New Roman"/>
                <w:sz w:val="28"/>
                <w:szCs w:val="28"/>
              </w:rPr>
              <w:t>е</w:t>
            </w:r>
            <w:r w:rsidRPr="005C79BF">
              <w:rPr>
                <w:rFonts w:ascii="Times New Roman" w:hAnsi="Times New Roman"/>
                <w:sz w:val="28"/>
                <w:szCs w:val="28"/>
              </w:rPr>
              <w:t>лья в смену</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120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222</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222</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30</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Химчистки – фа</w:t>
            </w:r>
            <w:r w:rsidRPr="005C79BF">
              <w:rPr>
                <w:rFonts w:ascii="Times New Roman" w:hAnsi="Times New Roman"/>
                <w:sz w:val="28"/>
                <w:szCs w:val="28"/>
              </w:rPr>
              <w:t>б</w:t>
            </w:r>
            <w:r w:rsidRPr="005C79BF">
              <w:rPr>
                <w:rFonts w:ascii="Times New Roman" w:hAnsi="Times New Roman"/>
                <w:sz w:val="28"/>
                <w:szCs w:val="28"/>
              </w:rPr>
              <w:t>рики химчистки</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proofErr w:type="gramStart"/>
            <w:r w:rsidRPr="005C79BF">
              <w:rPr>
                <w:rFonts w:ascii="Times New Roman" w:hAnsi="Times New Roman"/>
                <w:sz w:val="28"/>
                <w:szCs w:val="28"/>
              </w:rPr>
              <w:t>кг</w:t>
            </w:r>
            <w:proofErr w:type="gramEnd"/>
            <w:r w:rsidRPr="005C79BF">
              <w:rPr>
                <w:rFonts w:ascii="Times New Roman" w:hAnsi="Times New Roman"/>
                <w:sz w:val="28"/>
                <w:szCs w:val="28"/>
              </w:rPr>
              <w:t xml:space="preserve"> в</w:t>
            </w:r>
            <w:r w:rsidRPr="005C79BF">
              <w:rPr>
                <w:rFonts w:ascii="Times New Roman" w:hAnsi="Times New Roman"/>
                <w:sz w:val="28"/>
                <w:szCs w:val="28"/>
              </w:rPr>
              <w:t>е</w:t>
            </w:r>
            <w:r w:rsidRPr="005C79BF">
              <w:rPr>
                <w:rFonts w:ascii="Times New Roman" w:hAnsi="Times New Roman"/>
                <w:sz w:val="28"/>
                <w:szCs w:val="28"/>
              </w:rPr>
              <w:t>щей в смену</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11,4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13</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13</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31</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Банно-оздоровительный комплекс</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место</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5 на 1 тыс. чел.</w:t>
            </w:r>
          </w:p>
        </w:tc>
        <w:tc>
          <w:tcPr>
            <w:tcW w:w="1011"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26</w:t>
            </w:r>
          </w:p>
        </w:tc>
        <w:tc>
          <w:tcPr>
            <w:tcW w:w="850"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26</w:t>
            </w:r>
          </w:p>
        </w:tc>
      </w:tr>
      <w:tr w:rsidR="005C79BF" w:rsidRPr="005C79BF" w:rsidTr="00DD6CB9">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Предприятия коммунального обслуживания</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32</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Гостиницы комм</w:t>
            </w:r>
            <w:r w:rsidRPr="005C79BF">
              <w:rPr>
                <w:rFonts w:ascii="Times New Roman" w:hAnsi="Times New Roman"/>
                <w:sz w:val="28"/>
                <w:szCs w:val="28"/>
              </w:rPr>
              <w:t>у</w:t>
            </w:r>
            <w:r w:rsidRPr="005C79BF">
              <w:rPr>
                <w:rFonts w:ascii="Times New Roman" w:hAnsi="Times New Roman"/>
                <w:sz w:val="28"/>
                <w:szCs w:val="28"/>
              </w:rPr>
              <w:t>нал</w:t>
            </w:r>
            <w:r w:rsidRPr="005C79BF">
              <w:rPr>
                <w:rFonts w:ascii="Times New Roman" w:hAnsi="Times New Roman"/>
                <w:sz w:val="28"/>
                <w:szCs w:val="28"/>
              </w:rPr>
              <w:t>ь</w:t>
            </w:r>
            <w:r w:rsidRPr="005C79BF">
              <w:rPr>
                <w:rFonts w:ascii="Times New Roman" w:hAnsi="Times New Roman"/>
                <w:sz w:val="28"/>
                <w:szCs w:val="28"/>
              </w:rPr>
              <w:t>ные</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место</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6 на 1 тыс. чел.</w:t>
            </w:r>
          </w:p>
        </w:tc>
        <w:tc>
          <w:tcPr>
            <w:tcW w:w="1011"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22</w:t>
            </w:r>
          </w:p>
        </w:tc>
        <w:tc>
          <w:tcPr>
            <w:tcW w:w="850"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22</w:t>
            </w:r>
          </w:p>
        </w:tc>
      </w:tr>
      <w:tr w:rsidR="005C79BF" w:rsidRPr="005C79BF" w:rsidTr="00DD6CB9">
        <w:trPr>
          <w:trHeight w:val="20"/>
        </w:trPr>
        <w:tc>
          <w:tcPr>
            <w:tcW w:w="431" w:type="dxa"/>
            <w:tcBorders>
              <w:top w:val="nil"/>
              <w:left w:val="single" w:sz="4" w:space="0" w:color="auto"/>
              <w:bottom w:val="nil"/>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lastRenderedPageBreak/>
              <w:t>33</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Пожарные депо</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машин</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0,2 на 1 тыс. чел.</w:t>
            </w:r>
          </w:p>
        </w:tc>
        <w:tc>
          <w:tcPr>
            <w:tcW w:w="1011"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w:t>
            </w:r>
          </w:p>
        </w:tc>
        <w:tc>
          <w:tcPr>
            <w:tcW w:w="850"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2</w:t>
            </w:r>
          </w:p>
        </w:tc>
      </w:tr>
      <w:tr w:rsidR="005C79BF" w:rsidRPr="005C79BF" w:rsidTr="00DD6CB9">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34</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Кладбище традиц</w:t>
            </w:r>
            <w:r w:rsidRPr="005C79BF">
              <w:rPr>
                <w:rFonts w:ascii="Times New Roman" w:hAnsi="Times New Roman"/>
                <w:sz w:val="28"/>
                <w:szCs w:val="28"/>
              </w:rPr>
              <w:t>и</w:t>
            </w:r>
            <w:r w:rsidRPr="005C79BF">
              <w:rPr>
                <w:rFonts w:ascii="Times New Roman" w:hAnsi="Times New Roman"/>
                <w:sz w:val="28"/>
                <w:szCs w:val="28"/>
              </w:rPr>
              <w:t>онного захоронения</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га</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0,24 на 1 тыс. чел.</w:t>
            </w:r>
          </w:p>
        </w:tc>
        <w:tc>
          <w:tcPr>
            <w:tcW w:w="1011"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0,8880</w:t>
            </w:r>
          </w:p>
        </w:tc>
        <w:tc>
          <w:tcPr>
            <w:tcW w:w="850"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w:t>
            </w:r>
          </w:p>
        </w:tc>
        <w:tc>
          <w:tcPr>
            <w:tcW w:w="111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0</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35</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Бюро похоронного о</w:t>
            </w:r>
            <w:r w:rsidRPr="005C79BF">
              <w:rPr>
                <w:rFonts w:ascii="Times New Roman" w:hAnsi="Times New Roman"/>
                <w:sz w:val="28"/>
                <w:szCs w:val="28"/>
              </w:rPr>
              <w:t>б</w:t>
            </w:r>
            <w:r w:rsidRPr="005C79BF">
              <w:rPr>
                <w:rFonts w:ascii="Times New Roman" w:hAnsi="Times New Roman"/>
                <w:sz w:val="28"/>
                <w:szCs w:val="28"/>
              </w:rPr>
              <w:t>служивания</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 об</w:t>
            </w:r>
            <w:r w:rsidRPr="005C79BF">
              <w:rPr>
                <w:rFonts w:ascii="Times New Roman" w:hAnsi="Times New Roman"/>
                <w:sz w:val="28"/>
                <w:szCs w:val="28"/>
              </w:rPr>
              <w:t>ъ</w:t>
            </w:r>
            <w:r w:rsidRPr="005C79BF">
              <w:rPr>
                <w:rFonts w:ascii="Times New Roman" w:hAnsi="Times New Roman"/>
                <w:sz w:val="28"/>
                <w:szCs w:val="28"/>
              </w:rPr>
              <w:t>ект</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 на 0,3 млн. жит</w:t>
            </w:r>
            <w:r w:rsidRPr="005C79BF">
              <w:rPr>
                <w:rFonts w:ascii="Times New Roman" w:hAnsi="Times New Roman"/>
                <w:sz w:val="28"/>
                <w:szCs w:val="28"/>
              </w:rPr>
              <w:t>е</w:t>
            </w:r>
            <w:r w:rsidRPr="005C79BF">
              <w:rPr>
                <w:rFonts w:ascii="Times New Roman" w:hAnsi="Times New Roman"/>
                <w:sz w:val="28"/>
                <w:szCs w:val="28"/>
              </w:rPr>
              <w:t>лей / 1на поселение</w:t>
            </w:r>
          </w:p>
        </w:tc>
        <w:tc>
          <w:tcPr>
            <w:tcW w:w="1011"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w:t>
            </w:r>
          </w:p>
        </w:tc>
        <w:tc>
          <w:tcPr>
            <w:tcW w:w="850"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36</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Дом траурных обр</w:t>
            </w:r>
            <w:r w:rsidRPr="005C79BF">
              <w:rPr>
                <w:rFonts w:ascii="Times New Roman" w:hAnsi="Times New Roman"/>
                <w:sz w:val="28"/>
                <w:szCs w:val="28"/>
              </w:rPr>
              <w:t>я</w:t>
            </w:r>
            <w:r w:rsidRPr="005C79BF">
              <w:rPr>
                <w:rFonts w:ascii="Times New Roman" w:hAnsi="Times New Roman"/>
                <w:sz w:val="28"/>
                <w:szCs w:val="28"/>
              </w:rPr>
              <w:t>дов</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 </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 на 0,3 млн. жит</w:t>
            </w:r>
            <w:r w:rsidRPr="005C79BF">
              <w:rPr>
                <w:rFonts w:ascii="Times New Roman" w:hAnsi="Times New Roman"/>
                <w:sz w:val="28"/>
                <w:szCs w:val="28"/>
              </w:rPr>
              <w:t>е</w:t>
            </w:r>
            <w:r w:rsidRPr="005C79BF">
              <w:rPr>
                <w:rFonts w:ascii="Times New Roman" w:hAnsi="Times New Roman"/>
                <w:sz w:val="28"/>
                <w:szCs w:val="28"/>
              </w:rPr>
              <w:t>лей / 1на поселение</w:t>
            </w:r>
          </w:p>
        </w:tc>
        <w:tc>
          <w:tcPr>
            <w:tcW w:w="1011"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w:t>
            </w:r>
          </w:p>
        </w:tc>
        <w:tc>
          <w:tcPr>
            <w:tcW w:w="850"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0</w:t>
            </w:r>
          </w:p>
        </w:tc>
        <w:tc>
          <w:tcPr>
            <w:tcW w:w="111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1</w:t>
            </w:r>
          </w:p>
        </w:tc>
      </w:tr>
      <w:tr w:rsidR="005C79BF" w:rsidRPr="005C79BF" w:rsidTr="00DD6CB9">
        <w:trPr>
          <w:trHeight w:val="340"/>
        </w:trPr>
        <w:tc>
          <w:tcPr>
            <w:tcW w:w="9391" w:type="dxa"/>
            <w:gridSpan w:val="7"/>
            <w:tcBorders>
              <w:top w:val="nil"/>
              <w:left w:val="single" w:sz="4" w:space="0" w:color="auto"/>
              <w:bottom w:val="single" w:sz="4" w:space="0" w:color="auto"/>
              <w:right w:val="single" w:sz="4" w:space="0" w:color="auto"/>
            </w:tcBorders>
            <w:shd w:val="clear" w:color="000000" w:fill="DDDDDD"/>
            <w:vAlign w:val="center"/>
            <w:hideMark/>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Административно-деловые и хозяйственные учреждения</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37</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Отделения связи</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объект</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1 на 9 тыс. чел.</w:t>
            </w:r>
          </w:p>
        </w:tc>
        <w:tc>
          <w:tcPr>
            <w:tcW w:w="1011"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w:t>
            </w:r>
          </w:p>
        </w:tc>
        <w:tc>
          <w:tcPr>
            <w:tcW w:w="850"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w:t>
            </w:r>
          </w:p>
        </w:tc>
        <w:tc>
          <w:tcPr>
            <w:tcW w:w="111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0</w:t>
            </w:r>
          </w:p>
        </w:tc>
      </w:tr>
      <w:tr w:rsidR="005C79BF" w:rsidRPr="005C79BF" w:rsidTr="00DD6CB9">
        <w:trPr>
          <w:trHeight w:val="20"/>
        </w:trPr>
        <w:tc>
          <w:tcPr>
            <w:tcW w:w="431" w:type="dxa"/>
            <w:tcBorders>
              <w:top w:val="nil"/>
              <w:left w:val="single" w:sz="4" w:space="0" w:color="auto"/>
              <w:bottom w:val="single" w:sz="4" w:space="0" w:color="auto"/>
              <w:right w:val="single" w:sz="4" w:space="0" w:color="auto"/>
            </w:tcBorders>
            <w:shd w:val="clear" w:color="auto" w:fill="auto"/>
            <w:vAlign w:val="center"/>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38</w:t>
            </w:r>
          </w:p>
        </w:tc>
        <w:tc>
          <w:tcPr>
            <w:tcW w:w="2703"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rPr>
                <w:rFonts w:ascii="Times New Roman" w:hAnsi="Times New Roman"/>
                <w:sz w:val="28"/>
                <w:szCs w:val="28"/>
              </w:rPr>
            </w:pPr>
            <w:r w:rsidRPr="005C79BF">
              <w:rPr>
                <w:rFonts w:ascii="Times New Roman" w:hAnsi="Times New Roman"/>
                <w:sz w:val="28"/>
                <w:szCs w:val="28"/>
              </w:rPr>
              <w:t>Отделение, фили</w:t>
            </w:r>
            <w:r w:rsidRPr="005C79BF">
              <w:rPr>
                <w:rFonts w:ascii="Times New Roman" w:hAnsi="Times New Roman"/>
                <w:sz w:val="28"/>
                <w:szCs w:val="28"/>
              </w:rPr>
              <w:t>а</w:t>
            </w:r>
            <w:r w:rsidRPr="005C79BF">
              <w:rPr>
                <w:rFonts w:ascii="Times New Roman" w:hAnsi="Times New Roman"/>
                <w:sz w:val="28"/>
                <w:szCs w:val="28"/>
              </w:rPr>
              <w:t>лы ба</w:t>
            </w:r>
            <w:r w:rsidRPr="005C79BF">
              <w:rPr>
                <w:rFonts w:ascii="Times New Roman" w:hAnsi="Times New Roman"/>
                <w:sz w:val="28"/>
                <w:szCs w:val="28"/>
              </w:rPr>
              <w:t>н</w:t>
            </w:r>
            <w:r w:rsidRPr="005C79BF">
              <w:rPr>
                <w:rFonts w:ascii="Times New Roman" w:hAnsi="Times New Roman"/>
                <w:sz w:val="28"/>
                <w:szCs w:val="28"/>
              </w:rPr>
              <w:t>ков</w:t>
            </w:r>
          </w:p>
        </w:tc>
        <w:tc>
          <w:tcPr>
            <w:tcW w:w="1134"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опер</w:t>
            </w:r>
            <w:r w:rsidRPr="005C79BF">
              <w:rPr>
                <w:rFonts w:ascii="Times New Roman" w:hAnsi="Times New Roman"/>
                <w:sz w:val="28"/>
                <w:szCs w:val="28"/>
              </w:rPr>
              <w:t>а</w:t>
            </w:r>
            <w:r w:rsidRPr="005C79BF">
              <w:rPr>
                <w:rFonts w:ascii="Times New Roman" w:hAnsi="Times New Roman"/>
                <w:sz w:val="28"/>
                <w:szCs w:val="28"/>
              </w:rPr>
              <w:t>цио</w:t>
            </w:r>
            <w:r w:rsidRPr="005C79BF">
              <w:rPr>
                <w:rFonts w:ascii="Times New Roman" w:hAnsi="Times New Roman"/>
                <w:sz w:val="28"/>
                <w:szCs w:val="28"/>
              </w:rPr>
              <w:t>н</w:t>
            </w:r>
            <w:r w:rsidRPr="005C79BF">
              <w:rPr>
                <w:rFonts w:ascii="Times New Roman" w:hAnsi="Times New Roman"/>
                <w:sz w:val="28"/>
                <w:szCs w:val="28"/>
              </w:rPr>
              <w:t>ная касса</w:t>
            </w:r>
          </w:p>
        </w:tc>
        <w:tc>
          <w:tcPr>
            <w:tcW w:w="214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jc w:val="center"/>
              <w:rPr>
                <w:rFonts w:ascii="Times New Roman" w:hAnsi="Times New Roman"/>
                <w:sz w:val="28"/>
                <w:szCs w:val="28"/>
              </w:rPr>
            </w:pPr>
            <w:r w:rsidRPr="005C79BF">
              <w:rPr>
                <w:rFonts w:ascii="Times New Roman" w:hAnsi="Times New Roman"/>
                <w:sz w:val="28"/>
                <w:szCs w:val="28"/>
              </w:rPr>
              <w:t>0,5 на 1 тыс. чел.</w:t>
            </w:r>
          </w:p>
        </w:tc>
        <w:tc>
          <w:tcPr>
            <w:tcW w:w="1011"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w:t>
            </w:r>
          </w:p>
        </w:tc>
        <w:tc>
          <w:tcPr>
            <w:tcW w:w="850"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w:t>
            </w:r>
          </w:p>
        </w:tc>
        <w:tc>
          <w:tcPr>
            <w:tcW w:w="1116" w:type="dxa"/>
            <w:tcBorders>
              <w:top w:val="nil"/>
              <w:left w:val="nil"/>
              <w:bottom w:val="single" w:sz="4" w:space="0" w:color="auto"/>
              <w:right w:val="single" w:sz="4" w:space="0" w:color="auto"/>
            </w:tcBorders>
            <w:shd w:val="clear" w:color="auto" w:fill="auto"/>
            <w:vAlign w:val="center"/>
            <w:hideMark/>
          </w:tcPr>
          <w:p w:rsidR="005C79BF" w:rsidRPr="005C79BF" w:rsidRDefault="005C79BF" w:rsidP="00DD6CB9">
            <w:pPr>
              <w:suppressAutoHyphens/>
              <w:jc w:val="center"/>
              <w:rPr>
                <w:rFonts w:ascii="Times New Roman" w:hAnsi="Times New Roman"/>
                <w:b/>
                <w:bCs/>
                <w:sz w:val="28"/>
                <w:szCs w:val="28"/>
                <w:lang w:val="en-US" w:eastAsia="ar-SA"/>
              </w:rPr>
            </w:pPr>
            <w:r w:rsidRPr="005C79BF">
              <w:rPr>
                <w:rFonts w:ascii="Times New Roman" w:hAnsi="Times New Roman"/>
                <w:b/>
                <w:bCs/>
                <w:sz w:val="28"/>
                <w:szCs w:val="28"/>
                <w:lang w:val="en-US" w:eastAsia="ar-SA"/>
              </w:rPr>
              <w:t>0</w:t>
            </w:r>
          </w:p>
        </w:tc>
      </w:tr>
    </w:tbl>
    <w:p w:rsidR="005C79BF" w:rsidRPr="005C79BF" w:rsidRDefault="005C79BF" w:rsidP="005C79BF">
      <w:pPr>
        <w:widowControl w:val="0"/>
        <w:suppressAutoHyphens/>
        <w:spacing w:before="240" w:line="360" w:lineRule="auto"/>
        <w:ind w:firstLine="709"/>
        <w:jc w:val="both"/>
        <w:rPr>
          <w:rFonts w:ascii="Times New Roman" w:eastAsia="Arial Unicode MS" w:hAnsi="Times New Roman"/>
          <w:sz w:val="28"/>
          <w:szCs w:val="28"/>
        </w:rPr>
      </w:pPr>
      <w:r w:rsidRPr="005C79BF">
        <w:rPr>
          <w:rFonts w:ascii="Times New Roman" w:hAnsi="Times New Roman"/>
          <w:b/>
          <w:sz w:val="28"/>
          <w:szCs w:val="28"/>
        </w:rPr>
        <w:t xml:space="preserve">Образование. </w:t>
      </w:r>
      <w:r w:rsidRPr="005C79BF">
        <w:rPr>
          <w:rFonts w:ascii="Times New Roman" w:hAnsi="Times New Roman"/>
          <w:sz w:val="28"/>
          <w:szCs w:val="28"/>
        </w:rPr>
        <w:t xml:space="preserve">Развитие отраслей образования является одним из базовых показателей развития социальной сферы. </w:t>
      </w:r>
      <w:r w:rsidRPr="005C79BF">
        <w:rPr>
          <w:rFonts w:ascii="Times New Roman" w:eastAsia="Arial Unicode MS" w:hAnsi="Times New Roman"/>
          <w:sz w:val="28"/>
          <w:szCs w:val="28"/>
        </w:rPr>
        <w:t xml:space="preserve">Сеть образовательных учреждений </w:t>
      </w:r>
      <w:proofErr w:type="spellStart"/>
      <w:r w:rsidRPr="005C79BF">
        <w:rPr>
          <w:rFonts w:ascii="Times New Roman" w:eastAsia="Arial Unicode MS" w:hAnsi="Times New Roman"/>
          <w:sz w:val="28"/>
          <w:szCs w:val="28"/>
        </w:rPr>
        <w:t>Ловлинского</w:t>
      </w:r>
      <w:proofErr w:type="spellEnd"/>
      <w:r w:rsidRPr="005C79BF">
        <w:rPr>
          <w:rFonts w:ascii="Times New Roman" w:eastAsia="Arial Unicode MS" w:hAnsi="Times New Roman"/>
          <w:sz w:val="28"/>
          <w:szCs w:val="28"/>
        </w:rPr>
        <w:t xml:space="preserve"> сельского поселения представлена 2-мя образовательными учреждениями: 1 детским садом общей вместимостью 25 (в настоящее время воспитывается 41 ребенок) места и общеобразовательной школой общей вместимостью 450 мест (в настоящее время обучается 259 человек).</w:t>
      </w:r>
    </w:p>
    <w:p w:rsidR="005C79BF" w:rsidRPr="005C79BF" w:rsidRDefault="005C79BF" w:rsidP="005C79BF">
      <w:pPr>
        <w:widowControl w:val="0"/>
        <w:suppressAutoHyphens/>
        <w:spacing w:line="360" w:lineRule="auto"/>
        <w:ind w:firstLine="851"/>
        <w:jc w:val="both"/>
        <w:rPr>
          <w:rFonts w:ascii="Times New Roman" w:hAnsi="Times New Roman"/>
          <w:i/>
          <w:sz w:val="28"/>
          <w:szCs w:val="28"/>
        </w:rPr>
      </w:pPr>
      <w:r w:rsidRPr="005C79BF">
        <w:rPr>
          <w:rFonts w:ascii="Times New Roman" w:hAnsi="Times New Roman"/>
          <w:sz w:val="28"/>
          <w:szCs w:val="28"/>
        </w:rPr>
        <w:lastRenderedPageBreak/>
        <w:t>Учитывая прогнозируемый в ближайшие годы рост рождаемости, проблема нехватки детских дошкольных учреждений может стать для поселения решающей в сфере образования. Её решение требует пересмотра существующей сети дошкольных и школьных учреждений со строительством новых или реконструкцией имеющихся объектов. Согласно проведенному прогнозу численности населения количество детей, дошкольного и школьного возраста к расчетному сроку увеличится как в численном, так и в процентном выражении.</w:t>
      </w:r>
    </w:p>
    <w:p w:rsidR="005C79BF" w:rsidRDefault="005C79BF" w:rsidP="005C79BF">
      <w:pPr>
        <w:jc w:val="right"/>
        <w:rPr>
          <w:rFonts w:ascii="Times New Roman" w:hAnsi="Times New Roman"/>
          <w:i/>
          <w:sz w:val="28"/>
          <w:szCs w:val="28"/>
        </w:rPr>
      </w:pPr>
      <w:r w:rsidRPr="005C79BF">
        <w:rPr>
          <w:rFonts w:ascii="Times New Roman" w:hAnsi="Times New Roman"/>
          <w:i/>
          <w:sz w:val="28"/>
          <w:szCs w:val="28"/>
        </w:rPr>
        <w:t xml:space="preserve">Прогнозная оценка численности детей дошкольного (1-6 лет) </w:t>
      </w:r>
      <w:r w:rsidRPr="005C79BF">
        <w:rPr>
          <w:rFonts w:ascii="Times New Roman" w:hAnsi="Times New Roman"/>
          <w:i/>
          <w:sz w:val="28"/>
          <w:szCs w:val="28"/>
        </w:rPr>
        <w:br/>
        <w:t xml:space="preserve">и школьного возраста (7-17 лет) в МО </w:t>
      </w:r>
      <w:proofErr w:type="spellStart"/>
      <w:r w:rsidRPr="005C79BF">
        <w:rPr>
          <w:rFonts w:ascii="Times New Roman" w:hAnsi="Times New Roman"/>
          <w:i/>
          <w:sz w:val="28"/>
          <w:szCs w:val="28"/>
        </w:rPr>
        <w:t>Ловлинское</w:t>
      </w:r>
      <w:proofErr w:type="spellEnd"/>
      <w:r w:rsidRPr="005C79BF">
        <w:rPr>
          <w:rFonts w:ascii="Times New Roman" w:hAnsi="Times New Roman"/>
          <w:i/>
          <w:sz w:val="28"/>
          <w:szCs w:val="28"/>
        </w:rPr>
        <w:t xml:space="preserve"> сельское поселение.</w:t>
      </w:r>
    </w:p>
    <w:p w:rsidR="00781B6A" w:rsidRPr="00E53231" w:rsidRDefault="00781B6A" w:rsidP="00781B6A">
      <w:pPr>
        <w:suppressAutoHyphens/>
        <w:spacing w:after="0" w:line="384" w:lineRule="auto"/>
        <w:ind w:firstLine="708"/>
        <w:jc w:val="right"/>
        <w:rPr>
          <w:rFonts w:ascii="Times New Roman" w:hAnsi="Times New Roman"/>
          <w:sz w:val="28"/>
          <w:szCs w:val="28"/>
        </w:rPr>
      </w:pPr>
      <w:r>
        <w:rPr>
          <w:rFonts w:ascii="Times New Roman" w:hAnsi="Times New Roman"/>
          <w:sz w:val="28"/>
          <w:szCs w:val="28"/>
        </w:rPr>
        <w:t>Таблица26.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2771"/>
        <w:gridCol w:w="1588"/>
        <w:gridCol w:w="2789"/>
        <w:gridCol w:w="1571"/>
      </w:tblGrid>
      <w:tr w:rsidR="005C79BF" w:rsidRPr="005C79BF" w:rsidTr="00DD6CB9">
        <w:tc>
          <w:tcPr>
            <w:tcW w:w="576" w:type="pct"/>
            <w:shd w:val="clear" w:color="auto" w:fill="DDDDDD"/>
            <w:vAlign w:val="center"/>
          </w:tcPr>
          <w:p w:rsidR="005C79BF" w:rsidRPr="005C79BF" w:rsidRDefault="005C79BF" w:rsidP="00DD6CB9">
            <w:pPr>
              <w:jc w:val="center"/>
              <w:rPr>
                <w:rFonts w:ascii="Times New Roman" w:hAnsi="Times New Roman"/>
                <w:b/>
                <w:sz w:val="28"/>
                <w:szCs w:val="28"/>
              </w:rPr>
            </w:pPr>
            <w:r w:rsidRPr="005C79BF">
              <w:rPr>
                <w:rFonts w:ascii="Times New Roman" w:hAnsi="Times New Roman"/>
                <w:b/>
                <w:sz w:val="28"/>
                <w:szCs w:val="28"/>
              </w:rPr>
              <w:t>Годы</w:t>
            </w:r>
          </w:p>
        </w:tc>
        <w:tc>
          <w:tcPr>
            <w:tcW w:w="1406" w:type="pct"/>
            <w:shd w:val="clear" w:color="auto" w:fill="DDDDDD"/>
            <w:vAlign w:val="center"/>
          </w:tcPr>
          <w:p w:rsidR="005C79BF" w:rsidRPr="005C79BF" w:rsidRDefault="005C79BF" w:rsidP="00DD6CB9">
            <w:pPr>
              <w:widowControl w:val="0"/>
              <w:suppressAutoHyphens/>
              <w:overflowPunct w:val="0"/>
              <w:autoSpaceDE w:val="0"/>
              <w:jc w:val="center"/>
              <w:textAlignment w:val="baseline"/>
              <w:rPr>
                <w:rFonts w:ascii="Times New Roman" w:hAnsi="Times New Roman"/>
                <w:b/>
                <w:sz w:val="28"/>
                <w:szCs w:val="28"/>
              </w:rPr>
            </w:pPr>
            <w:r w:rsidRPr="005C79BF">
              <w:rPr>
                <w:rFonts w:ascii="Times New Roman" w:hAnsi="Times New Roman"/>
                <w:b/>
                <w:sz w:val="28"/>
                <w:szCs w:val="28"/>
              </w:rPr>
              <w:t>Количество лиц дошкольного (1-6 лет) возраста, чел.</w:t>
            </w:r>
          </w:p>
        </w:tc>
        <w:tc>
          <w:tcPr>
            <w:tcW w:w="806" w:type="pct"/>
            <w:shd w:val="clear" w:color="auto" w:fill="DDDDDD"/>
            <w:vAlign w:val="center"/>
          </w:tcPr>
          <w:p w:rsidR="005C79BF" w:rsidRPr="005C79BF" w:rsidRDefault="005C79BF" w:rsidP="00DD6CB9">
            <w:pPr>
              <w:widowControl w:val="0"/>
              <w:suppressAutoHyphens/>
              <w:overflowPunct w:val="0"/>
              <w:autoSpaceDE w:val="0"/>
              <w:jc w:val="center"/>
              <w:textAlignment w:val="baseline"/>
              <w:rPr>
                <w:rFonts w:ascii="Times New Roman" w:hAnsi="Times New Roman"/>
                <w:b/>
                <w:sz w:val="28"/>
                <w:szCs w:val="28"/>
              </w:rPr>
            </w:pPr>
            <w:r w:rsidRPr="005C79BF">
              <w:rPr>
                <w:rFonts w:ascii="Times New Roman" w:hAnsi="Times New Roman"/>
                <w:b/>
                <w:sz w:val="28"/>
                <w:szCs w:val="28"/>
              </w:rPr>
              <w:t>% от всего населения</w:t>
            </w:r>
          </w:p>
        </w:tc>
        <w:tc>
          <w:tcPr>
            <w:tcW w:w="1415" w:type="pct"/>
            <w:shd w:val="clear" w:color="auto" w:fill="DDDDDD"/>
            <w:vAlign w:val="center"/>
          </w:tcPr>
          <w:p w:rsidR="005C79BF" w:rsidRPr="005C79BF" w:rsidRDefault="005C79BF" w:rsidP="00DD6CB9">
            <w:pPr>
              <w:widowControl w:val="0"/>
              <w:suppressAutoHyphens/>
              <w:overflowPunct w:val="0"/>
              <w:autoSpaceDE w:val="0"/>
              <w:jc w:val="center"/>
              <w:textAlignment w:val="baseline"/>
              <w:rPr>
                <w:rFonts w:ascii="Times New Roman" w:hAnsi="Times New Roman"/>
                <w:b/>
                <w:sz w:val="28"/>
                <w:szCs w:val="28"/>
              </w:rPr>
            </w:pPr>
            <w:r w:rsidRPr="005C79BF">
              <w:rPr>
                <w:rFonts w:ascii="Times New Roman" w:hAnsi="Times New Roman"/>
                <w:b/>
                <w:sz w:val="28"/>
                <w:szCs w:val="28"/>
              </w:rPr>
              <w:t>Количество лиц школьного (7-17 лет) возраста, чел.</w:t>
            </w:r>
          </w:p>
        </w:tc>
        <w:tc>
          <w:tcPr>
            <w:tcW w:w="797" w:type="pct"/>
            <w:shd w:val="clear" w:color="auto" w:fill="DDDDDD"/>
            <w:vAlign w:val="center"/>
          </w:tcPr>
          <w:p w:rsidR="005C79BF" w:rsidRPr="005C79BF" w:rsidRDefault="005C79BF" w:rsidP="00DD6CB9">
            <w:pPr>
              <w:widowControl w:val="0"/>
              <w:suppressAutoHyphens/>
              <w:overflowPunct w:val="0"/>
              <w:autoSpaceDE w:val="0"/>
              <w:jc w:val="center"/>
              <w:textAlignment w:val="baseline"/>
              <w:rPr>
                <w:rFonts w:ascii="Times New Roman" w:hAnsi="Times New Roman"/>
                <w:b/>
                <w:sz w:val="28"/>
                <w:szCs w:val="28"/>
              </w:rPr>
            </w:pPr>
            <w:r w:rsidRPr="005C79BF">
              <w:rPr>
                <w:rFonts w:ascii="Times New Roman" w:hAnsi="Times New Roman"/>
                <w:b/>
                <w:sz w:val="28"/>
                <w:szCs w:val="28"/>
              </w:rPr>
              <w:t>% от всего населения</w:t>
            </w:r>
          </w:p>
        </w:tc>
      </w:tr>
      <w:tr w:rsidR="005C79BF" w:rsidRPr="005C79BF" w:rsidTr="00DD6CB9">
        <w:trPr>
          <w:trHeight w:val="340"/>
        </w:trPr>
        <w:tc>
          <w:tcPr>
            <w:tcW w:w="57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2009</w:t>
            </w:r>
          </w:p>
        </w:tc>
        <w:tc>
          <w:tcPr>
            <w:tcW w:w="140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198</w:t>
            </w:r>
          </w:p>
        </w:tc>
        <w:tc>
          <w:tcPr>
            <w:tcW w:w="80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6,3</w:t>
            </w:r>
          </w:p>
        </w:tc>
        <w:tc>
          <w:tcPr>
            <w:tcW w:w="1415"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400</w:t>
            </w:r>
          </w:p>
        </w:tc>
        <w:tc>
          <w:tcPr>
            <w:tcW w:w="797"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12,7</w:t>
            </w:r>
          </w:p>
        </w:tc>
      </w:tr>
      <w:tr w:rsidR="005C79BF" w:rsidRPr="005C79BF" w:rsidTr="00DD6CB9">
        <w:trPr>
          <w:trHeight w:val="340"/>
        </w:trPr>
        <w:tc>
          <w:tcPr>
            <w:tcW w:w="57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2015</w:t>
            </w:r>
          </w:p>
        </w:tc>
        <w:tc>
          <w:tcPr>
            <w:tcW w:w="140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217</w:t>
            </w:r>
          </w:p>
        </w:tc>
        <w:tc>
          <w:tcPr>
            <w:tcW w:w="80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6</w:t>
            </w:r>
            <w:r w:rsidRPr="005C79BF">
              <w:rPr>
                <w:rFonts w:ascii="Times New Roman" w:hAnsi="Times New Roman"/>
                <w:sz w:val="28"/>
                <w:szCs w:val="28"/>
                <w:lang w:eastAsia="ar-SA"/>
              </w:rPr>
              <w:t>,</w:t>
            </w:r>
            <w:r w:rsidRPr="005C79BF">
              <w:rPr>
                <w:rFonts w:ascii="Times New Roman" w:hAnsi="Times New Roman"/>
                <w:sz w:val="28"/>
                <w:szCs w:val="28"/>
                <w:lang w:val="en-US" w:eastAsia="ar-SA"/>
              </w:rPr>
              <w:t>7</w:t>
            </w:r>
          </w:p>
        </w:tc>
        <w:tc>
          <w:tcPr>
            <w:tcW w:w="1415"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394</w:t>
            </w:r>
          </w:p>
        </w:tc>
        <w:tc>
          <w:tcPr>
            <w:tcW w:w="797"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12</w:t>
            </w:r>
            <w:r w:rsidRPr="005C79BF">
              <w:rPr>
                <w:rFonts w:ascii="Times New Roman" w:hAnsi="Times New Roman"/>
                <w:sz w:val="28"/>
                <w:szCs w:val="28"/>
                <w:lang w:eastAsia="ar-SA"/>
              </w:rPr>
              <w:t>,</w:t>
            </w:r>
            <w:r w:rsidRPr="005C79BF">
              <w:rPr>
                <w:rFonts w:ascii="Times New Roman" w:hAnsi="Times New Roman"/>
                <w:sz w:val="28"/>
                <w:szCs w:val="28"/>
                <w:lang w:val="en-US" w:eastAsia="ar-SA"/>
              </w:rPr>
              <w:t>2</w:t>
            </w:r>
          </w:p>
        </w:tc>
      </w:tr>
      <w:tr w:rsidR="005C79BF" w:rsidRPr="005C79BF" w:rsidTr="00DD6CB9">
        <w:trPr>
          <w:trHeight w:val="340"/>
        </w:trPr>
        <w:tc>
          <w:tcPr>
            <w:tcW w:w="57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2020</w:t>
            </w:r>
          </w:p>
        </w:tc>
        <w:tc>
          <w:tcPr>
            <w:tcW w:w="140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274</w:t>
            </w:r>
          </w:p>
        </w:tc>
        <w:tc>
          <w:tcPr>
            <w:tcW w:w="80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8,1</w:t>
            </w:r>
          </w:p>
        </w:tc>
        <w:tc>
          <w:tcPr>
            <w:tcW w:w="1415"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379</w:t>
            </w:r>
          </w:p>
        </w:tc>
        <w:tc>
          <w:tcPr>
            <w:tcW w:w="797"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11,2</w:t>
            </w:r>
          </w:p>
        </w:tc>
      </w:tr>
      <w:tr w:rsidR="005C79BF" w:rsidRPr="005C79BF" w:rsidTr="00DD6CB9">
        <w:trPr>
          <w:trHeight w:val="340"/>
        </w:trPr>
        <w:tc>
          <w:tcPr>
            <w:tcW w:w="57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2030</w:t>
            </w:r>
          </w:p>
        </w:tc>
        <w:tc>
          <w:tcPr>
            <w:tcW w:w="140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310</w:t>
            </w:r>
          </w:p>
        </w:tc>
        <w:tc>
          <w:tcPr>
            <w:tcW w:w="806"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8,4</w:t>
            </w:r>
          </w:p>
        </w:tc>
        <w:tc>
          <w:tcPr>
            <w:tcW w:w="1415"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564</w:t>
            </w:r>
          </w:p>
        </w:tc>
        <w:tc>
          <w:tcPr>
            <w:tcW w:w="797" w:type="pct"/>
            <w:vAlign w:val="center"/>
          </w:tcPr>
          <w:p w:rsidR="005C79BF" w:rsidRPr="005C79BF" w:rsidRDefault="005C79BF" w:rsidP="00DD6CB9">
            <w:pPr>
              <w:suppressAutoHyphens/>
              <w:jc w:val="center"/>
              <w:rPr>
                <w:rFonts w:ascii="Times New Roman" w:hAnsi="Times New Roman"/>
                <w:sz w:val="28"/>
                <w:szCs w:val="28"/>
                <w:lang w:val="en-US" w:eastAsia="ar-SA"/>
              </w:rPr>
            </w:pPr>
            <w:r w:rsidRPr="005C79BF">
              <w:rPr>
                <w:rFonts w:ascii="Times New Roman" w:hAnsi="Times New Roman"/>
                <w:sz w:val="28"/>
                <w:szCs w:val="28"/>
                <w:lang w:val="en-US" w:eastAsia="ar-SA"/>
              </w:rPr>
              <w:t>15,2</w:t>
            </w:r>
          </w:p>
        </w:tc>
      </w:tr>
    </w:tbl>
    <w:p w:rsidR="005C79BF" w:rsidRPr="005C79BF" w:rsidRDefault="005C79BF" w:rsidP="005C79BF">
      <w:pPr>
        <w:widowControl w:val="0"/>
        <w:suppressAutoHyphens/>
        <w:spacing w:line="300" w:lineRule="auto"/>
        <w:ind w:firstLine="851"/>
        <w:jc w:val="both"/>
        <w:rPr>
          <w:rFonts w:ascii="Times New Roman" w:hAnsi="Times New Roman"/>
          <w:i/>
          <w:sz w:val="28"/>
          <w:szCs w:val="28"/>
        </w:rPr>
      </w:pPr>
    </w:p>
    <w:p w:rsidR="005C79BF" w:rsidRPr="005C79BF" w:rsidRDefault="005C79BF" w:rsidP="005C79BF">
      <w:pPr>
        <w:tabs>
          <w:tab w:val="num" w:pos="1211"/>
        </w:tabs>
        <w:spacing w:line="360" w:lineRule="auto"/>
        <w:ind w:firstLine="851"/>
        <w:jc w:val="both"/>
        <w:rPr>
          <w:rFonts w:ascii="Times New Roman" w:eastAsia="Arial Unicode MS" w:hAnsi="Times New Roman"/>
          <w:sz w:val="28"/>
          <w:szCs w:val="28"/>
        </w:rPr>
      </w:pPr>
      <w:r w:rsidRPr="005C79BF">
        <w:rPr>
          <w:rFonts w:ascii="Times New Roman" w:eastAsia="Arial Unicode MS" w:hAnsi="Times New Roman"/>
          <w:sz w:val="28"/>
          <w:szCs w:val="28"/>
        </w:rPr>
        <w:t xml:space="preserve">Генеральным планом предлагается полное обеспечение детей детскими дошкольными и школьными учреждениями, в </w:t>
      </w:r>
      <w:proofErr w:type="gramStart"/>
      <w:r w:rsidRPr="005C79BF">
        <w:rPr>
          <w:rFonts w:ascii="Times New Roman" w:eastAsia="Arial Unicode MS" w:hAnsi="Times New Roman"/>
          <w:sz w:val="28"/>
          <w:szCs w:val="28"/>
        </w:rPr>
        <w:t>связи</w:t>
      </w:r>
      <w:proofErr w:type="gramEnd"/>
      <w:r w:rsidRPr="005C79BF">
        <w:rPr>
          <w:rFonts w:ascii="Times New Roman" w:eastAsia="Arial Unicode MS" w:hAnsi="Times New Roman"/>
          <w:sz w:val="28"/>
          <w:szCs w:val="28"/>
        </w:rPr>
        <w:t xml:space="preserve"> с чем предусмотрена во</w:t>
      </w:r>
      <w:r w:rsidRPr="005C79BF">
        <w:rPr>
          <w:rFonts w:ascii="Times New Roman" w:eastAsia="Arial Unicode MS" w:hAnsi="Times New Roman"/>
          <w:sz w:val="28"/>
          <w:szCs w:val="28"/>
        </w:rPr>
        <w:t>з</w:t>
      </w:r>
      <w:r w:rsidRPr="005C79BF">
        <w:rPr>
          <w:rFonts w:ascii="Times New Roman" w:eastAsia="Arial Unicode MS" w:hAnsi="Times New Roman"/>
          <w:sz w:val="28"/>
          <w:szCs w:val="28"/>
        </w:rPr>
        <w:t>можность проведения следующих мероприятий:</w:t>
      </w:r>
    </w:p>
    <w:p w:rsidR="005C79BF" w:rsidRPr="005C79BF" w:rsidRDefault="005C79BF" w:rsidP="0048237F">
      <w:pPr>
        <w:numPr>
          <w:ilvl w:val="0"/>
          <w:numId w:val="20"/>
        </w:numPr>
        <w:tabs>
          <w:tab w:val="left" w:pos="993"/>
        </w:tabs>
        <w:suppressAutoHyphens/>
        <w:spacing w:after="0" w:line="360" w:lineRule="auto"/>
        <w:ind w:left="0" w:firstLine="709"/>
        <w:contextualSpacing/>
        <w:jc w:val="both"/>
        <w:rPr>
          <w:rFonts w:ascii="Times New Roman" w:eastAsia="Arial Unicode MS" w:hAnsi="Times New Roman"/>
          <w:sz w:val="28"/>
          <w:szCs w:val="28"/>
        </w:rPr>
      </w:pPr>
      <w:r w:rsidRPr="005C79BF">
        <w:rPr>
          <w:rFonts w:ascii="Times New Roman" w:eastAsia="Arial Unicode MS" w:hAnsi="Times New Roman"/>
          <w:sz w:val="28"/>
          <w:szCs w:val="28"/>
        </w:rPr>
        <w:t xml:space="preserve">строительство 2 детских садов по 70 мест в </w:t>
      </w:r>
      <w:proofErr w:type="spellStart"/>
      <w:r w:rsidRPr="005C79BF">
        <w:rPr>
          <w:rFonts w:ascii="Times New Roman" w:eastAsia="Arial Unicode MS" w:hAnsi="Times New Roman"/>
          <w:sz w:val="28"/>
          <w:szCs w:val="28"/>
        </w:rPr>
        <w:t>ст-це</w:t>
      </w:r>
      <w:proofErr w:type="spellEnd"/>
      <w:r w:rsidRPr="005C79BF">
        <w:rPr>
          <w:rFonts w:ascii="Times New Roman" w:eastAsia="Arial Unicode MS" w:hAnsi="Times New Roman"/>
          <w:sz w:val="28"/>
          <w:szCs w:val="28"/>
        </w:rPr>
        <w:t xml:space="preserve"> </w:t>
      </w:r>
      <w:proofErr w:type="spellStart"/>
      <w:r w:rsidRPr="005C79BF">
        <w:rPr>
          <w:rFonts w:ascii="Times New Roman" w:eastAsia="Arial Unicode MS" w:hAnsi="Times New Roman"/>
          <w:sz w:val="28"/>
          <w:szCs w:val="28"/>
        </w:rPr>
        <w:t>Ловлинская</w:t>
      </w:r>
      <w:proofErr w:type="spellEnd"/>
      <w:r w:rsidRPr="005C79BF">
        <w:rPr>
          <w:rFonts w:ascii="Times New Roman" w:eastAsia="Arial Unicode MS" w:hAnsi="Times New Roman"/>
          <w:sz w:val="28"/>
          <w:szCs w:val="28"/>
        </w:rPr>
        <w:t>;</w:t>
      </w:r>
    </w:p>
    <w:p w:rsidR="005C79BF" w:rsidRPr="005C79BF" w:rsidRDefault="005C79BF" w:rsidP="0048237F">
      <w:pPr>
        <w:numPr>
          <w:ilvl w:val="0"/>
          <w:numId w:val="20"/>
        </w:numPr>
        <w:tabs>
          <w:tab w:val="left" w:pos="993"/>
        </w:tabs>
        <w:suppressAutoHyphens/>
        <w:spacing w:after="0" w:line="360" w:lineRule="auto"/>
        <w:ind w:left="0" w:firstLine="709"/>
        <w:contextualSpacing/>
        <w:jc w:val="both"/>
        <w:rPr>
          <w:rFonts w:ascii="Times New Roman" w:eastAsia="Arial Unicode MS" w:hAnsi="Times New Roman"/>
          <w:sz w:val="28"/>
          <w:szCs w:val="28"/>
        </w:rPr>
      </w:pPr>
      <w:r w:rsidRPr="005C79BF">
        <w:rPr>
          <w:rFonts w:ascii="Times New Roman" w:eastAsia="Arial Unicode MS" w:hAnsi="Times New Roman"/>
          <w:sz w:val="28"/>
          <w:szCs w:val="28"/>
        </w:rPr>
        <w:t>реконструкция существующего детского сада с увеличением вместимости на 25 мест</w:t>
      </w:r>
    </w:p>
    <w:p w:rsidR="005C79BF" w:rsidRPr="005C79BF" w:rsidRDefault="005C79BF" w:rsidP="0048237F">
      <w:pPr>
        <w:numPr>
          <w:ilvl w:val="0"/>
          <w:numId w:val="20"/>
        </w:numPr>
        <w:tabs>
          <w:tab w:val="left" w:pos="993"/>
        </w:tabs>
        <w:suppressAutoHyphens/>
        <w:spacing w:after="0" w:line="360" w:lineRule="auto"/>
        <w:ind w:left="0" w:firstLine="709"/>
        <w:contextualSpacing/>
        <w:jc w:val="both"/>
        <w:rPr>
          <w:rFonts w:ascii="Times New Roman" w:eastAsia="Arial Unicode MS" w:hAnsi="Times New Roman"/>
          <w:sz w:val="28"/>
          <w:szCs w:val="28"/>
        </w:rPr>
      </w:pPr>
      <w:r w:rsidRPr="005C79BF">
        <w:rPr>
          <w:rFonts w:ascii="Times New Roman" w:eastAsia="Arial Unicode MS" w:hAnsi="Times New Roman"/>
          <w:sz w:val="28"/>
          <w:szCs w:val="28"/>
        </w:rPr>
        <w:t>реконструкция существующей школы с увеличением вместимости на 90 мест.</w:t>
      </w:r>
    </w:p>
    <w:p w:rsidR="005C79BF" w:rsidRPr="005C79BF" w:rsidRDefault="005C79BF" w:rsidP="005C79BF">
      <w:pPr>
        <w:spacing w:line="384" w:lineRule="auto"/>
        <w:ind w:firstLine="709"/>
        <w:jc w:val="both"/>
        <w:rPr>
          <w:rFonts w:ascii="Times New Roman" w:hAnsi="Times New Roman"/>
          <w:sz w:val="28"/>
          <w:szCs w:val="28"/>
        </w:rPr>
      </w:pPr>
      <w:r w:rsidRPr="005C79BF">
        <w:rPr>
          <w:rFonts w:ascii="Times New Roman" w:hAnsi="Times New Roman"/>
          <w:b/>
          <w:sz w:val="28"/>
          <w:szCs w:val="28"/>
        </w:rPr>
        <w:lastRenderedPageBreak/>
        <w:t>Здравоохранение.</w:t>
      </w:r>
      <w:r w:rsidRPr="005C79BF">
        <w:rPr>
          <w:rFonts w:ascii="Times New Roman" w:hAnsi="Times New Roman"/>
          <w:b/>
          <w:i/>
          <w:sz w:val="28"/>
          <w:szCs w:val="28"/>
        </w:rPr>
        <w:t xml:space="preserve"> </w:t>
      </w:r>
      <w:r w:rsidRPr="005C79BF">
        <w:rPr>
          <w:rFonts w:ascii="Times New Roman" w:hAnsi="Times New Roman"/>
          <w:sz w:val="28"/>
          <w:szCs w:val="28"/>
        </w:rPr>
        <w:t>На территории</w:t>
      </w:r>
      <w:r w:rsidRPr="005C79BF">
        <w:rPr>
          <w:rFonts w:ascii="Times New Roman" w:hAnsi="Times New Roman"/>
          <w:i/>
          <w:sz w:val="28"/>
          <w:szCs w:val="28"/>
        </w:rPr>
        <w:t xml:space="preserve"> </w:t>
      </w:r>
      <w:proofErr w:type="spellStart"/>
      <w:r w:rsidRPr="005C79BF">
        <w:rPr>
          <w:rFonts w:ascii="Times New Roman" w:hAnsi="Times New Roman"/>
          <w:sz w:val="28"/>
          <w:szCs w:val="28"/>
        </w:rPr>
        <w:t>Ловлинского</w:t>
      </w:r>
      <w:proofErr w:type="spellEnd"/>
      <w:r w:rsidRPr="005C79BF">
        <w:rPr>
          <w:rFonts w:ascii="Times New Roman" w:hAnsi="Times New Roman"/>
          <w:sz w:val="28"/>
          <w:szCs w:val="28"/>
        </w:rPr>
        <w:t xml:space="preserve"> сельского поселения ок</w:t>
      </w:r>
      <w:r w:rsidRPr="005C79BF">
        <w:rPr>
          <w:rFonts w:ascii="Times New Roman" w:hAnsi="Times New Roman"/>
          <w:sz w:val="28"/>
          <w:szCs w:val="28"/>
        </w:rPr>
        <w:t>а</w:t>
      </w:r>
      <w:r w:rsidRPr="005C79BF">
        <w:rPr>
          <w:rFonts w:ascii="Times New Roman" w:hAnsi="Times New Roman"/>
          <w:sz w:val="28"/>
          <w:szCs w:val="28"/>
        </w:rPr>
        <w:t xml:space="preserve">зывает медицинскую помощь </w:t>
      </w:r>
      <w:proofErr w:type="spellStart"/>
      <w:r w:rsidRPr="005C79BF">
        <w:rPr>
          <w:rFonts w:ascii="Times New Roman" w:hAnsi="Times New Roman"/>
          <w:sz w:val="28"/>
          <w:szCs w:val="28"/>
        </w:rPr>
        <w:t>Ловлинская</w:t>
      </w:r>
      <w:proofErr w:type="spellEnd"/>
      <w:r w:rsidRPr="005C79BF">
        <w:rPr>
          <w:rFonts w:ascii="Times New Roman" w:hAnsi="Times New Roman"/>
          <w:sz w:val="28"/>
          <w:szCs w:val="28"/>
        </w:rPr>
        <w:t xml:space="preserve"> участковая больница на 25 койко-мест и 50 посещений в смену. Обеспеченность населения койками составляет 7,9 койко-мест на 1000 населения, амбулаторно-поликлиническими учрежд</w:t>
      </w:r>
      <w:r w:rsidRPr="005C79BF">
        <w:rPr>
          <w:rFonts w:ascii="Times New Roman" w:hAnsi="Times New Roman"/>
          <w:sz w:val="28"/>
          <w:szCs w:val="28"/>
        </w:rPr>
        <w:t>е</w:t>
      </w:r>
      <w:r w:rsidRPr="005C79BF">
        <w:rPr>
          <w:rFonts w:ascii="Times New Roman" w:hAnsi="Times New Roman"/>
          <w:sz w:val="28"/>
          <w:szCs w:val="28"/>
        </w:rPr>
        <w:t>ниями 15,8 посещений в смену на 1000 населения, что ниже социального но</w:t>
      </w:r>
      <w:r w:rsidRPr="005C79BF">
        <w:rPr>
          <w:rFonts w:ascii="Times New Roman" w:hAnsi="Times New Roman"/>
          <w:sz w:val="28"/>
          <w:szCs w:val="28"/>
        </w:rPr>
        <w:t>р</w:t>
      </w:r>
      <w:r w:rsidRPr="005C79BF">
        <w:rPr>
          <w:rFonts w:ascii="Times New Roman" w:hAnsi="Times New Roman"/>
          <w:sz w:val="28"/>
          <w:szCs w:val="28"/>
        </w:rPr>
        <w:t>матива (18,15).</w:t>
      </w:r>
    </w:p>
    <w:p w:rsidR="005C79BF" w:rsidRPr="005C79BF" w:rsidRDefault="005C79BF" w:rsidP="005C79BF">
      <w:pPr>
        <w:spacing w:line="384" w:lineRule="auto"/>
        <w:ind w:firstLine="709"/>
        <w:jc w:val="both"/>
        <w:rPr>
          <w:rFonts w:ascii="Times New Roman" w:hAnsi="Times New Roman"/>
          <w:sz w:val="28"/>
          <w:szCs w:val="28"/>
          <w:lang w:eastAsia="ar-SA"/>
        </w:rPr>
      </w:pPr>
      <w:r w:rsidRPr="005C79BF">
        <w:rPr>
          <w:rFonts w:ascii="Times New Roman" w:hAnsi="Times New Roman"/>
          <w:sz w:val="28"/>
          <w:szCs w:val="28"/>
          <w:lang w:eastAsia="ar-SA"/>
        </w:rPr>
        <w:t>Исходя из нормативных показателей, принятых в системе здравоохран</w:t>
      </w:r>
      <w:r w:rsidRPr="005C79BF">
        <w:rPr>
          <w:rFonts w:ascii="Times New Roman" w:hAnsi="Times New Roman"/>
          <w:sz w:val="28"/>
          <w:szCs w:val="28"/>
          <w:lang w:eastAsia="ar-SA"/>
        </w:rPr>
        <w:t>е</w:t>
      </w:r>
      <w:r w:rsidRPr="005C79BF">
        <w:rPr>
          <w:rFonts w:ascii="Times New Roman" w:hAnsi="Times New Roman"/>
          <w:sz w:val="28"/>
          <w:szCs w:val="28"/>
          <w:lang w:eastAsia="ar-SA"/>
        </w:rPr>
        <w:t>ния в настоящее время и прогнозной численности населения на расчетный п</w:t>
      </w:r>
      <w:r w:rsidRPr="005C79BF">
        <w:rPr>
          <w:rFonts w:ascii="Times New Roman" w:hAnsi="Times New Roman"/>
          <w:sz w:val="28"/>
          <w:szCs w:val="28"/>
          <w:lang w:eastAsia="ar-SA"/>
        </w:rPr>
        <w:t>е</w:t>
      </w:r>
      <w:r w:rsidRPr="005C79BF">
        <w:rPr>
          <w:rFonts w:ascii="Times New Roman" w:hAnsi="Times New Roman"/>
          <w:sz w:val="28"/>
          <w:szCs w:val="28"/>
          <w:lang w:eastAsia="ar-SA"/>
        </w:rPr>
        <w:t>риод генеральным планом определена нормативная потребность в койко-местах и амбулаторно-поликлинических учреждениях. В основу расчетов п</w:t>
      </w:r>
      <w:r w:rsidRPr="005C79BF">
        <w:rPr>
          <w:rFonts w:ascii="Times New Roman" w:hAnsi="Times New Roman"/>
          <w:sz w:val="28"/>
          <w:szCs w:val="28"/>
          <w:lang w:eastAsia="ar-SA"/>
        </w:rPr>
        <w:t>о</w:t>
      </w:r>
      <w:r w:rsidRPr="005C79BF">
        <w:rPr>
          <w:rFonts w:ascii="Times New Roman" w:hAnsi="Times New Roman"/>
          <w:sz w:val="28"/>
          <w:szCs w:val="28"/>
          <w:lang w:eastAsia="ar-SA"/>
        </w:rPr>
        <w:t>ложены социальные нормативы системы здравоохранения, принятые в Российской Ф</w:t>
      </w:r>
      <w:r w:rsidRPr="005C79BF">
        <w:rPr>
          <w:rFonts w:ascii="Times New Roman" w:hAnsi="Times New Roman"/>
          <w:sz w:val="28"/>
          <w:szCs w:val="28"/>
          <w:lang w:eastAsia="ar-SA"/>
        </w:rPr>
        <w:t>е</w:t>
      </w:r>
      <w:r w:rsidRPr="005C79BF">
        <w:rPr>
          <w:rFonts w:ascii="Times New Roman" w:hAnsi="Times New Roman"/>
          <w:sz w:val="28"/>
          <w:szCs w:val="28"/>
          <w:lang w:eastAsia="ar-SA"/>
        </w:rPr>
        <w:t>дерации: количество койко-мест на 1000 жителей – 13,47, из них больничных – 10,2; мощность амбулаторно-поликлинических учреждений (посещений на 1000 жителей/смена) – 18,15.</w:t>
      </w:r>
    </w:p>
    <w:p w:rsidR="005C79BF" w:rsidRPr="005C79BF" w:rsidRDefault="005C79BF" w:rsidP="005C79BF">
      <w:pPr>
        <w:spacing w:line="384" w:lineRule="auto"/>
        <w:ind w:firstLine="708"/>
        <w:jc w:val="both"/>
        <w:rPr>
          <w:rFonts w:ascii="Times New Roman" w:hAnsi="Times New Roman"/>
          <w:sz w:val="28"/>
          <w:szCs w:val="28"/>
        </w:rPr>
      </w:pPr>
      <w:r w:rsidRPr="005C79BF">
        <w:rPr>
          <w:rFonts w:ascii="Times New Roman" w:hAnsi="Times New Roman"/>
          <w:sz w:val="28"/>
          <w:szCs w:val="28"/>
        </w:rPr>
        <w:t xml:space="preserve">Согласно проведенным расчетам на расчетный срок амбулаторно-поликлиническая сеть нуждается в расширении. В связи с этим </w:t>
      </w:r>
      <w:r w:rsidRPr="005C79BF">
        <w:rPr>
          <w:rFonts w:ascii="Times New Roman" w:hAnsi="Times New Roman"/>
          <w:i/>
          <w:sz w:val="28"/>
          <w:szCs w:val="28"/>
          <w:u w:val="single"/>
        </w:rPr>
        <w:t>генеральным планом предусмотрена возможность реконструкции существующей участк</w:t>
      </w:r>
      <w:r w:rsidRPr="005C79BF">
        <w:rPr>
          <w:rFonts w:ascii="Times New Roman" w:hAnsi="Times New Roman"/>
          <w:i/>
          <w:sz w:val="28"/>
          <w:szCs w:val="28"/>
          <w:u w:val="single"/>
        </w:rPr>
        <w:t>о</w:t>
      </w:r>
      <w:r w:rsidRPr="005C79BF">
        <w:rPr>
          <w:rFonts w:ascii="Times New Roman" w:hAnsi="Times New Roman"/>
          <w:i/>
          <w:sz w:val="28"/>
          <w:szCs w:val="28"/>
          <w:u w:val="single"/>
        </w:rPr>
        <w:t>вой больниц с увеличением вместимости на 15 койко-мест и мощности на 20 посещений в смену</w:t>
      </w:r>
      <w:r w:rsidRPr="005C79BF">
        <w:rPr>
          <w:rFonts w:ascii="Times New Roman" w:hAnsi="Times New Roman"/>
          <w:sz w:val="28"/>
          <w:szCs w:val="28"/>
        </w:rPr>
        <w:t xml:space="preserve">. </w:t>
      </w:r>
    </w:p>
    <w:p w:rsidR="005C79BF" w:rsidRPr="005C79BF" w:rsidRDefault="005C79BF" w:rsidP="005C79BF">
      <w:pPr>
        <w:spacing w:line="384" w:lineRule="auto"/>
        <w:ind w:firstLine="708"/>
        <w:jc w:val="both"/>
        <w:rPr>
          <w:rFonts w:ascii="Times New Roman" w:hAnsi="Times New Roman"/>
          <w:sz w:val="28"/>
          <w:szCs w:val="28"/>
        </w:rPr>
      </w:pPr>
      <w:r w:rsidRPr="005C79BF">
        <w:rPr>
          <w:rFonts w:ascii="Times New Roman" w:hAnsi="Times New Roman"/>
          <w:sz w:val="28"/>
          <w:szCs w:val="28"/>
        </w:rPr>
        <w:t>Также на расчетный срок необходимо предусмотреть дополнительное размещение аптек совокупной торговой площадью не менее 17 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Их размещение возможно как в отдельных зданиях, так и в качестве встроено-пристроенных помещений. Также допускается их размещение в амбулатории либо фельдшерско-акушерских пунктах.</w:t>
      </w:r>
    </w:p>
    <w:p w:rsidR="005C79BF" w:rsidRPr="005C79BF" w:rsidRDefault="005C79BF" w:rsidP="005C79BF">
      <w:pPr>
        <w:spacing w:line="384" w:lineRule="auto"/>
        <w:ind w:firstLine="708"/>
        <w:jc w:val="both"/>
        <w:rPr>
          <w:rFonts w:ascii="Times New Roman" w:hAnsi="Times New Roman"/>
          <w:sz w:val="28"/>
          <w:szCs w:val="28"/>
          <w:lang w:eastAsia="ar-SA"/>
        </w:rPr>
      </w:pPr>
      <w:r w:rsidRPr="005C79BF">
        <w:rPr>
          <w:rFonts w:ascii="Times New Roman" w:hAnsi="Times New Roman"/>
          <w:b/>
          <w:sz w:val="28"/>
          <w:szCs w:val="28"/>
          <w:lang w:eastAsia="ar-SA"/>
        </w:rPr>
        <w:t xml:space="preserve">Социальное обслуживание. </w:t>
      </w:r>
      <w:r w:rsidRPr="005C79BF">
        <w:rPr>
          <w:rFonts w:ascii="Times New Roman" w:hAnsi="Times New Roman"/>
          <w:sz w:val="28"/>
          <w:szCs w:val="28"/>
          <w:lang w:eastAsia="ar-SA"/>
        </w:rPr>
        <w:t>Решение вопросов по организации предо</w:t>
      </w:r>
      <w:r w:rsidRPr="005C79BF">
        <w:rPr>
          <w:rFonts w:ascii="Times New Roman" w:hAnsi="Times New Roman"/>
          <w:sz w:val="28"/>
          <w:szCs w:val="28"/>
          <w:lang w:eastAsia="ar-SA"/>
        </w:rPr>
        <w:t>с</w:t>
      </w:r>
      <w:r w:rsidRPr="005C79BF">
        <w:rPr>
          <w:rFonts w:ascii="Times New Roman" w:hAnsi="Times New Roman"/>
          <w:sz w:val="28"/>
          <w:szCs w:val="28"/>
          <w:lang w:eastAsia="ar-SA"/>
        </w:rPr>
        <w:t>тавления социальных услуг является прерогативой муниципального образов</w:t>
      </w:r>
      <w:r w:rsidRPr="005C79BF">
        <w:rPr>
          <w:rFonts w:ascii="Times New Roman" w:hAnsi="Times New Roman"/>
          <w:sz w:val="28"/>
          <w:szCs w:val="28"/>
          <w:lang w:eastAsia="ar-SA"/>
        </w:rPr>
        <w:t>а</w:t>
      </w:r>
      <w:r w:rsidRPr="005C79BF">
        <w:rPr>
          <w:rFonts w:ascii="Times New Roman" w:hAnsi="Times New Roman"/>
          <w:sz w:val="28"/>
          <w:szCs w:val="28"/>
          <w:lang w:eastAsia="ar-SA"/>
        </w:rPr>
        <w:t>ния Тбилисский район. В настоящее время на территории поселения функци</w:t>
      </w:r>
      <w:r w:rsidRPr="005C79BF">
        <w:rPr>
          <w:rFonts w:ascii="Times New Roman" w:hAnsi="Times New Roman"/>
          <w:sz w:val="28"/>
          <w:szCs w:val="28"/>
          <w:lang w:eastAsia="ar-SA"/>
        </w:rPr>
        <w:t>о</w:t>
      </w:r>
      <w:r w:rsidRPr="005C79BF">
        <w:rPr>
          <w:rFonts w:ascii="Times New Roman" w:hAnsi="Times New Roman"/>
          <w:sz w:val="28"/>
          <w:szCs w:val="28"/>
          <w:lang w:eastAsia="ar-SA"/>
        </w:rPr>
        <w:lastRenderedPageBreak/>
        <w:t>нирует 1 отделение социального обслуживания на дому граждан пожилого во</w:t>
      </w:r>
      <w:r w:rsidRPr="005C79BF">
        <w:rPr>
          <w:rFonts w:ascii="Times New Roman" w:hAnsi="Times New Roman"/>
          <w:sz w:val="28"/>
          <w:szCs w:val="28"/>
          <w:lang w:eastAsia="ar-SA"/>
        </w:rPr>
        <w:t>з</w:t>
      </w:r>
      <w:r w:rsidRPr="005C79BF">
        <w:rPr>
          <w:rFonts w:ascii="Times New Roman" w:hAnsi="Times New Roman"/>
          <w:sz w:val="28"/>
          <w:szCs w:val="28"/>
          <w:lang w:eastAsia="ar-SA"/>
        </w:rPr>
        <w:t>раста и инвалидов, на содержании которого находится 95 человек.</w:t>
      </w:r>
    </w:p>
    <w:p w:rsidR="005C79BF" w:rsidRPr="005C79BF" w:rsidRDefault="005C79BF" w:rsidP="005C79BF">
      <w:pPr>
        <w:tabs>
          <w:tab w:val="left" w:pos="993"/>
        </w:tabs>
        <w:suppressAutoHyphens/>
        <w:spacing w:line="336" w:lineRule="auto"/>
        <w:ind w:firstLine="708"/>
        <w:jc w:val="both"/>
        <w:rPr>
          <w:rFonts w:ascii="Times New Roman" w:hAnsi="Times New Roman"/>
          <w:sz w:val="28"/>
          <w:szCs w:val="28"/>
        </w:rPr>
      </w:pPr>
      <w:r w:rsidRPr="005C79BF">
        <w:rPr>
          <w:rFonts w:ascii="Times New Roman" w:hAnsi="Times New Roman"/>
          <w:sz w:val="28"/>
          <w:szCs w:val="28"/>
        </w:rPr>
        <w:t xml:space="preserve">При строительстве районных и краевых объектов социального обслуживания на территории Тбилисского района, необходимо предусмотреть обеспечение жителей </w:t>
      </w:r>
      <w:proofErr w:type="spellStart"/>
      <w:r w:rsidRPr="005C79BF">
        <w:rPr>
          <w:rFonts w:ascii="Times New Roman" w:hAnsi="Times New Roman"/>
          <w:sz w:val="28"/>
          <w:szCs w:val="28"/>
        </w:rPr>
        <w:t>Ловлинского</w:t>
      </w:r>
      <w:proofErr w:type="spellEnd"/>
      <w:r w:rsidRPr="005C79BF">
        <w:rPr>
          <w:rFonts w:ascii="Times New Roman" w:hAnsi="Times New Roman"/>
          <w:sz w:val="28"/>
          <w:szCs w:val="28"/>
        </w:rPr>
        <w:t xml:space="preserve"> сельского поселения местами в этих учреждениях, потребность которых, согласно Нормативам градостроительного проектирования Краснодарского края, на расчетный срок составляет:</w:t>
      </w:r>
    </w:p>
    <w:p w:rsidR="005C79BF" w:rsidRPr="005C79BF" w:rsidRDefault="005C79BF" w:rsidP="0048237F">
      <w:pPr>
        <w:numPr>
          <w:ilvl w:val="0"/>
          <w:numId w:val="29"/>
        </w:numPr>
        <w:tabs>
          <w:tab w:val="left" w:pos="993"/>
        </w:tabs>
        <w:suppressAutoHyphens/>
        <w:spacing w:after="0" w:line="336" w:lineRule="auto"/>
        <w:ind w:left="0" w:firstLine="708"/>
        <w:contextualSpacing/>
        <w:jc w:val="both"/>
        <w:rPr>
          <w:rFonts w:ascii="Times New Roman" w:hAnsi="Times New Roman"/>
          <w:sz w:val="28"/>
          <w:szCs w:val="28"/>
        </w:rPr>
      </w:pPr>
      <w:r w:rsidRPr="005C79BF">
        <w:rPr>
          <w:rFonts w:ascii="Times New Roman" w:hAnsi="Times New Roman"/>
          <w:sz w:val="28"/>
          <w:szCs w:val="28"/>
        </w:rPr>
        <w:t>2 места в детских домах интернатах;</w:t>
      </w:r>
    </w:p>
    <w:p w:rsidR="005C79BF" w:rsidRPr="005C79BF" w:rsidRDefault="005C79BF" w:rsidP="0048237F">
      <w:pPr>
        <w:numPr>
          <w:ilvl w:val="0"/>
          <w:numId w:val="29"/>
        </w:numPr>
        <w:tabs>
          <w:tab w:val="left" w:pos="993"/>
        </w:tabs>
        <w:suppressAutoHyphens/>
        <w:spacing w:after="0" w:line="336" w:lineRule="auto"/>
        <w:ind w:left="0" w:firstLine="708"/>
        <w:contextualSpacing/>
        <w:jc w:val="both"/>
        <w:rPr>
          <w:rFonts w:ascii="Times New Roman" w:hAnsi="Times New Roman"/>
          <w:sz w:val="28"/>
          <w:szCs w:val="28"/>
        </w:rPr>
      </w:pPr>
      <w:r w:rsidRPr="005C79BF">
        <w:rPr>
          <w:rFonts w:ascii="Times New Roman" w:hAnsi="Times New Roman"/>
          <w:sz w:val="28"/>
          <w:szCs w:val="28"/>
        </w:rPr>
        <w:t>22 места в домах-интернатах для престарелых с 60 лет;</w:t>
      </w:r>
    </w:p>
    <w:p w:rsidR="005C79BF" w:rsidRPr="005C79BF" w:rsidRDefault="005C79BF" w:rsidP="0048237F">
      <w:pPr>
        <w:numPr>
          <w:ilvl w:val="0"/>
          <w:numId w:val="29"/>
        </w:numPr>
        <w:tabs>
          <w:tab w:val="left" w:pos="993"/>
        </w:tabs>
        <w:suppressAutoHyphens/>
        <w:spacing w:after="0" w:line="336" w:lineRule="auto"/>
        <w:ind w:left="0" w:firstLine="709"/>
        <w:contextualSpacing/>
        <w:jc w:val="both"/>
        <w:rPr>
          <w:rFonts w:ascii="Times New Roman" w:hAnsi="Times New Roman"/>
          <w:sz w:val="28"/>
          <w:szCs w:val="28"/>
        </w:rPr>
      </w:pPr>
      <w:r w:rsidRPr="005C79BF">
        <w:rPr>
          <w:rFonts w:ascii="Times New Roman" w:hAnsi="Times New Roman"/>
          <w:sz w:val="28"/>
          <w:szCs w:val="28"/>
        </w:rPr>
        <w:t>3 места в домах-интернатах для взрослых инвалидов с физическими нарушениями.</w:t>
      </w:r>
    </w:p>
    <w:p w:rsidR="005C79BF" w:rsidRPr="005C79BF" w:rsidRDefault="005C79BF" w:rsidP="005C79BF">
      <w:pPr>
        <w:suppressAutoHyphens/>
        <w:spacing w:line="324" w:lineRule="auto"/>
        <w:ind w:firstLine="709"/>
        <w:jc w:val="both"/>
        <w:rPr>
          <w:rFonts w:ascii="Times New Roman" w:hAnsi="Times New Roman"/>
          <w:sz w:val="28"/>
          <w:szCs w:val="28"/>
        </w:rPr>
      </w:pPr>
      <w:r w:rsidRPr="005C79BF">
        <w:rPr>
          <w:rFonts w:ascii="Times New Roman" w:hAnsi="Times New Roman"/>
          <w:sz w:val="28"/>
          <w:szCs w:val="28"/>
        </w:rPr>
        <w:t>Местоположение и вместимость данных учреждений с учетом потребности других поселений определяется администрацией Тбилисского района.</w:t>
      </w:r>
    </w:p>
    <w:p w:rsidR="005C79BF" w:rsidRPr="005C79BF" w:rsidRDefault="005C79BF" w:rsidP="005C79BF">
      <w:pPr>
        <w:suppressAutoHyphens/>
        <w:spacing w:line="324" w:lineRule="auto"/>
        <w:ind w:firstLine="709"/>
        <w:jc w:val="both"/>
        <w:rPr>
          <w:rFonts w:ascii="Times New Roman" w:hAnsi="Times New Roman"/>
          <w:sz w:val="28"/>
          <w:szCs w:val="28"/>
        </w:rPr>
      </w:pPr>
      <w:r w:rsidRPr="005C79BF">
        <w:rPr>
          <w:rFonts w:ascii="Times New Roman" w:hAnsi="Times New Roman"/>
          <w:sz w:val="28"/>
          <w:szCs w:val="28"/>
        </w:rPr>
        <w:t>Помимо этого, на расчетный срок муниципальному образованию необходимо обеспечить:</w:t>
      </w:r>
    </w:p>
    <w:p w:rsidR="005C79BF" w:rsidRPr="005C79BF" w:rsidRDefault="005C79BF" w:rsidP="0048237F">
      <w:pPr>
        <w:numPr>
          <w:ilvl w:val="0"/>
          <w:numId w:val="29"/>
        </w:numPr>
        <w:tabs>
          <w:tab w:val="left" w:pos="993"/>
        </w:tabs>
        <w:suppressAutoHyphens/>
        <w:spacing w:after="0" w:line="324" w:lineRule="auto"/>
        <w:ind w:left="0" w:firstLine="709"/>
        <w:contextualSpacing/>
        <w:jc w:val="both"/>
        <w:rPr>
          <w:rFonts w:ascii="Times New Roman" w:hAnsi="Times New Roman"/>
          <w:sz w:val="28"/>
          <w:szCs w:val="28"/>
        </w:rPr>
      </w:pPr>
      <w:r w:rsidRPr="005C79BF">
        <w:rPr>
          <w:rFonts w:ascii="Times New Roman" w:hAnsi="Times New Roman"/>
          <w:sz w:val="28"/>
          <w:szCs w:val="28"/>
        </w:rPr>
        <w:t>46 человек специальными жилыми домами и группами квартир для ветеранов войны и труда, одиноких престарелых;</w:t>
      </w:r>
    </w:p>
    <w:p w:rsidR="005C79BF" w:rsidRPr="005C79BF" w:rsidRDefault="005C79BF" w:rsidP="0048237F">
      <w:pPr>
        <w:numPr>
          <w:ilvl w:val="0"/>
          <w:numId w:val="29"/>
        </w:numPr>
        <w:tabs>
          <w:tab w:val="left" w:pos="993"/>
        </w:tabs>
        <w:suppressAutoHyphens/>
        <w:spacing w:after="0" w:line="324" w:lineRule="auto"/>
        <w:ind w:left="0" w:firstLine="709"/>
        <w:contextualSpacing/>
        <w:jc w:val="both"/>
        <w:rPr>
          <w:rFonts w:ascii="Times New Roman" w:hAnsi="Times New Roman"/>
          <w:sz w:val="28"/>
          <w:szCs w:val="28"/>
        </w:rPr>
      </w:pPr>
      <w:r w:rsidRPr="005C79BF">
        <w:rPr>
          <w:rFonts w:ascii="Times New Roman" w:hAnsi="Times New Roman"/>
          <w:sz w:val="28"/>
          <w:szCs w:val="28"/>
        </w:rPr>
        <w:t>2 человека специальными жилыми домами и группами квартир для инвалидов на креслах колясках и их семей.</w:t>
      </w:r>
    </w:p>
    <w:p w:rsidR="005C79BF" w:rsidRPr="005C79BF" w:rsidRDefault="005C79BF" w:rsidP="005C79BF">
      <w:pPr>
        <w:suppressAutoHyphens/>
        <w:spacing w:line="324" w:lineRule="auto"/>
        <w:ind w:firstLine="709"/>
        <w:jc w:val="both"/>
        <w:rPr>
          <w:rFonts w:ascii="Times New Roman" w:hAnsi="Times New Roman"/>
          <w:sz w:val="28"/>
          <w:szCs w:val="28"/>
        </w:rPr>
      </w:pPr>
      <w:r w:rsidRPr="005C79BF">
        <w:rPr>
          <w:rFonts w:ascii="Times New Roman" w:hAnsi="Times New Roman"/>
          <w:b/>
          <w:sz w:val="28"/>
          <w:szCs w:val="28"/>
        </w:rPr>
        <w:t xml:space="preserve">Спортивные объекты. </w:t>
      </w:r>
      <w:r w:rsidRPr="005C79BF">
        <w:rPr>
          <w:rFonts w:ascii="Times New Roman" w:hAnsi="Times New Roman"/>
          <w:color w:val="000000"/>
          <w:sz w:val="28"/>
          <w:szCs w:val="28"/>
        </w:rPr>
        <w:t>Спортивная база поселения представлена 3 плоскостными спортивными сооружениями, 2 детскими спортивно-игровыми площадками, 2 спортивными залами.</w:t>
      </w:r>
      <w:r w:rsidRPr="005C79BF">
        <w:rPr>
          <w:rFonts w:ascii="Times New Roman" w:hAnsi="Times New Roman"/>
          <w:sz w:val="28"/>
          <w:szCs w:val="28"/>
        </w:rPr>
        <w:t xml:space="preserve"> Спортивно-оздоровительная сеть учреждений и сооружений нуждаются в</w:t>
      </w:r>
      <w:r w:rsidRPr="005C79BF">
        <w:rPr>
          <w:rFonts w:ascii="Times New Roman" w:hAnsi="Times New Roman"/>
          <w:sz w:val="28"/>
          <w:szCs w:val="28"/>
          <w:lang w:val="en-US"/>
        </w:rPr>
        <w:t> </w:t>
      </w:r>
      <w:r w:rsidRPr="005C79BF">
        <w:rPr>
          <w:rFonts w:ascii="Times New Roman" w:hAnsi="Times New Roman"/>
          <w:sz w:val="28"/>
          <w:szCs w:val="28"/>
        </w:rPr>
        <w:t>модернизации, реконструкции, укреплении и оснащении, их</w:t>
      </w:r>
      <w:r w:rsidRPr="005C79BF">
        <w:rPr>
          <w:rFonts w:ascii="Times New Roman" w:hAnsi="Times New Roman"/>
          <w:sz w:val="28"/>
          <w:szCs w:val="28"/>
          <w:lang w:val="en-US"/>
        </w:rPr>
        <w:t> </w:t>
      </w:r>
      <w:r w:rsidRPr="005C79BF">
        <w:rPr>
          <w:rFonts w:ascii="Times New Roman" w:hAnsi="Times New Roman"/>
          <w:sz w:val="28"/>
          <w:szCs w:val="28"/>
        </w:rPr>
        <w:t>количественный состав не в состоянии обеспечить потребности населения муниципального образования.</w:t>
      </w:r>
    </w:p>
    <w:p w:rsidR="005C79BF" w:rsidRPr="005C79BF" w:rsidRDefault="005C79BF" w:rsidP="005C79BF">
      <w:pPr>
        <w:spacing w:line="324" w:lineRule="auto"/>
        <w:ind w:firstLine="708"/>
        <w:jc w:val="both"/>
        <w:rPr>
          <w:rFonts w:ascii="Times New Roman" w:hAnsi="Times New Roman"/>
          <w:sz w:val="28"/>
          <w:szCs w:val="28"/>
        </w:rPr>
      </w:pPr>
      <w:r w:rsidRPr="005C79BF">
        <w:rPr>
          <w:rFonts w:ascii="Times New Roman" w:hAnsi="Times New Roman"/>
          <w:sz w:val="28"/>
          <w:szCs w:val="28"/>
        </w:rPr>
        <w:t xml:space="preserve">В целях обеспечения минимальной потребности населения </w:t>
      </w:r>
      <w:proofErr w:type="spellStart"/>
      <w:r w:rsidRPr="005C79BF">
        <w:rPr>
          <w:rFonts w:ascii="Times New Roman" w:hAnsi="Times New Roman"/>
          <w:sz w:val="28"/>
          <w:szCs w:val="28"/>
        </w:rPr>
        <w:t>Ловлинского</w:t>
      </w:r>
      <w:proofErr w:type="spellEnd"/>
      <w:r w:rsidRPr="005C79BF">
        <w:rPr>
          <w:rFonts w:ascii="Times New Roman" w:hAnsi="Times New Roman"/>
          <w:sz w:val="28"/>
          <w:szCs w:val="28"/>
        </w:rPr>
        <w:t xml:space="preserve"> сельского поселения в объектах спортивной инфраструктуры на расчетный срок генеральным планом предусмотрены территории физкультурно-</w:t>
      </w:r>
      <w:r w:rsidRPr="005C79BF">
        <w:rPr>
          <w:rFonts w:ascii="Times New Roman" w:hAnsi="Times New Roman"/>
          <w:sz w:val="28"/>
          <w:szCs w:val="28"/>
        </w:rPr>
        <w:lastRenderedPageBreak/>
        <w:t>спортивных сооружений. Общее количество спортивных сооружений с учетом существу</w:t>
      </w:r>
      <w:r w:rsidRPr="005C79BF">
        <w:rPr>
          <w:rFonts w:ascii="Times New Roman" w:hAnsi="Times New Roman"/>
          <w:sz w:val="28"/>
          <w:szCs w:val="28"/>
        </w:rPr>
        <w:t>ю</w:t>
      </w:r>
      <w:r w:rsidRPr="005C79BF">
        <w:rPr>
          <w:rFonts w:ascii="Times New Roman" w:hAnsi="Times New Roman"/>
          <w:sz w:val="28"/>
          <w:szCs w:val="28"/>
        </w:rPr>
        <w:t>щих объектов на расчетный срок должно составить:</w:t>
      </w:r>
    </w:p>
    <w:p w:rsidR="005C79BF" w:rsidRPr="005C79BF" w:rsidRDefault="005C79BF" w:rsidP="0048237F">
      <w:pPr>
        <w:numPr>
          <w:ilvl w:val="0"/>
          <w:numId w:val="30"/>
        </w:numPr>
        <w:tabs>
          <w:tab w:val="left" w:pos="993"/>
        </w:tabs>
        <w:suppressAutoHyphens/>
        <w:spacing w:after="0" w:line="324" w:lineRule="auto"/>
        <w:ind w:left="0" w:firstLine="709"/>
        <w:contextualSpacing/>
        <w:jc w:val="both"/>
        <w:rPr>
          <w:rFonts w:ascii="Times New Roman" w:hAnsi="Times New Roman"/>
          <w:sz w:val="28"/>
          <w:szCs w:val="28"/>
        </w:rPr>
      </w:pPr>
      <w:r w:rsidRPr="005C79BF">
        <w:rPr>
          <w:rFonts w:ascii="Times New Roman" w:hAnsi="Times New Roman"/>
          <w:sz w:val="28"/>
          <w:szCs w:val="28"/>
        </w:rPr>
        <w:t>помещения для физкультурно-оздоровительных занятий общей площадью не менее 300 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w:t>
      </w:r>
    </w:p>
    <w:p w:rsidR="005C79BF" w:rsidRPr="005C79BF" w:rsidRDefault="005C79BF" w:rsidP="0048237F">
      <w:pPr>
        <w:numPr>
          <w:ilvl w:val="0"/>
          <w:numId w:val="30"/>
        </w:numPr>
        <w:tabs>
          <w:tab w:val="left" w:pos="993"/>
        </w:tabs>
        <w:suppressAutoHyphens/>
        <w:spacing w:after="0" w:line="324" w:lineRule="auto"/>
        <w:ind w:left="0" w:firstLine="709"/>
        <w:contextualSpacing/>
        <w:jc w:val="both"/>
        <w:rPr>
          <w:rFonts w:ascii="Times New Roman" w:hAnsi="Times New Roman"/>
          <w:sz w:val="28"/>
          <w:szCs w:val="28"/>
        </w:rPr>
      </w:pPr>
      <w:r w:rsidRPr="005C79BF">
        <w:rPr>
          <w:rFonts w:ascii="Times New Roman" w:hAnsi="Times New Roman"/>
          <w:sz w:val="28"/>
          <w:szCs w:val="28"/>
        </w:rPr>
        <w:t>спортивные залы общего пользования площадью не менее 300 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w:t>
      </w:r>
      <w:r w:rsidRPr="005C79BF">
        <w:rPr>
          <w:rFonts w:ascii="Times New Roman" w:hAnsi="Times New Roman"/>
          <w:i/>
          <w:sz w:val="28"/>
          <w:szCs w:val="28"/>
        </w:rPr>
        <w:t>дополнительно запроектировать 80 м</w:t>
      </w:r>
      <w:r w:rsidRPr="005C79BF">
        <w:rPr>
          <w:rFonts w:ascii="Times New Roman" w:hAnsi="Times New Roman"/>
          <w:i/>
          <w:sz w:val="28"/>
          <w:szCs w:val="28"/>
          <w:vertAlign w:val="superscript"/>
        </w:rPr>
        <w:t>2</w:t>
      </w:r>
      <w:r w:rsidRPr="005C79BF">
        <w:rPr>
          <w:rFonts w:ascii="Times New Roman" w:hAnsi="Times New Roman"/>
          <w:sz w:val="28"/>
          <w:szCs w:val="28"/>
        </w:rPr>
        <w:t>);</w:t>
      </w:r>
    </w:p>
    <w:p w:rsidR="005C79BF" w:rsidRPr="005C79BF" w:rsidRDefault="005C79BF" w:rsidP="0048237F">
      <w:pPr>
        <w:numPr>
          <w:ilvl w:val="0"/>
          <w:numId w:val="30"/>
        </w:numPr>
        <w:tabs>
          <w:tab w:val="left" w:pos="993"/>
        </w:tabs>
        <w:suppressAutoHyphens/>
        <w:spacing w:after="0" w:line="360" w:lineRule="auto"/>
        <w:ind w:left="0" w:firstLine="709"/>
        <w:contextualSpacing/>
        <w:jc w:val="both"/>
        <w:rPr>
          <w:rFonts w:ascii="Times New Roman" w:hAnsi="Times New Roman"/>
          <w:sz w:val="28"/>
          <w:szCs w:val="28"/>
        </w:rPr>
      </w:pPr>
      <w:r w:rsidRPr="005C79BF">
        <w:rPr>
          <w:rFonts w:ascii="Times New Roman" w:hAnsi="Times New Roman"/>
          <w:sz w:val="28"/>
          <w:szCs w:val="28"/>
        </w:rPr>
        <w:t>спортивно-тренажерные залы повседневного обслуживания общей площадью пола зала не менее 300 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w:t>
      </w:r>
      <w:r w:rsidRPr="005C79BF">
        <w:rPr>
          <w:rFonts w:ascii="Times New Roman" w:hAnsi="Times New Roman"/>
          <w:i/>
          <w:sz w:val="28"/>
          <w:szCs w:val="28"/>
        </w:rPr>
        <w:t>дополнительно запроектировать 270 м</w:t>
      </w:r>
      <w:r w:rsidRPr="005C79BF">
        <w:rPr>
          <w:rFonts w:ascii="Times New Roman" w:hAnsi="Times New Roman"/>
          <w:i/>
          <w:sz w:val="28"/>
          <w:szCs w:val="28"/>
          <w:vertAlign w:val="superscript"/>
        </w:rPr>
        <w:t>2</w:t>
      </w:r>
      <w:r w:rsidRPr="005C79BF">
        <w:rPr>
          <w:rFonts w:ascii="Times New Roman" w:hAnsi="Times New Roman"/>
          <w:sz w:val="28"/>
          <w:szCs w:val="28"/>
        </w:rPr>
        <w:t>);</w:t>
      </w:r>
    </w:p>
    <w:p w:rsidR="005C79BF" w:rsidRPr="005C79BF" w:rsidRDefault="005C79BF" w:rsidP="0048237F">
      <w:pPr>
        <w:numPr>
          <w:ilvl w:val="0"/>
          <w:numId w:val="30"/>
        </w:numPr>
        <w:tabs>
          <w:tab w:val="left" w:pos="993"/>
        </w:tabs>
        <w:suppressAutoHyphens/>
        <w:spacing w:after="0" w:line="360" w:lineRule="auto"/>
        <w:ind w:left="0" w:firstLine="709"/>
        <w:contextualSpacing/>
        <w:jc w:val="both"/>
        <w:rPr>
          <w:rFonts w:ascii="Times New Roman" w:hAnsi="Times New Roman"/>
          <w:sz w:val="28"/>
          <w:szCs w:val="28"/>
        </w:rPr>
      </w:pPr>
      <w:r w:rsidRPr="005C79BF">
        <w:rPr>
          <w:rFonts w:ascii="Times New Roman" w:hAnsi="Times New Roman"/>
          <w:sz w:val="28"/>
          <w:szCs w:val="28"/>
        </w:rPr>
        <w:t>плоскостные спортивные сооружения общей площадью не менее 7,2 тыс. 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 xml:space="preserve"> (</w:t>
      </w:r>
      <w:r w:rsidRPr="005C79BF">
        <w:rPr>
          <w:rFonts w:ascii="Times New Roman" w:hAnsi="Times New Roman"/>
          <w:i/>
          <w:sz w:val="28"/>
          <w:szCs w:val="28"/>
        </w:rPr>
        <w:t>дополнительно запроектировать 2,5 тыс. м</w:t>
      </w:r>
      <w:r w:rsidRPr="005C79BF">
        <w:rPr>
          <w:rFonts w:ascii="Times New Roman" w:hAnsi="Times New Roman"/>
          <w:i/>
          <w:sz w:val="28"/>
          <w:szCs w:val="28"/>
          <w:vertAlign w:val="superscript"/>
        </w:rPr>
        <w:t>2</w:t>
      </w:r>
      <w:r w:rsidRPr="005C79BF">
        <w:rPr>
          <w:rFonts w:ascii="Times New Roman" w:hAnsi="Times New Roman"/>
          <w:sz w:val="28"/>
          <w:szCs w:val="28"/>
        </w:rPr>
        <w:t>);</w:t>
      </w:r>
    </w:p>
    <w:p w:rsidR="005C79BF" w:rsidRPr="005C79BF" w:rsidRDefault="005C79BF" w:rsidP="0048237F">
      <w:pPr>
        <w:numPr>
          <w:ilvl w:val="0"/>
          <w:numId w:val="30"/>
        </w:numPr>
        <w:tabs>
          <w:tab w:val="left" w:pos="993"/>
        </w:tabs>
        <w:suppressAutoHyphens/>
        <w:spacing w:after="0" w:line="360" w:lineRule="auto"/>
        <w:ind w:left="0" w:firstLine="709"/>
        <w:contextualSpacing/>
        <w:jc w:val="both"/>
        <w:rPr>
          <w:rFonts w:ascii="Times New Roman" w:hAnsi="Times New Roman"/>
          <w:sz w:val="28"/>
          <w:szCs w:val="28"/>
        </w:rPr>
      </w:pPr>
      <w:r w:rsidRPr="005C79BF">
        <w:rPr>
          <w:rFonts w:ascii="Times New Roman" w:hAnsi="Times New Roman"/>
          <w:sz w:val="28"/>
          <w:szCs w:val="28"/>
        </w:rPr>
        <w:t>детско-спортивная школа с площадью залов не менее 40 м</w:t>
      </w:r>
      <w:proofErr w:type="gramStart"/>
      <w:r w:rsidRPr="005C79BF">
        <w:rPr>
          <w:rFonts w:ascii="Times New Roman" w:hAnsi="Times New Roman"/>
          <w:sz w:val="28"/>
          <w:szCs w:val="28"/>
          <w:vertAlign w:val="superscript"/>
        </w:rPr>
        <w:t>2</w:t>
      </w:r>
      <w:proofErr w:type="gramEnd"/>
      <w:r w:rsidRPr="005C79BF">
        <w:rPr>
          <w:rFonts w:ascii="Times New Roman" w:hAnsi="Times New Roman"/>
          <w:sz w:val="28"/>
          <w:szCs w:val="28"/>
        </w:rPr>
        <w:t>;</w:t>
      </w:r>
    </w:p>
    <w:p w:rsidR="005C79BF" w:rsidRPr="005C79BF" w:rsidRDefault="005C79BF" w:rsidP="0048237F">
      <w:pPr>
        <w:numPr>
          <w:ilvl w:val="0"/>
          <w:numId w:val="30"/>
        </w:numPr>
        <w:tabs>
          <w:tab w:val="left" w:pos="993"/>
        </w:tabs>
        <w:suppressAutoHyphens/>
        <w:spacing w:after="0" w:line="360" w:lineRule="auto"/>
        <w:ind w:left="0" w:firstLine="709"/>
        <w:contextualSpacing/>
        <w:jc w:val="both"/>
        <w:rPr>
          <w:rFonts w:ascii="Times New Roman" w:hAnsi="Times New Roman"/>
          <w:spacing w:val="-2"/>
          <w:sz w:val="28"/>
          <w:szCs w:val="28"/>
        </w:rPr>
      </w:pPr>
      <w:proofErr w:type="spellStart"/>
      <w:r w:rsidRPr="005C79BF">
        <w:rPr>
          <w:rFonts w:ascii="Times New Roman" w:hAnsi="Times New Roman"/>
          <w:spacing w:val="-2"/>
          <w:sz w:val="28"/>
          <w:szCs w:val="28"/>
        </w:rPr>
        <w:t>спортивно-досуговые</w:t>
      </w:r>
      <w:proofErr w:type="spellEnd"/>
      <w:r w:rsidRPr="005C79BF">
        <w:rPr>
          <w:rFonts w:ascii="Times New Roman" w:hAnsi="Times New Roman"/>
          <w:spacing w:val="-2"/>
          <w:sz w:val="28"/>
          <w:szCs w:val="28"/>
        </w:rPr>
        <w:t xml:space="preserve"> центры </w:t>
      </w:r>
      <w:r w:rsidRPr="005C79BF">
        <w:rPr>
          <w:rFonts w:ascii="Times New Roman" w:hAnsi="Times New Roman"/>
          <w:sz w:val="28"/>
          <w:szCs w:val="28"/>
        </w:rPr>
        <w:t>общей площадью не менее 1100 м</w:t>
      </w:r>
      <w:proofErr w:type="gramStart"/>
      <w:r w:rsidRPr="005C79BF">
        <w:rPr>
          <w:rFonts w:ascii="Times New Roman" w:hAnsi="Times New Roman"/>
          <w:sz w:val="28"/>
          <w:szCs w:val="28"/>
          <w:vertAlign w:val="superscript"/>
        </w:rPr>
        <w:t>2</w:t>
      </w:r>
      <w:proofErr w:type="gramEnd"/>
      <w:r w:rsidRPr="005C79BF">
        <w:rPr>
          <w:rFonts w:ascii="Times New Roman" w:hAnsi="Times New Roman"/>
          <w:spacing w:val="-2"/>
          <w:sz w:val="28"/>
          <w:szCs w:val="28"/>
        </w:rPr>
        <w:t>.</w:t>
      </w:r>
    </w:p>
    <w:p w:rsidR="005C79BF" w:rsidRPr="005C79BF" w:rsidRDefault="005C79BF" w:rsidP="005C79BF">
      <w:pPr>
        <w:spacing w:line="360" w:lineRule="auto"/>
        <w:ind w:firstLine="709"/>
        <w:jc w:val="both"/>
        <w:rPr>
          <w:rFonts w:ascii="Times New Roman" w:hAnsi="Times New Roman"/>
          <w:sz w:val="28"/>
          <w:szCs w:val="28"/>
        </w:rPr>
      </w:pPr>
      <w:r w:rsidRPr="005C79BF">
        <w:rPr>
          <w:rFonts w:ascii="Times New Roman" w:hAnsi="Times New Roman"/>
          <w:sz w:val="28"/>
          <w:szCs w:val="28"/>
        </w:rPr>
        <w:t>Всего для обеспечения постоянного населения учреждениями физкульт</w:t>
      </w:r>
      <w:r w:rsidRPr="005C79BF">
        <w:rPr>
          <w:rFonts w:ascii="Times New Roman" w:hAnsi="Times New Roman"/>
          <w:sz w:val="28"/>
          <w:szCs w:val="28"/>
        </w:rPr>
        <w:t>у</w:t>
      </w:r>
      <w:r w:rsidRPr="005C79BF">
        <w:rPr>
          <w:rFonts w:ascii="Times New Roman" w:hAnsi="Times New Roman"/>
          <w:sz w:val="28"/>
          <w:szCs w:val="28"/>
        </w:rPr>
        <w:t>ры и спорта на проектируемой территории с учетом существующих объектов необходимо предусмотреть не менее 2,6 га территорий физкультурно-спортивных учреждений (дополнительно запроектировать 1,1 га).</w:t>
      </w:r>
    </w:p>
    <w:p w:rsidR="005C79BF" w:rsidRPr="005C79BF" w:rsidRDefault="005C79BF" w:rsidP="005C79BF">
      <w:pPr>
        <w:widowControl w:val="0"/>
        <w:suppressAutoHyphens/>
        <w:spacing w:line="360" w:lineRule="auto"/>
        <w:ind w:firstLine="708"/>
        <w:jc w:val="both"/>
        <w:rPr>
          <w:rFonts w:ascii="Times New Roman" w:hAnsi="Times New Roman"/>
          <w:sz w:val="28"/>
          <w:szCs w:val="28"/>
        </w:rPr>
      </w:pPr>
      <w:r w:rsidRPr="005C79BF">
        <w:rPr>
          <w:rFonts w:ascii="Times New Roman" w:hAnsi="Times New Roman"/>
          <w:b/>
          <w:sz w:val="28"/>
          <w:szCs w:val="28"/>
        </w:rPr>
        <w:t xml:space="preserve">Учреждения культуры и искусства. </w:t>
      </w:r>
      <w:r w:rsidRPr="005C79BF">
        <w:rPr>
          <w:rFonts w:ascii="Times New Roman" w:hAnsi="Times New Roman"/>
          <w:sz w:val="28"/>
          <w:szCs w:val="28"/>
        </w:rPr>
        <w:t xml:space="preserve">Общей целью развития учреждений культуры является обеспечение и создание условий для организации досуга и обеспечения жителей услугами организаций культуры на территории муниципального образования </w:t>
      </w:r>
      <w:proofErr w:type="spellStart"/>
      <w:r w:rsidRPr="005C79BF">
        <w:rPr>
          <w:rFonts w:ascii="Times New Roman" w:hAnsi="Times New Roman"/>
          <w:sz w:val="28"/>
          <w:szCs w:val="28"/>
        </w:rPr>
        <w:t>Ловлинского</w:t>
      </w:r>
      <w:proofErr w:type="spellEnd"/>
      <w:r w:rsidRPr="005C79BF">
        <w:rPr>
          <w:rFonts w:ascii="Times New Roman" w:hAnsi="Times New Roman"/>
          <w:sz w:val="28"/>
          <w:szCs w:val="28"/>
        </w:rPr>
        <w:t xml:space="preserve"> сельского поселения, организация библиотечного обслуживания населения, охрана и сохранение объектов культурного наследия (памятников истории и культуры) местного значения, расположенных в границах муниципального образования </w:t>
      </w:r>
      <w:proofErr w:type="spellStart"/>
      <w:r w:rsidRPr="005C79BF">
        <w:rPr>
          <w:rFonts w:ascii="Times New Roman" w:hAnsi="Times New Roman"/>
          <w:sz w:val="28"/>
          <w:szCs w:val="28"/>
        </w:rPr>
        <w:t>Ловлинского</w:t>
      </w:r>
      <w:proofErr w:type="spellEnd"/>
      <w:r w:rsidRPr="005C79BF">
        <w:rPr>
          <w:rFonts w:ascii="Times New Roman" w:hAnsi="Times New Roman"/>
          <w:sz w:val="28"/>
          <w:szCs w:val="28"/>
        </w:rPr>
        <w:t xml:space="preserve"> сельского поселения. Учреждения культуры проектируемой территории представлены муниципальным учреждением культуры «</w:t>
      </w:r>
      <w:proofErr w:type="spellStart"/>
      <w:r w:rsidRPr="005C79BF">
        <w:rPr>
          <w:rFonts w:ascii="Times New Roman" w:hAnsi="Times New Roman"/>
          <w:sz w:val="28"/>
          <w:szCs w:val="28"/>
        </w:rPr>
        <w:t>Ловлинский</w:t>
      </w:r>
      <w:proofErr w:type="spellEnd"/>
      <w:r w:rsidRPr="005C79BF">
        <w:rPr>
          <w:rFonts w:ascii="Times New Roman" w:hAnsi="Times New Roman"/>
          <w:sz w:val="28"/>
          <w:szCs w:val="28"/>
        </w:rPr>
        <w:t xml:space="preserve"> культурно – </w:t>
      </w:r>
      <w:proofErr w:type="spellStart"/>
      <w:r w:rsidRPr="005C79BF">
        <w:rPr>
          <w:rFonts w:ascii="Times New Roman" w:hAnsi="Times New Roman"/>
          <w:sz w:val="28"/>
          <w:szCs w:val="28"/>
        </w:rPr>
        <w:t>досуговый</w:t>
      </w:r>
      <w:proofErr w:type="spellEnd"/>
      <w:r w:rsidRPr="005C79BF">
        <w:rPr>
          <w:rFonts w:ascii="Times New Roman" w:hAnsi="Times New Roman"/>
          <w:sz w:val="28"/>
          <w:szCs w:val="28"/>
        </w:rPr>
        <w:t xml:space="preserve"> центр, в состав которого входят дом культуры и сельская библиотека.</w:t>
      </w:r>
    </w:p>
    <w:p w:rsidR="005C79BF" w:rsidRPr="005C79BF" w:rsidRDefault="005C79BF" w:rsidP="005C79BF">
      <w:pPr>
        <w:spacing w:line="360" w:lineRule="auto"/>
        <w:ind w:firstLine="720"/>
        <w:jc w:val="both"/>
        <w:rPr>
          <w:rFonts w:ascii="Times New Roman" w:hAnsi="Times New Roman"/>
          <w:sz w:val="28"/>
          <w:szCs w:val="28"/>
        </w:rPr>
      </w:pPr>
      <w:r w:rsidRPr="005C79BF">
        <w:rPr>
          <w:rFonts w:ascii="Times New Roman" w:hAnsi="Times New Roman"/>
          <w:sz w:val="28"/>
          <w:szCs w:val="28"/>
        </w:rPr>
        <w:t>Данным проектом на расчетный срок генерального плана предусмотрено выполнение следующих мероприятий:</w:t>
      </w:r>
    </w:p>
    <w:p w:rsidR="005C79BF" w:rsidRPr="005C79BF" w:rsidRDefault="005C79BF" w:rsidP="005C79BF">
      <w:pPr>
        <w:spacing w:line="360" w:lineRule="auto"/>
        <w:ind w:firstLine="720"/>
        <w:jc w:val="both"/>
        <w:rPr>
          <w:rFonts w:ascii="Times New Roman" w:hAnsi="Times New Roman"/>
          <w:sz w:val="28"/>
          <w:szCs w:val="28"/>
        </w:rPr>
      </w:pPr>
      <w:r w:rsidRPr="005C79BF">
        <w:rPr>
          <w:rFonts w:ascii="Times New Roman" w:hAnsi="Times New Roman"/>
          <w:sz w:val="28"/>
          <w:szCs w:val="28"/>
        </w:rPr>
        <w:lastRenderedPageBreak/>
        <w:t xml:space="preserve">- реконструкция </w:t>
      </w:r>
      <w:proofErr w:type="spellStart"/>
      <w:r w:rsidRPr="005C79BF">
        <w:rPr>
          <w:rFonts w:ascii="Times New Roman" w:hAnsi="Times New Roman"/>
          <w:sz w:val="28"/>
          <w:szCs w:val="28"/>
        </w:rPr>
        <w:t>Ловлинского</w:t>
      </w:r>
      <w:proofErr w:type="spellEnd"/>
      <w:r w:rsidRPr="005C79BF">
        <w:rPr>
          <w:rFonts w:ascii="Times New Roman" w:hAnsi="Times New Roman"/>
          <w:sz w:val="28"/>
          <w:szCs w:val="28"/>
        </w:rPr>
        <w:t xml:space="preserve"> </w:t>
      </w:r>
      <w:proofErr w:type="spellStart"/>
      <w:r w:rsidRPr="005C79BF">
        <w:rPr>
          <w:rFonts w:ascii="Times New Roman" w:hAnsi="Times New Roman"/>
          <w:sz w:val="28"/>
          <w:szCs w:val="28"/>
        </w:rPr>
        <w:t>культурно-досугового</w:t>
      </w:r>
      <w:proofErr w:type="spellEnd"/>
      <w:r w:rsidRPr="005C79BF">
        <w:rPr>
          <w:rFonts w:ascii="Times New Roman" w:hAnsi="Times New Roman"/>
          <w:sz w:val="28"/>
          <w:szCs w:val="28"/>
        </w:rPr>
        <w:t xml:space="preserve"> центра;</w:t>
      </w:r>
    </w:p>
    <w:p w:rsidR="005C79BF" w:rsidRPr="005C79BF" w:rsidRDefault="005C79BF" w:rsidP="005C79BF">
      <w:pPr>
        <w:spacing w:line="360" w:lineRule="auto"/>
        <w:ind w:firstLine="720"/>
        <w:jc w:val="both"/>
        <w:rPr>
          <w:rFonts w:ascii="Times New Roman" w:hAnsi="Times New Roman"/>
          <w:sz w:val="28"/>
          <w:szCs w:val="28"/>
        </w:rPr>
      </w:pPr>
      <w:r w:rsidRPr="005C79BF">
        <w:rPr>
          <w:rFonts w:ascii="Times New Roman" w:hAnsi="Times New Roman"/>
          <w:sz w:val="28"/>
          <w:szCs w:val="28"/>
        </w:rPr>
        <w:t>- строительство церкви.</w:t>
      </w:r>
    </w:p>
    <w:p w:rsidR="005C79BF" w:rsidRPr="005C79BF" w:rsidRDefault="005C79BF" w:rsidP="005C79BF">
      <w:pPr>
        <w:suppressAutoHyphens/>
        <w:spacing w:line="360" w:lineRule="auto"/>
        <w:ind w:firstLine="709"/>
        <w:jc w:val="both"/>
        <w:rPr>
          <w:rFonts w:ascii="Times New Roman" w:hAnsi="Times New Roman"/>
          <w:b/>
          <w:sz w:val="28"/>
          <w:szCs w:val="28"/>
        </w:rPr>
      </w:pPr>
      <w:r w:rsidRPr="005C79BF">
        <w:rPr>
          <w:rFonts w:ascii="Times New Roman" w:hAnsi="Times New Roman"/>
          <w:b/>
          <w:sz w:val="28"/>
          <w:szCs w:val="28"/>
        </w:rPr>
        <w:t>Потребительская сфера</w:t>
      </w:r>
      <w:r w:rsidRPr="005C79BF">
        <w:rPr>
          <w:rFonts w:ascii="Times New Roman" w:hAnsi="Times New Roman"/>
          <w:b/>
          <w:i/>
          <w:sz w:val="28"/>
          <w:szCs w:val="28"/>
        </w:rPr>
        <w:t xml:space="preserve">. </w:t>
      </w:r>
      <w:r w:rsidRPr="005C79BF">
        <w:rPr>
          <w:rFonts w:ascii="Times New Roman" w:hAnsi="Times New Roman"/>
          <w:sz w:val="28"/>
          <w:szCs w:val="28"/>
        </w:rPr>
        <w:t>В сферу потребительского рынка включаются предприятия торговли, общественного питания, бытового и коммунального обслуживания населения.</w:t>
      </w:r>
    </w:p>
    <w:p w:rsidR="005C79BF" w:rsidRPr="005C79BF" w:rsidRDefault="005C79BF" w:rsidP="005C79BF">
      <w:pPr>
        <w:suppressAutoHyphens/>
        <w:spacing w:line="360" w:lineRule="auto"/>
        <w:ind w:firstLine="709"/>
        <w:jc w:val="both"/>
        <w:rPr>
          <w:rFonts w:ascii="Times New Roman" w:hAnsi="Times New Roman"/>
          <w:sz w:val="28"/>
          <w:szCs w:val="28"/>
        </w:rPr>
      </w:pPr>
      <w:r w:rsidRPr="005C79BF">
        <w:rPr>
          <w:rFonts w:ascii="Times New Roman" w:hAnsi="Times New Roman"/>
          <w:sz w:val="28"/>
          <w:szCs w:val="28"/>
        </w:rPr>
        <w:t>Объекты потребительского рынка ориентированы на обслуживание постоянного населения. Развитие данной сферы в генеральном плане базируется на следующих основных положениях:</w:t>
      </w:r>
    </w:p>
    <w:p w:rsidR="005C79BF" w:rsidRPr="005C79BF" w:rsidRDefault="005C79BF" w:rsidP="0048237F">
      <w:pPr>
        <w:numPr>
          <w:ilvl w:val="0"/>
          <w:numId w:val="21"/>
        </w:numPr>
        <w:tabs>
          <w:tab w:val="left" w:pos="993"/>
        </w:tabs>
        <w:suppressAutoHyphens/>
        <w:spacing w:after="0" w:line="360" w:lineRule="auto"/>
        <w:ind w:left="0" w:firstLine="709"/>
        <w:contextualSpacing/>
        <w:jc w:val="both"/>
        <w:rPr>
          <w:rFonts w:ascii="Times New Roman" w:hAnsi="Times New Roman"/>
          <w:sz w:val="28"/>
          <w:szCs w:val="28"/>
        </w:rPr>
      </w:pPr>
      <w:r w:rsidRPr="005C79BF">
        <w:rPr>
          <w:rFonts w:ascii="Times New Roman" w:hAnsi="Times New Roman"/>
          <w:sz w:val="28"/>
          <w:szCs w:val="28"/>
        </w:rPr>
        <w:t>Формирование условий для организации и размещения сети предприятий потребительского рынка по схеме, обеспечивающей увеличение количества и мощности объектов.</w:t>
      </w:r>
    </w:p>
    <w:p w:rsidR="005C79BF" w:rsidRPr="005C79BF" w:rsidRDefault="005C79BF" w:rsidP="0048237F">
      <w:pPr>
        <w:numPr>
          <w:ilvl w:val="0"/>
          <w:numId w:val="21"/>
        </w:numPr>
        <w:tabs>
          <w:tab w:val="left" w:pos="993"/>
        </w:tabs>
        <w:suppressAutoHyphens/>
        <w:spacing w:after="0" w:line="360" w:lineRule="auto"/>
        <w:ind w:left="0" w:firstLine="709"/>
        <w:contextualSpacing/>
        <w:jc w:val="both"/>
        <w:rPr>
          <w:rFonts w:ascii="Times New Roman" w:hAnsi="Times New Roman"/>
          <w:sz w:val="28"/>
          <w:szCs w:val="28"/>
        </w:rPr>
      </w:pPr>
      <w:r w:rsidRPr="005C79BF">
        <w:rPr>
          <w:rFonts w:ascii="Times New Roman" w:hAnsi="Times New Roman"/>
          <w:sz w:val="28"/>
          <w:szCs w:val="28"/>
        </w:rPr>
        <w:t>Развитие сети предприятий потребительского рынка с доведением уровня обеспеченности постоянного населения согласно минимальным нормативам градостроительного проектирования.</w:t>
      </w:r>
    </w:p>
    <w:p w:rsidR="005C79BF" w:rsidRPr="005C79BF" w:rsidRDefault="005C79BF" w:rsidP="0048237F">
      <w:pPr>
        <w:numPr>
          <w:ilvl w:val="0"/>
          <w:numId w:val="21"/>
        </w:numPr>
        <w:tabs>
          <w:tab w:val="left" w:pos="993"/>
        </w:tabs>
        <w:suppressAutoHyphens/>
        <w:spacing w:after="0" w:line="360" w:lineRule="auto"/>
        <w:ind w:left="0" w:firstLine="709"/>
        <w:contextualSpacing/>
        <w:jc w:val="both"/>
        <w:rPr>
          <w:rFonts w:ascii="Times New Roman" w:hAnsi="Times New Roman"/>
          <w:sz w:val="28"/>
          <w:szCs w:val="28"/>
        </w:rPr>
      </w:pPr>
      <w:r w:rsidRPr="005C79BF">
        <w:rPr>
          <w:rFonts w:ascii="Times New Roman" w:hAnsi="Times New Roman"/>
          <w:sz w:val="28"/>
          <w:szCs w:val="28"/>
        </w:rPr>
        <w:t>Развитие на уровне кварталов магазинов мелкорозничной торговли с широким ассортиментом продовольственных и непродовольственных товаров, предприятий общественного питания и бытового обслуживания.</w:t>
      </w:r>
    </w:p>
    <w:p w:rsidR="005C79BF" w:rsidRPr="005C79BF" w:rsidRDefault="005C79BF" w:rsidP="0048237F">
      <w:pPr>
        <w:numPr>
          <w:ilvl w:val="0"/>
          <w:numId w:val="21"/>
        </w:numPr>
        <w:tabs>
          <w:tab w:val="left" w:pos="993"/>
        </w:tabs>
        <w:suppressAutoHyphens/>
        <w:spacing w:after="0" w:line="360" w:lineRule="auto"/>
        <w:ind w:left="0" w:firstLine="709"/>
        <w:contextualSpacing/>
        <w:jc w:val="both"/>
        <w:rPr>
          <w:rFonts w:ascii="Times New Roman" w:hAnsi="Times New Roman"/>
          <w:sz w:val="28"/>
          <w:szCs w:val="28"/>
        </w:rPr>
      </w:pPr>
      <w:r w:rsidRPr="005C79BF">
        <w:rPr>
          <w:rFonts w:ascii="Times New Roman" w:hAnsi="Times New Roman"/>
          <w:sz w:val="28"/>
          <w:szCs w:val="28"/>
        </w:rPr>
        <w:t>Формирование в жилых районах центральных торговых зон с высоким уровнем торгового обслуживания и услуг (специализированные непродовольственные магазины, рестораны, кафе, услуги по ремонту бытовой техники и др.).</w:t>
      </w:r>
    </w:p>
    <w:p w:rsidR="005C79BF" w:rsidRPr="005C79BF" w:rsidRDefault="005C79BF" w:rsidP="0048237F">
      <w:pPr>
        <w:numPr>
          <w:ilvl w:val="0"/>
          <w:numId w:val="21"/>
        </w:numPr>
        <w:tabs>
          <w:tab w:val="left" w:pos="993"/>
        </w:tabs>
        <w:suppressAutoHyphens/>
        <w:spacing w:after="0" w:line="360" w:lineRule="auto"/>
        <w:ind w:left="0" w:firstLine="709"/>
        <w:contextualSpacing/>
        <w:jc w:val="both"/>
        <w:rPr>
          <w:rFonts w:ascii="Times New Roman" w:hAnsi="Times New Roman"/>
          <w:sz w:val="28"/>
          <w:szCs w:val="28"/>
        </w:rPr>
      </w:pPr>
      <w:r w:rsidRPr="005C79BF">
        <w:rPr>
          <w:rFonts w:ascii="Times New Roman" w:hAnsi="Times New Roman"/>
          <w:sz w:val="28"/>
          <w:szCs w:val="28"/>
        </w:rPr>
        <w:t xml:space="preserve">Формирование зон торгового обслуживания вдоль автомагистралей и на территориях бывших производственных зон с созданием крупных многопрофильных </w:t>
      </w:r>
      <w:proofErr w:type="spellStart"/>
      <w:r w:rsidRPr="005C79BF">
        <w:rPr>
          <w:rFonts w:ascii="Times New Roman" w:hAnsi="Times New Roman"/>
          <w:sz w:val="28"/>
          <w:szCs w:val="28"/>
        </w:rPr>
        <w:t>имелкооптовых</w:t>
      </w:r>
      <w:proofErr w:type="spellEnd"/>
      <w:r w:rsidRPr="005C79BF">
        <w:rPr>
          <w:rFonts w:ascii="Times New Roman" w:hAnsi="Times New Roman"/>
          <w:sz w:val="28"/>
          <w:szCs w:val="28"/>
        </w:rPr>
        <w:t xml:space="preserve"> комплексов.</w:t>
      </w:r>
    </w:p>
    <w:p w:rsidR="005C79BF" w:rsidRPr="005C79BF" w:rsidRDefault="005C79BF" w:rsidP="005C79BF">
      <w:pPr>
        <w:suppressAutoHyphens/>
        <w:spacing w:line="360" w:lineRule="auto"/>
        <w:ind w:firstLine="708"/>
        <w:jc w:val="both"/>
        <w:rPr>
          <w:rFonts w:ascii="Times New Roman" w:hAnsi="Times New Roman"/>
          <w:sz w:val="28"/>
          <w:szCs w:val="28"/>
        </w:rPr>
      </w:pPr>
      <w:r w:rsidRPr="005C79BF">
        <w:rPr>
          <w:rFonts w:ascii="Times New Roman" w:hAnsi="Times New Roman"/>
          <w:sz w:val="28"/>
          <w:szCs w:val="28"/>
        </w:rPr>
        <w:t xml:space="preserve">В </w:t>
      </w:r>
      <w:proofErr w:type="spellStart"/>
      <w:r w:rsidRPr="005C79BF">
        <w:rPr>
          <w:rFonts w:ascii="Times New Roman" w:hAnsi="Times New Roman"/>
          <w:sz w:val="28"/>
          <w:szCs w:val="28"/>
        </w:rPr>
        <w:t>Ловлинком</w:t>
      </w:r>
      <w:proofErr w:type="spellEnd"/>
      <w:r w:rsidRPr="005C79BF">
        <w:rPr>
          <w:rFonts w:ascii="Times New Roman" w:hAnsi="Times New Roman"/>
          <w:sz w:val="28"/>
          <w:szCs w:val="28"/>
        </w:rPr>
        <w:t xml:space="preserve"> сельском поселении расположено 11 учреждений розничной торговли общей торговой площадью 813,4 кв. м. Имеется 1 кафе вместимостью 30 мест. Услуги бытового обслуживания оказываются 2 предпринимателями, которые осуществляют ритуальные услуги и, ремонт, окраску и пошив обуви.</w:t>
      </w:r>
    </w:p>
    <w:p w:rsidR="005C79BF" w:rsidRPr="005C79BF" w:rsidRDefault="005C79BF" w:rsidP="005C79BF">
      <w:pPr>
        <w:suppressAutoHyphens/>
        <w:spacing w:line="360" w:lineRule="auto"/>
        <w:ind w:firstLine="709"/>
        <w:jc w:val="both"/>
        <w:rPr>
          <w:rFonts w:ascii="Times New Roman" w:hAnsi="Times New Roman"/>
          <w:sz w:val="28"/>
          <w:szCs w:val="28"/>
        </w:rPr>
      </w:pPr>
      <w:r w:rsidRPr="005C79BF">
        <w:rPr>
          <w:rFonts w:ascii="Times New Roman" w:hAnsi="Times New Roman"/>
          <w:sz w:val="28"/>
          <w:szCs w:val="28"/>
        </w:rPr>
        <w:lastRenderedPageBreak/>
        <w:t>В соответствии с нормативами градостроительного проектирования к расчетному сроку необходимо дополнительно обеспечить размещение следующих объектов потребительской сферы:</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4"/>
          <w:sz w:val="28"/>
          <w:szCs w:val="28"/>
        </w:rPr>
      </w:pPr>
      <w:r w:rsidRPr="005C79BF">
        <w:rPr>
          <w:rFonts w:ascii="Times New Roman" w:hAnsi="Times New Roman"/>
          <w:spacing w:val="-4"/>
          <w:sz w:val="28"/>
          <w:szCs w:val="28"/>
        </w:rPr>
        <w:t>магазины – общей торговой площадью не менее 300 м</w:t>
      </w:r>
      <w:proofErr w:type="gramStart"/>
      <w:r w:rsidRPr="005C79BF">
        <w:rPr>
          <w:rFonts w:ascii="Times New Roman" w:hAnsi="Times New Roman"/>
          <w:spacing w:val="-4"/>
          <w:sz w:val="28"/>
          <w:szCs w:val="28"/>
          <w:vertAlign w:val="superscript"/>
        </w:rPr>
        <w:t>2</w:t>
      </w:r>
      <w:proofErr w:type="gramEnd"/>
      <w:r w:rsidRPr="005C79BF">
        <w:rPr>
          <w:rFonts w:ascii="Times New Roman" w:hAnsi="Times New Roman"/>
          <w:sz w:val="28"/>
          <w:szCs w:val="28"/>
        </w:rPr>
        <w:t>;</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6"/>
          <w:sz w:val="28"/>
          <w:szCs w:val="28"/>
        </w:rPr>
      </w:pPr>
      <w:r w:rsidRPr="005C79BF">
        <w:rPr>
          <w:rFonts w:ascii="Times New Roman" w:hAnsi="Times New Roman"/>
          <w:spacing w:val="-6"/>
          <w:sz w:val="28"/>
          <w:szCs w:val="28"/>
        </w:rPr>
        <w:t>рыночные комплексы – общей торговой площадью не менее 150 м</w:t>
      </w:r>
      <w:proofErr w:type="gramStart"/>
      <w:r w:rsidRPr="005C79BF">
        <w:rPr>
          <w:rFonts w:ascii="Times New Roman" w:hAnsi="Times New Roman"/>
          <w:spacing w:val="-6"/>
          <w:sz w:val="28"/>
          <w:szCs w:val="28"/>
          <w:vertAlign w:val="superscript"/>
        </w:rPr>
        <w:t>2</w:t>
      </w:r>
      <w:proofErr w:type="gramEnd"/>
      <w:r w:rsidRPr="005C79BF">
        <w:rPr>
          <w:rFonts w:ascii="Times New Roman" w:hAnsi="Times New Roman"/>
          <w:spacing w:val="-6"/>
          <w:sz w:val="28"/>
          <w:szCs w:val="28"/>
        </w:rPr>
        <w:t>;</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6"/>
          <w:sz w:val="28"/>
          <w:szCs w:val="28"/>
        </w:rPr>
      </w:pPr>
      <w:r w:rsidRPr="005C79BF">
        <w:rPr>
          <w:rFonts w:ascii="Times New Roman" w:hAnsi="Times New Roman"/>
          <w:spacing w:val="-6"/>
          <w:sz w:val="28"/>
          <w:szCs w:val="28"/>
        </w:rPr>
        <w:t>магазины кулинарии – общей торговой площадью не менее 25 м</w:t>
      </w:r>
      <w:proofErr w:type="gramStart"/>
      <w:r w:rsidRPr="005C79BF">
        <w:rPr>
          <w:rFonts w:ascii="Times New Roman" w:hAnsi="Times New Roman"/>
          <w:spacing w:val="-6"/>
          <w:sz w:val="28"/>
          <w:szCs w:val="28"/>
          <w:vertAlign w:val="superscript"/>
        </w:rPr>
        <w:t>2</w:t>
      </w:r>
      <w:proofErr w:type="gramEnd"/>
      <w:r w:rsidRPr="005C79BF">
        <w:rPr>
          <w:rFonts w:ascii="Times New Roman" w:hAnsi="Times New Roman"/>
          <w:spacing w:val="-6"/>
          <w:sz w:val="28"/>
          <w:szCs w:val="28"/>
        </w:rPr>
        <w:t>;</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2"/>
          <w:sz w:val="28"/>
          <w:szCs w:val="28"/>
        </w:rPr>
      </w:pPr>
      <w:r w:rsidRPr="005C79BF">
        <w:rPr>
          <w:rFonts w:ascii="Times New Roman" w:hAnsi="Times New Roman"/>
          <w:sz w:val="28"/>
          <w:szCs w:val="28"/>
        </w:rPr>
        <w:t xml:space="preserve">предприятия общественного питания – </w:t>
      </w:r>
      <w:r w:rsidRPr="005C79BF">
        <w:rPr>
          <w:rFonts w:ascii="Times New Roman" w:hAnsi="Times New Roman"/>
          <w:spacing w:val="-2"/>
          <w:sz w:val="28"/>
          <w:szCs w:val="28"/>
        </w:rPr>
        <w:t>общей вместимостью не менее 120 посадочных мест</w:t>
      </w:r>
      <w:r w:rsidRPr="005C79BF">
        <w:rPr>
          <w:rFonts w:ascii="Times New Roman" w:hAnsi="Times New Roman"/>
          <w:sz w:val="28"/>
          <w:szCs w:val="28"/>
        </w:rPr>
        <w:t>;</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2"/>
          <w:sz w:val="28"/>
          <w:szCs w:val="28"/>
        </w:rPr>
      </w:pPr>
      <w:r w:rsidRPr="005C79BF">
        <w:rPr>
          <w:rFonts w:ascii="Times New Roman" w:hAnsi="Times New Roman"/>
          <w:sz w:val="28"/>
          <w:szCs w:val="28"/>
        </w:rPr>
        <w:t>предприятия бытового обслуживания с числом рабочих мест не менее 25 человек;</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2"/>
          <w:sz w:val="28"/>
          <w:szCs w:val="28"/>
        </w:rPr>
      </w:pPr>
      <w:r w:rsidRPr="005C79BF">
        <w:rPr>
          <w:rFonts w:ascii="Times New Roman" w:hAnsi="Times New Roman"/>
          <w:spacing w:val="-2"/>
          <w:sz w:val="28"/>
          <w:szCs w:val="28"/>
        </w:rPr>
        <w:t>банно-оздоровительный комплекс общей вместимостью не менее 26 мест.</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2"/>
          <w:sz w:val="28"/>
          <w:szCs w:val="28"/>
        </w:rPr>
      </w:pPr>
      <w:r w:rsidRPr="005C79BF">
        <w:rPr>
          <w:rFonts w:ascii="Times New Roman" w:hAnsi="Times New Roman"/>
          <w:spacing w:val="-2"/>
          <w:sz w:val="28"/>
          <w:szCs w:val="28"/>
        </w:rPr>
        <w:t>прачечные мощностью 222 кг белья в смену;</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2"/>
          <w:sz w:val="28"/>
          <w:szCs w:val="28"/>
        </w:rPr>
      </w:pPr>
      <w:r w:rsidRPr="005C79BF">
        <w:rPr>
          <w:rFonts w:ascii="Times New Roman" w:hAnsi="Times New Roman"/>
          <w:spacing w:val="-2"/>
          <w:sz w:val="28"/>
          <w:szCs w:val="28"/>
        </w:rPr>
        <w:t>химчистки мощностью 13 кг в смену;</w:t>
      </w:r>
    </w:p>
    <w:p w:rsidR="005C79BF" w:rsidRPr="005C79BF" w:rsidRDefault="005C79BF" w:rsidP="0048237F">
      <w:pPr>
        <w:numPr>
          <w:ilvl w:val="0"/>
          <w:numId w:val="22"/>
        </w:numPr>
        <w:tabs>
          <w:tab w:val="left" w:pos="993"/>
        </w:tabs>
        <w:suppressAutoHyphens/>
        <w:spacing w:after="0" w:line="360" w:lineRule="auto"/>
        <w:ind w:left="0" w:firstLine="709"/>
        <w:contextualSpacing/>
        <w:jc w:val="both"/>
        <w:rPr>
          <w:rFonts w:ascii="Times New Roman" w:hAnsi="Times New Roman"/>
          <w:spacing w:val="-2"/>
          <w:sz w:val="28"/>
          <w:szCs w:val="28"/>
        </w:rPr>
      </w:pPr>
      <w:r w:rsidRPr="005C79BF">
        <w:rPr>
          <w:rFonts w:ascii="Times New Roman" w:hAnsi="Times New Roman"/>
          <w:spacing w:val="-2"/>
          <w:sz w:val="28"/>
          <w:szCs w:val="28"/>
        </w:rPr>
        <w:t>гостиницу — общей вместимостью не менее 25 мест.</w:t>
      </w:r>
    </w:p>
    <w:p w:rsidR="005C79BF" w:rsidRPr="005C79BF" w:rsidRDefault="005C79BF" w:rsidP="005C79BF">
      <w:pPr>
        <w:suppressAutoHyphens/>
        <w:spacing w:line="360" w:lineRule="auto"/>
        <w:ind w:firstLine="709"/>
        <w:jc w:val="both"/>
        <w:rPr>
          <w:rFonts w:ascii="Times New Roman" w:hAnsi="Times New Roman"/>
          <w:sz w:val="28"/>
          <w:szCs w:val="28"/>
        </w:rPr>
      </w:pPr>
      <w:r w:rsidRPr="005C79BF">
        <w:rPr>
          <w:rFonts w:ascii="Times New Roman" w:hAnsi="Times New Roman"/>
          <w:sz w:val="28"/>
          <w:szCs w:val="28"/>
        </w:rPr>
        <w:t xml:space="preserve">Для обеспечения населения </w:t>
      </w:r>
      <w:proofErr w:type="spellStart"/>
      <w:r w:rsidRPr="005C79BF">
        <w:rPr>
          <w:rFonts w:ascii="Times New Roman" w:hAnsi="Times New Roman"/>
          <w:sz w:val="28"/>
          <w:szCs w:val="28"/>
        </w:rPr>
        <w:t>Ловлинского</w:t>
      </w:r>
      <w:proofErr w:type="spellEnd"/>
      <w:r w:rsidRPr="005C79BF">
        <w:rPr>
          <w:rFonts w:ascii="Times New Roman" w:hAnsi="Times New Roman"/>
          <w:sz w:val="28"/>
          <w:szCs w:val="28"/>
        </w:rPr>
        <w:t xml:space="preserve"> сельского поселения полным набором потребительских услуг генеральным планом предусматриваются соответствующие территории для размещения на них объектов потребительской сферы.</w:t>
      </w:r>
    </w:p>
    <w:p w:rsidR="005C79BF" w:rsidRDefault="005C79BF" w:rsidP="000A70BB">
      <w:pPr>
        <w:suppressAutoHyphens/>
        <w:spacing w:line="324" w:lineRule="auto"/>
        <w:rPr>
          <w:rFonts w:ascii="Times New Roman" w:hAnsi="Times New Roman"/>
          <w:sz w:val="28"/>
          <w:szCs w:val="28"/>
        </w:rPr>
      </w:pPr>
    </w:p>
    <w:sectPr w:rsidR="005C79BF" w:rsidSect="007B6C97">
      <w:pgSz w:w="11906" w:h="16838" w:code="9"/>
      <w:pgMar w:top="851" w:right="567" w:bottom="851" w:left="1701" w:header="56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37F" w:rsidRDefault="0048237F">
      <w:pPr>
        <w:spacing w:after="0" w:line="240" w:lineRule="auto"/>
      </w:pPr>
      <w:r>
        <w:separator/>
      </w:r>
    </w:p>
  </w:endnote>
  <w:endnote w:type="continuationSeparator" w:id="0">
    <w:p w:rsidR="0048237F" w:rsidRDefault="004823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Arial Unicode MS"/>
    <w:charset w:val="80"/>
    <w:family w:val="auto"/>
    <w:pitch w:val="variable"/>
    <w:sig w:usb0="00000001" w:usb1="08070000" w:usb2="01000417" w:usb3="00000000" w:csb0="0002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tarSymbol">
    <w:altName w:val="Arial Unicode MS"/>
    <w:charset w:val="02"/>
    <w:family w:val="auto"/>
    <w:pitch w:val="default"/>
    <w:sig w:usb0="00000000" w:usb1="00000000" w:usb2="00000000" w:usb3="00000000" w:csb0="00000000" w:csb1="00000000"/>
  </w:font>
  <w:font w:name="OpenSymbol">
    <w:altName w:val="Arial Unicode MS"/>
    <w:charset w:val="8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Ref">
    <w:altName w:val="Tahoma"/>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CB9" w:rsidRPr="00B238B3" w:rsidRDefault="00DD6CB9" w:rsidP="00B238B3">
    <w:pPr>
      <w:pBdr>
        <w:top w:val="thinThickSmallGap" w:sz="24" w:space="1" w:color="622423"/>
      </w:pBdr>
      <w:tabs>
        <w:tab w:val="center" w:pos="4536"/>
        <w:tab w:val="right" w:pos="9639"/>
      </w:tabs>
      <w:spacing w:after="0" w:line="360" w:lineRule="auto"/>
      <w:jc w:val="center"/>
      <w:rPr>
        <w:rFonts w:ascii="Cambria" w:hAnsi="Cambria"/>
      </w:rPr>
    </w:pPr>
    <w:r w:rsidRPr="00B238B3">
      <w:rPr>
        <w:rFonts w:ascii="Cambria" w:hAnsi="Cambria"/>
      </w:rPr>
      <w:t xml:space="preserve">Страница </w:t>
    </w:r>
    <w:r w:rsidRPr="00B238B3">
      <w:rPr>
        <w:rFonts w:ascii="Cambria" w:hAnsi="Cambria"/>
      </w:rPr>
      <w:fldChar w:fldCharType="begin"/>
    </w:r>
    <w:r w:rsidRPr="00B238B3">
      <w:rPr>
        <w:rFonts w:ascii="Cambria" w:hAnsi="Cambria"/>
      </w:rPr>
      <w:instrText>PAGE   \* MERGEFORMAT</w:instrText>
    </w:r>
    <w:r w:rsidRPr="00B238B3">
      <w:rPr>
        <w:rFonts w:ascii="Cambria" w:hAnsi="Cambria"/>
      </w:rPr>
      <w:fldChar w:fldCharType="separate"/>
    </w:r>
    <w:r w:rsidR="00656C6F">
      <w:rPr>
        <w:rFonts w:ascii="Cambria" w:hAnsi="Cambria"/>
        <w:noProof/>
      </w:rPr>
      <w:t>7</w:t>
    </w:r>
    <w:r w:rsidRPr="00B238B3">
      <w:rPr>
        <w:rFonts w:ascii="Cambria" w:hAnsi="Cambri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37F" w:rsidRDefault="0048237F">
      <w:pPr>
        <w:spacing w:after="0" w:line="240" w:lineRule="auto"/>
      </w:pPr>
      <w:r>
        <w:separator/>
      </w:r>
    </w:p>
  </w:footnote>
  <w:footnote w:type="continuationSeparator" w:id="0">
    <w:p w:rsidR="0048237F" w:rsidRDefault="0048237F">
      <w:pPr>
        <w:spacing w:after="0" w:line="240" w:lineRule="auto"/>
      </w:pPr>
      <w:r>
        <w:continuationSeparator/>
      </w:r>
    </w:p>
  </w:footnote>
  <w:footnote w:id="1">
    <w:p w:rsidR="00DD6CB9" w:rsidRPr="005D3C47" w:rsidRDefault="00DD6CB9" w:rsidP="00B36EF8">
      <w:pPr>
        <w:pStyle w:val="af2"/>
        <w:rPr>
          <w:sz w:val="16"/>
        </w:rPr>
      </w:pPr>
      <w:r w:rsidRPr="005D3C47">
        <w:rPr>
          <w:rStyle w:val="afffff2"/>
          <w:sz w:val="16"/>
        </w:rPr>
        <w:footnoteRef/>
      </w:r>
      <w:r w:rsidRPr="005D3C47">
        <w:rPr>
          <w:sz w:val="16"/>
        </w:rPr>
        <w:t xml:space="preserve"> Родоначальником системы органического земледелия или «ресурсосберегающей технологии» является российский уч</w:t>
      </w:r>
      <w:r w:rsidRPr="005D3C47">
        <w:rPr>
          <w:sz w:val="16"/>
        </w:rPr>
        <w:t>е</w:t>
      </w:r>
      <w:r w:rsidRPr="005D3C47">
        <w:rPr>
          <w:sz w:val="16"/>
        </w:rPr>
        <w:t xml:space="preserve">ный-агроном И. Е. </w:t>
      </w:r>
      <w:proofErr w:type="spellStart"/>
      <w:r w:rsidRPr="005D3C47">
        <w:rPr>
          <w:sz w:val="16"/>
        </w:rPr>
        <w:t>Овсинский</w:t>
      </w:r>
      <w:proofErr w:type="spellEnd"/>
      <w:r w:rsidRPr="005D3C47">
        <w:rPr>
          <w:sz w:val="16"/>
        </w:rPr>
        <w:t>, подобно изложивший ее принципы в своей работе "Новая система земледелия". Органическое сел</w:t>
      </w:r>
      <w:r w:rsidRPr="005D3C47">
        <w:rPr>
          <w:sz w:val="16"/>
        </w:rPr>
        <w:t>ь</w:t>
      </w:r>
      <w:r w:rsidRPr="005D3C47">
        <w:rPr>
          <w:sz w:val="16"/>
        </w:rPr>
        <w:t>ское х</w:t>
      </w:r>
      <w:r w:rsidRPr="005D3C47">
        <w:rPr>
          <w:sz w:val="16"/>
        </w:rPr>
        <w:t>о</w:t>
      </w:r>
      <w:r w:rsidRPr="005D3C47">
        <w:rPr>
          <w:sz w:val="16"/>
        </w:rPr>
        <w:t xml:space="preserve">зяйство практикуется почти в 140 странах мира. Лидерами по общей площади органических сельскохозяйственных угодий являются Австралия (12,3 </w:t>
      </w:r>
      <w:proofErr w:type="spellStart"/>
      <w:proofErr w:type="gramStart"/>
      <w:r w:rsidRPr="005D3C47">
        <w:rPr>
          <w:sz w:val="16"/>
        </w:rPr>
        <w:t>млн</w:t>
      </w:r>
      <w:proofErr w:type="spellEnd"/>
      <w:proofErr w:type="gramEnd"/>
      <w:r w:rsidRPr="005D3C47">
        <w:rPr>
          <w:sz w:val="16"/>
        </w:rPr>
        <w:t xml:space="preserve"> га), Китай (2,3), Аргентина (2,2), США (1,9), Италия (1,1). Однако, Россия в настоящее время Россия сильно отстает от большинства стран мира, включая ряд развивающихся стран, включая некоторые страны СНГ. Согласно межд</w:t>
      </w:r>
      <w:r w:rsidRPr="005D3C47">
        <w:rPr>
          <w:sz w:val="16"/>
        </w:rPr>
        <w:t>у</w:t>
      </w:r>
      <w:r w:rsidRPr="005D3C47">
        <w:rPr>
          <w:sz w:val="16"/>
        </w:rPr>
        <w:t>народной статистике площадь сертифицированных органических сельскохозяйственных угодий составляет 3 192 га.</w:t>
      </w:r>
    </w:p>
  </w:footnote>
  <w:footnote w:id="2">
    <w:p w:rsidR="00DD6CB9" w:rsidRPr="005D3C47" w:rsidRDefault="00DD6CB9" w:rsidP="00B36EF8">
      <w:pPr>
        <w:pStyle w:val="af2"/>
        <w:rPr>
          <w:sz w:val="16"/>
        </w:rPr>
      </w:pPr>
      <w:r w:rsidRPr="005D3C47">
        <w:rPr>
          <w:rStyle w:val="afffff2"/>
          <w:sz w:val="16"/>
        </w:rPr>
        <w:footnoteRef/>
      </w:r>
      <w:r w:rsidRPr="005D3C47">
        <w:rPr>
          <w:sz w:val="16"/>
        </w:rPr>
        <w:t xml:space="preserve"> Руководитель товарищества на вере "Пугачевское" - Анатолий Иванович </w:t>
      </w:r>
      <w:proofErr w:type="spellStart"/>
      <w:r w:rsidRPr="005D3C47">
        <w:rPr>
          <w:sz w:val="16"/>
        </w:rPr>
        <w:t>Шугуров</w:t>
      </w:r>
      <w:proofErr w:type="spellEnd"/>
      <w:r w:rsidRPr="005D3C47">
        <w:rPr>
          <w:sz w:val="16"/>
        </w:rPr>
        <w:t>. Использует на своем предприятии те</w:t>
      </w:r>
      <w:r w:rsidRPr="005D3C47">
        <w:rPr>
          <w:sz w:val="16"/>
        </w:rPr>
        <w:t>х</w:t>
      </w:r>
      <w:r w:rsidRPr="005D3C47">
        <w:rPr>
          <w:sz w:val="16"/>
        </w:rPr>
        <w:t xml:space="preserve">нологию органического земледелия на основе трудов И.Е. </w:t>
      </w:r>
      <w:proofErr w:type="spellStart"/>
      <w:r w:rsidRPr="005D3C47">
        <w:rPr>
          <w:sz w:val="16"/>
        </w:rPr>
        <w:t>Овсинского</w:t>
      </w:r>
      <w:proofErr w:type="spellEnd"/>
      <w:r w:rsidRPr="005D3C47">
        <w:rPr>
          <w:sz w:val="16"/>
        </w:rPr>
        <w:t xml:space="preserve"> (Новая система земледелия) и его последователя Эдварда Фолкнера (Безумие пахаря). Самим </w:t>
      </w:r>
      <w:proofErr w:type="spellStart"/>
      <w:r w:rsidRPr="005D3C47">
        <w:rPr>
          <w:sz w:val="16"/>
        </w:rPr>
        <w:t>Шугуровым</w:t>
      </w:r>
      <w:proofErr w:type="spellEnd"/>
      <w:r w:rsidRPr="005D3C47">
        <w:rPr>
          <w:sz w:val="16"/>
        </w:rPr>
        <w:t xml:space="preserve"> написана книга «Технология больших возможностей».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CB9" w:rsidRDefault="00DD6CB9" w:rsidP="0046294C">
    <w:pPr>
      <w:pStyle w:val="af6"/>
      <w:framePr w:wrap="around" w:vAnchor="text" w:hAnchor="margin" w:xAlign="right" w:y="1"/>
      <w:rPr>
        <w:rStyle w:val="afffff5"/>
      </w:rPr>
    </w:pPr>
    <w:r>
      <w:rPr>
        <w:rStyle w:val="afffff5"/>
      </w:rPr>
      <w:fldChar w:fldCharType="begin"/>
    </w:r>
    <w:r>
      <w:rPr>
        <w:rStyle w:val="afffff5"/>
      </w:rPr>
      <w:instrText xml:space="preserve">PAGE  </w:instrText>
    </w:r>
    <w:r>
      <w:rPr>
        <w:rStyle w:val="afffff5"/>
      </w:rPr>
      <w:fldChar w:fldCharType="end"/>
    </w:r>
  </w:p>
  <w:p w:rsidR="00DD6CB9" w:rsidRDefault="00DD6CB9" w:rsidP="0046294C">
    <w:pPr>
      <w:pStyle w:val="af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CB9" w:rsidRDefault="00DD6CB9" w:rsidP="0046294C">
    <w:pPr>
      <w:pStyle w:val="af6"/>
      <w:framePr w:wrap="around" w:vAnchor="text" w:hAnchor="margin" w:xAlign="center" w:y="1"/>
      <w:ind w:right="360"/>
      <w:rPr>
        <w:rStyle w:val="afffff5"/>
      </w:rPr>
    </w:pPr>
  </w:p>
  <w:p w:rsidR="00DD6CB9" w:rsidRPr="00B238B3" w:rsidRDefault="00DD6CB9" w:rsidP="00B238B3">
    <w:pPr>
      <w:pStyle w:val="13"/>
      <w:keepNext w:val="0"/>
      <w:keepLines w:val="0"/>
      <w:pageBreakBefore w:val="0"/>
      <w:pBdr>
        <w:top w:val="none" w:sz="0" w:space="0" w:color="auto"/>
        <w:left w:val="none" w:sz="0" w:space="0" w:color="auto"/>
        <w:bottom w:val="thinThickSmallGap" w:sz="12" w:space="1" w:color="943634"/>
      </w:pBdr>
      <w:adjustRightInd/>
      <w:spacing w:before="0" w:after="0" w:line="300" w:lineRule="atLeast"/>
      <w:jc w:val="center"/>
      <w:rPr>
        <w:rFonts w:ascii="Times New Roman" w:eastAsia="Times New Roman" w:hAnsi="Times New Roman"/>
        <w:b/>
        <w:color w:val="984806"/>
        <w:spacing w:val="20"/>
        <w:kern w:val="0"/>
        <w:sz w:val="16"/>
        <w:szCs w:val="16"/>
        <w:lang w:bidi="en-US"/>
      </w:rPr>
    </w:pPr>
    <w:r w:rsidRPr="00B238B3">
      <w:rPr>
        <w:rFonts w:ascii="Times New Roman" w:eastAsia="Times New Roman" w:hAnsi="Times New Roman"/>
        <w:b/>
        <w:color w:val="984806"/>
        <w:spacing w:val="20"/>
        <w:kern w:val="0"/>
        <w:sz w:val="16"/>
        <w:szCs w:val="16"/>
        <w:lang w:bidi="en-US"/>
      </w:rPr>
      <w:t xml:space="preserve">программА  комплексного развития систем коммунальной  инфраструктуры </w:t>
    </w:r>
    <w:r>
      <w:rPr>
        <w:rFonts w:ascii="Times New Roman" w:eastAsia="Times New Roman" w:hAnsi="Times New Roman"/>
        <w:b/>
        <w:color w:val="984806"/>
        <w:spacing w:val="20"/>
        <w:kern w:val="0"/>
        <w:sz w:val="16"/>
        <w:szCs w:val="16"/>
        <w:lang w:bidi="en-US"/>
      </w:rPr>
      <w:t>Ловлинского</w:t>
    </w:r>
    <w:r w:rsidRPr="00B238B3">
      <w:rPr>
        <w:rFonts w:ascii="Times New Roman" w:eastAsia="Times New Roman" w:hAnsi="Times New Roman"/>
        <w:b/>
        <w:color w:val="984806"/>
        <w:spacing w:val="20"/>
        <w:kern w:val="0"/>
        <w:sz w:val="16"/>
        <w:szCs w:val="16"/>
        <w:lang w:bidi="en-US"/>
      </w:rPr>
      <w:t xml:space="preserve"> с</w:t>
    </w:r>
    <w:r>
      <w:rPr>
        <w:rFonts w:ascii="Times New Roman" w:eastAsia="Times New Roman" w:hAnsi="Times New Roman"/>
        <w:b/>
        <w:color w:val="984806"/>
        <w:spacing w:val="20"/>
        <w:kern w:val="0"/>
        <w:sz w:val="16"/>
        <w:szCs w:val="16"/>
        <w:lang w:bidi="en-US"/>
      </w:rPr>
      <w:t>ельского поселения  на 2013-2030</w:t>
    </w:r>
    <w:r w:rsidRPr="00B238B3">
      <w:rPr>
        <w:rFonts w:ascii="Times New Roman" w:eastAsia="Times New Roman" w:hAnsi="Times New Roman"/>
        <w:b/>
        <w:color w:val="984806"/>
        <w:spacing w:val="20"/>
        <w:kern w:val="0"/>
        <w:sz w:val="16"/>
        <w:szCs w:val="16"/>
        <w:lang w:bidi="en-US"/>
      </w:rPr>
      <w:t xml:space="preserve"> годы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25BCE64A"/>
    <w:lvl w:ilvl="0">
      <w:start w:val="1"/>
      <w:numFmt w:val="decimal"/>
      <w:pStyle w:val="4"/>
      <w:lvlText w:val="%1."/>
      <w:lvlJc w:val="left"/>
      <w:pPr>
        <w:tabs>
          <w:tab w:val="num" w:pos="926"/>
        </w:tabs>
        <w:ind w:left="926" w:hanging="360"/>
      </w:pPr>
    </w:lvl>
  </w:abstractNum>
  <w:abstractNum w:abstractNumId="1">
    <w:nsid w:val="FFFFFF82"/>
    <w:multiLevelType w:val="singleLevel"/>
    <w:tmpl w:val="0506FC6A"/>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2ABE1ADC"/>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CFF8ED76"/>
    <w:lvl w:ilvl="0">
      <w:start w:val="1"/>
      <w:numFmt w:val="decimal"/>
      <w:pStyle w:val="a"/>
      <w:lvlText w:val="%1."/>
      <w:lvlJc w:val="left"/>
      <w:pPr>
        <w:tabs>
          <w:tab w:val="num" w:pos="360"/>
        </w:tabs>
        <w:ind w:left="360" w:hanging="360"/>
      </w:pPr>
    </w:lvl>
  </w:abstractNum>
  <w:abstractNum w:abstractNumId="4">
    <w:nsid w:val="FFFFFF89"/>
    <w:multiLevelType w:val="singleLevel"/>
    <w:tmpl w:val="E97E4B5E"/>
    <w:lvl w:ilvl="0">
      <w:start w:val="1"/>
      <w:numFmt w:val="bullet"/>
      <w:pStyle w:val="a0"/>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4"/>
    <w:lvl w:ilvl="0">
      <w:start w:val="1"/>
      <w:numFmt w:val="bullet"/>
      <w:lvlText w:val=""/>
      <w:lvlJc w:val="left"/>
      <w:pPr>
        <w:tabs>
          <w:tab w:val="num" w:pos="1060"/>
        </w:tabs>
        <w:ind w:left="1060" w:hanging="360"/>
      </w:pPr>
      <w:rPr>
        <w:rFonts w:ascii="Symbol" w:hAnsi="Symbol"/>
      </w:rPr>
    </w:lvl>
  </w:abstractNum>
  <w:abstractNum w:abstractNumId="6">
    <w:nsid w:val="00000002"/>
    <w:multiLevelType w:val="singleLevel"/>
    <w:tmpl w:val="00000002"/>
    <w:name w:val="WW8Num9"/>
    <w:lvl w:ilvl="0">
      <w:start w:val="1"/>
      <w:numFmt w:val="bullet"/>
      <w:lvlText w:val=""/>
      <w:lvlJc w:val="left"/>
      <w:pPr>
        <w:tabs>
          <w:tab w:val="num" w:pos="1429"/>
        </w:tabs>
        <w:ind w:left="1429" w:hanging="360"/>
      </w:pPr>
      <w:rPr>
        <w:rFonts w:ascii="Symbol" w:hAnsi="Symbol"/>
      </w:rPr>
    </w:lvl>
  </w:abstractNum>
  <w:abstractNum w:abstractNumId="7">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8">
    <w:nsid w:val="00000006"/>
    <w:multiLevelType w:val="multilevel"/>
    <w:tmpl w:val="00000006"/>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rPr>
        <w:b w:val="0"/>
        <w:bCs w:val="0"/>
      </w:rPr>
    </w:lvl>
    <w:lvl w:ilvl="2">
      <w:start w:val="1"/>
      <w:numFmt w:val="decimal"/>
      <w:lvlText w:val="%3."/>
      <w:lvlJc w:val="left"/>
      <w:pPr>
        <w:tabs>
          <w:tab w:val="num" w:pos="1080"/>
        </w:tabs>
        <w:ind w:left="1080" w:hanging="360"/>
      </w:pPr>
      <w:rPr>
        <w:b w:val="0"/>
        <w:bCs w:val="0"/>
      </w:rPr>
    </w:lvl>
    <w:lvl w:ilvl="3">
      <w:start w:val="1"/>
      <w:numFmt w:val="decimal"/>
      <w:lvlText w:val="%4."/>
      <w:lvlJc w:val="left"/>
      <w:pPr>
        <w:tabs>
          <w:tab w:val="num" w:pos="1440"/>
        </w:tabs>
        <w:ind w:left="1440" w:hanging="360"/>
      </w:pPr>
      <w:rPr>
        <w:b w:val="0"/>
        <w:bCs w:val="0"/>
      </w:rPr>
    </w:lvl>
    <w:lvl w:ilvl="4">
      <w:start w:val="1"/>
      <w:numFmt w:val="decimal"/>
      <w:lvlText w:val="%5."/>
      <w:lvlJc w:val="left"/>
      <w:pPr>
        <w:tabs>
          <w:tab w:val="num" w:pos="1800"/>
        </w:tabs>
        <w:ind w:left="1800" w:hanging="360"/>
      </w:pPr>
      <w:rPr>
        <w:b w:val="0"/>
        <w:bCs w:val="0"/>
      </w:rPr>
    </w:lvl>
    <w:lvl w:ilvl="5">
      <w:start w:val="1"/>
      <w:numFmt w:val="decimal"/>
      <w:lvlText w:val="%6."/>
      <w:lvlJc w:val="left"/>
      <w:pPr>
        <w:tabs>
          <w:tab w:val="num" w:pos="2160"/>
        </w:tabs>
        <w:ind w:left="2160" w:hanging="360"/>
      </w:pPr>
      <w:rPr>
        <w:b w:val="0"/>
        <w:bCs w:val="0"/>
      </w:rPr>
    </w:lvl>
    <w:lvl w:ilvl="6">
      <w:start w:val="1"/>
      <w:numFmt w:val="decimal"/>
      <w:lvlText w:val="%7."/>
      <w:lvlJc w:val="left"/>
      <w:pPr>
        <w:tabs>
          <w:tab w:val="num" w:pos="2520"/>
        </w:tabs>
        <w:ind w:left="2520" w:hanging="360"/>
      </w:pPr>
      <w:rPr>
        <w:b w:val="0"/>
        <w:bCs w:val="0"/>
      </w:rPr>
    </w:lvl>
    <w:lvl w:ilvl="7">
      <w:start w:val="1"/>
      <w:numFmt w:val="decimal"/>
      <w:lvlText w:val="%8."/>
      <w:lvlJc w:val="left"/>
      <w:pPr>
        <w:tabs>
          <w:tab w:val="num" w:pos="2880"/>
        </w:tabs>
        <w:ind w:left="2880" w:hanging="360"/>
      </w:pPr>
      <w:rPr>
        <w:b w:val="0"/>
        <w:bCs w:val="0"/>
      </w:rPr>
    </w:lvl>
    <w:lvl w:ilvl="8">
      <w:start w:val="1"/>
      <w:numFmt w:val="decimal"/>
      <w:lvlText w:val="%9."/>
      <w:lvlJc w:val="left"/>
      <w:pPr>
        <w:tabs>
          <w:tab w:val="num" w:pos="3240"/>
        </w:tabs>
        <w:ind w:left="3240" w:hanging="360"/>
      </w:pPr>
      <w:rPr>
        <w:b w:val="0"/>
        <w:bCs w:val="0"/>
      </w:rPr>
    </w:lvl>
  </w:abstractNum>
  <w:abstractNum w:abstractNumId="9">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1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1">
    <w:nsid w:val="032A088B"/>
    <w:multiLevelType w:val="multilevel"/>
    <w:tmpl w:val="4D9E3B00"/>
    <w:lvl w:ilvl="0">
      <w:start w:val="1"/>
      <w:numFmt w:val="upperRoman"/>
      <w:lvlText w:val="%1."/>
      <w:lvlJc w:val="right"/>
      <w:pPr>
        <w:ind w:left="720" w:hanging="360"/>
      </w:pPr>
      <w:rPr>
        <w:rFonts w:hint="default"/>
      </w:rPr>
    </w:lvl>
    <w:lvl w:ilvl="1">
      <w:start w:val="1"/>
      <w:numFmt w:val="decimal"/>
      <w:isLgl/>
      <w:lvlText w:val="%1.%2."/>
      <w:lvlJc w:val="left"/>
      <w:pPr>
        <w:ind w:left="1080" w:hanging="720"/>
      </w:pPr>
      <w:rPr>
        <w:rFonts w:hint="default"/>
        <w:lang w:val="ru-RU"/>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nsid w:val="044C149A"/>
    <w:multiLevelType w:val="multilevel"/>
    <w:tmpl w:val="21C4A24A"/>
    <w:styleLink w:val="a1"/>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3">
    <w:nsid w:val="06187D42"/>
    <w:multiLevelType w:val="hybridMultilevel"/>
    <w:tmpl w:val="1B0C1252"/>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97F0A2A"/>
    <w:multiLevelType w:val="hybridMultilevel"/>
    <w:tmpl w:val="41B05CE8"/>
    <w:lvl w:ilvl="0" w:tplc="E16A29D4">
      <w:start w:val="1"/>
      <w:numFmt w:val="decimal"/>
      <w:pStyle w:val="a2"/>
      <w:lvlText w:val="%1"/>
      <w:lvlJc w:val="left"/>
      <w:pPr>
        <w:tabs>
          <w:tab w:val="num" w:pos="1344"/>
        </w:tabs>
        <w:ind w:left="1344" w:hanging="360"/>
      </w:pPr>
    </w:lvl>
    <w:lvl w:ilvl="1" w:tplc="FB2A255C">
      <w:start w:val="1"/>
      <w:numFmt w:val="lowerLetter"/>
      <w:lvlText w:val="%2."/>
      <w:lvlJc w:val="left"/>
      <w:pPr>
        <w:tabs>
          <w:tab w:val="num" w:pos="1440"/>
        </w:tabs>
        <w:ind w:left="1440" w:hanging="360"/>
      </w:pPr>
    </w:lvl>
    <w:lvl w:ilvl="2" w:tplc="B094CA14">
      <w:start w:val="1"/>
      <w:numFmt w:val="lowerRoman"/>
      <w:lvlText w:val="%3."/>
      <w:lvlJc w:val="right"/>
      <w:pPr>
        <w:tabs>
          <w:tab w:val="num" w:pos="2160"/>
        </w:tabs>
        <w:ind w:left="2160" w:hanging="180"/>
      </w:pPr>
    </w:lvl>
    <w:lvl w:ilvl="3" w:tplc="0BD2DA1C">
      <w:start w:val="1"/>
      <w:numFmt w:val="decimal"/>
      <w:lvlText w:val="%4."/>
      <w:lvlJc w:val="left"/>
      <w:pPr>
        <w:tabs>
          <w:tab w:val="num" w:pos="2880"/>
        </w:tabs>
        <w:ind w:left="2880" w:hanging="360"/>
      </w:pPr>
    </w:lvl>
    <w:lvl w:ilvl="4" w:tplc="1A7097B8">
      <w:start w:val="1"/>
      <w:numFmt w:val="lowerLetter"/>
      <w:lvlText w:val="%5."/>
      <w:lvlJc w:val="left"/>
      <w:pPr>
        <w:tabs>
          <w:tab w:val="num" w:pos="3600"/>
        </w:tabs>
        <w:ind w:left="3600" w:hanging="360"/>
      </w:pPr>
    </w:lvl>
    <w:lvl w:ilvl="5" w:tplc="06764D6C">
      <w:start w:val="1"/>
      <w:numFmt w:val="lowerRoman"/>
      <w:lvlText w:val="%6."/>
      <w:lvlJc w:val="right"/>
      <w:pPr>
        <w:tabs>
          <w:tab w:val="num" w:pos="4320"/>
        </w:tabs>
        <w:ind w:left="4320" w:hanging="180"/>
      </w:pPr>
    </w:lvl>
    <w:lvl w:ilvl="6" w:tplc="B4665884">
      <w:start w:val="1"/>
      <w:numFmt w:val="decimal"/>
      <w:lvlText w:val="%7."/>
      <w:lvlJc w:val="left"/>
      <w:pPr>
        <w:tabs>
          <w:tab w:val="num" w:pos="5040"/>
        </w:tabs>
        <w:ind w:left="5040" w:hanging="360"/>
      </w:pPr>
    </w:lvl>
    <w:lvl w:ilvl="7" w:tplc="390CD0B6">
      <w:start w:val="1"/>
      <w:numFmt w:val="lowerLetter"/>
      <w:lvlText w:val="%8."/>
      <w:lvlJc w:val="left"/>
      <w:pPr>
        <w:tabs>
          <w:tab w:val="num" w:pos="5760"/>
        </w:tabs>
        <w:ind w:left="5760" w:hanging="360"/>
      </w:pPr>
    </w:lvl>
    <w:lvl w:ilvl="8" w:tplc="501CA1FC">
      <w:start w:val="1"/>
      <w:numFmt w:val="lowerRoman"/>
      <w:lvlText w:val="%9."/>
      <w:lvlJc w:val="right"/>
      <w:pPr>
        <w:tabs>
          <w:tab w:val="num" w:pos="6480"/>
        </w:tabs>
        <w:ind w:left="6480" w:hanging="180"/>
      </w:pPr>
    </w:lvl>
  </w:abstractNum>
  <w:abstractNum w:abstractNumId="15">
    <w:nsid w:val="16AF7294"/>
    <w:multiLevelType w:val="multilevel"/>
    <w:tmpl w:val="6DFCB514"/>
    <w:styleLink w:val="a3"/>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D2B2CDE"/>
    <w:multiLevelType w:val="multilevel"/>
    <w:tmpl w:val="7FD0B2F4"/>
    <w:styleLink w:val="10"/>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8">
    <w:nsid w:val="1FDF6FC1"/>
    <w:multiLevelType w:val="hybridMultilevel"/>
    <w:tmpl w:val="30DA873A"/>
    <w:lvl w:ilvl="0" w:tplc="E1C4992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2F138F1"/>
    <w:multiLevelType w:val="hybridMultilevel"/>
    <w:tmpl w:val="681EAD08"/>
    <w:lvl w:ilvl="0" w:tplc="AA26FE5C">
      <w:start w:val="1"/>
      <w:numFmt w:val="bullet"/>
      <w:pStyle w:val="a4"/>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2">
    <w:nsid w:val="2A1A6F29"/>
    <w:multiLevelType w:val="hybridMultilevel"/>
    <w:tmpl w:val="701C67E2"/>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33CA181C"/>
    <w:multiLevelType w:val="hybridMultilevel"/>
    <w:tmpl w:val="6060C01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36DE2673"/>
    <w:multiLevelType w:val="hybridMultilevel"/>
    <w:tmpl w:val="30EA0226"/>
    <w:lvl w:ilvl="0" w:tplc="04190001">
      <w:start w:val="1"/>
      <w:numFmt w:val="decimal"/>
      <w:lvlText w:val="%1."/>
      <w:lvlJc w:val="left"/>
      <w:pPr>
        <w:ind w:left="736" w:hanging="360"/>
      </w:pPr>
      <w:rPr>
        <w:rFonts w:hint="default"/>
        <w:b/>
        <w:sz w:val="24"/>
        <w:szCs w:val="24"/>
      </w:rPr>
    </w:lvl>
    <w:lvl w:ilvl="1" w:tplc="04190003" w:tentative="1">
      <w:start w:val="1"/>
      <w:numFmt w:val="lowerLetter"/>
      <w:lvlText w:val="%2."/>
      <w:lvlJc w:val="left"/>
      <w:pPr>
        <w:ind w:left="1456" w:hanging="360"/>
      </w:pPr>
    </w:lvl>
    <w:lvl w:ilvl="2" w:tplc="04190005" w:tentative="1">
      <w:start w:val="1"/>
      <w:numFmt w:val="lowerRoman"/>
      <w:lvlText w:val="%3."/>
      <w:lvlJc w:val="right"/>
      <w:pPr>
        <w:ind w:left="2176" w:hanging="180"/>
      </w:pPr>
    </w:lvl>
    <w:lvl w:ilvl="3" w:tplc="04190001" w:tentative="1">
      <w:start w:val="1"/>
      <w:numFmt w:val="decimal"/>
      <w:lvlText w:val="%4."/>
      <w:lvlJc w:val="left"/>
      <w:pPr>
        <w:ind w:left="2896" w:hanging="360"/>
      </w:pPr>
    </w:lvl>
    <w:lvl w:ilvl="4" w:tplc="04190003" w:tentative="1">
      <w:start w:val="1"/>
      <w:numFmt w:val="lowerLetter"/>
      <w:lvlText w:val="%5."/>
      <w:lvlJc w:val="left"/>
      <w:pPr>
        <w:ind w:left="3616" w:hanging="360"/>
      </w:pPr>
    </w:lvl>
    <w:lvl w:ilvl="5" w:tplc="04190005" w:tentative="1">
      <w:start w:val="1"/>
      <w:numFmt w:val="lowerRoman"/>
      <w:lvlText w:val="%6."/>
      <w:lvlJc w:val="right"/>
      <w:pPr>
        <w:ind w:left="4336" w:hanging="180"/>
      </w:pPr>
    </w:lvl>
    <w:lvl w:ilvl="6" w:tplc="04190001" w:tentative="1">
      <w:start w:val="1"/>
      <w:numFmt w:val="decimal"/>
      <w:lvlText w:val="%7."/>
      <w:lvlJc w:val="left"/>
      <w:pPr>
        <w:ind w:left="5056" w:hanging="360"/>
      </w:pPr>
    </w:lvl>
    <w:lvl w:ilvl="7" w:tplc="04190003" w:tentative="1">
      <w:start w:val="1"/>
      <w:numFmt w:val="lowerLetter"/>
      <w:lvlText w:val="%8."/>
      <w:lvlJc w:val="left"/>
      <w:pPr>
        <w:ind w:left="5776" w:hanging="360"/>
      </w:pPr>
    </w:lvl>
    <w:lvl w:ilvl="8" w:tplc="04190005" w:tentative="1">
      <w:start w:val="1"/>
      <w:numFmt w:val="lowerRoman"/>
      <w:lvlText w:val="%9."/>
      <w:lvlJc w:val="right"/>
      <w:pPr>
        <w:ind w:left="6496" w:hanging="180"/>
      </w:pPr>
    </w:lvl>
  </w:abstractNum>
  <w:abstractNum w:abstractNumId="25">
    <w:nsid w:val="38B830F8"/>
    <w:multiLevelType w:val="hybridMultilevel"/>
    <w:tmpl w:val="9028E180"/>
    <w:lvl w:ilvl="0" w:tplc="7A2C5052">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3D74569F"/>
    <w:multiLevelType w:val="hybridMultilevel"/>
    <w:tmpl w:val="98209EC0"/>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44466A34"/>
    <w:multiLevelType w:val="hybridMultilevel"/>
    <w:tmpl w:val="2EBA05AA"/>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8">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9EE782D"/>
    <w:multiLevelType w:val="hybridMultilevel"/>
    <w:tmpl w:val="6A441CFC"/>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64A1D51"/>
    <w:multiLevelType w:val="multilevel"/>
    <w:tmpl w:val="5816DEA2"/>
    <w:lvl w:ilvl="0">
      <w:start w:val="6"/>
      <w:numFmt w:val="decimal"/>
      <w:pStyle w:val="1-"/>
      <w:lvlText w:val="%1."/>
      <w:lvlJc w:val="left"/>
      <w:pPr>
        <w:tabs>
          <w:tab w:val="num" w:pos="652"/>
        </w:tabs>
        <w:ind w:left="652" w:hanging="368"/>
      </w:pPr>
      <w:rPr>
        <w:rFonts w:hint="default"/>
      </w:rPr>
    </w:lvl>
    <w:lvl w:ilvl="1">
      <w:start w:val="1"/>
      <w:numFmt w:val="decimal"/>
      <w:isLgl/>
      <w:lvlText w:val="%1.%2."/>
      <w:lvlJc w:val="left"/>
      <w:pPr>
        <w:tabs>
          <w:tab w:val="num" w:pos="720"/>
        </w:tabs>
        <w:ind w:left="510" w:hanging="510"/>
      </w:pPr>
      <w:rPr>
        <w:rFonts w:hint="default"/>
      </w:rPr>
    </w:lvl>
    <w:lvl w:ilvl="2">
      <w:start w:val="1"/>
      <w:numFmt w:val="decimal"/>
      <w:isLgl/>
      <w:lvlText w:val="%1.%2.%3."/>
      <w:lvlJc w:val="left"/>
      <w:pPr>
        <w:tabs>
          <w:tab w:val="num" w:pos="851"/>
        </w:tabs>
        <w:ind w:left="851" w:hanging="681"/>
      </w:pPr>
      <w:rPr>
        <w:rFonts w:hint="default"/>
      </w:rPr>
    </w:lvl>
    <w:lvl w:ilvl="3">
      <w:start w:val="1"/>
      <w:numFmt w:val="decimal"/>
      <w:isLgl/>
      <w:lvlText w:val="%1.%2.%3.%4."/>
      <w:lvlJc w:val="left"/>
      <w:pPr>
        <w:tabs>
          <w:tab w:val="num" w:pos="1134"/>
        </w:tabs>
        <w:ind w:left="1134" w:hanging="964"/>
      </w:pPr>
      <w:rPr>
        <w:rFonts w:hint="default"/>
      </w:rPr>
    </w:lvl>
    <w:lvl w:ilvl="4">
      <w:start w:val="1"/>
      <w:numFmt w:val="decimal"/>
      <w:isLgl/>
      <w:lvlText w:val="%1.%2.%3.%4.%5."/>
      <w:lvlJc w:val="left"/>
      <w:pPr>
        <w:tabs>
          <w:tab w:val="num" w:pos="1644"/>
        </w:tabs>
        <w:ind w:left="1644" w:hanging="1417"/>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3">
    <w:nsid w:val="586C6351"/>
    <w:multiLevelType w:val="multilevel"/>
    <w:tmpl w:val="CBDEA296"/>
    <w:lvl w:ilvl="0">
      <w:start w:val="1"/>
      <w:numFmt w:val="decimal"/>
      <w:pStyle w:val="11"/>
      <w:lvlText w:val="%1."/>
      <w:lvlJc w:val="left"/>
      <w:pPr>
        <w:tabs>
          <w:tab w:val="num" w:pos="360"/>
        </w:tabs>
        <w:ind w:left="360" w:hanging="360"/>
      </w:pPr>
      <w:rPr>
        <w:rFonts w:hint="default"/>
      </w:rPr>
    </w:lvl>
    <w:lvl w:ilvl="1">
      <w:start w:val="1"/>
      <w:numFmt w:val="decimal"/>
      <w:pStyle w:val="110"/>
      <w:isLgl/>
      <w:lvlText w:val="%1.%2."/>
      <w:lvlJc w:val="left"/>
      <w:pPr>
        <w:tabs>
          <w:tab w:val="num" w:pos="737"/>
        </w:tabs>
        <w:ind w:left="737" w:hanging="497"/>
      </w:pPr>
      <w:rPr>
        <w:rFonts w:hint="default"/>
      </w:rPr>
    </w:lvl>
    <w:lvl w:ilvl="2">
      <w:start w:val="1"/>
      <w:numFmt w:val="decimal"/>
      <w:pStyle w:val="111"/>
      <w:isLgl/>
      <w:lvlText w:val="%1.%2.%3."/>
      <w:lvlJc w:val="left"/>
      <w:pPr>
        <w:tabs>
          <w:tab w:val="num" w:pos="1200"/>
        </w:tabs>
        <w:ind w:left="120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640"/>
        </w:tabs>
        <w:ind w:left="264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80"/>
        </w:tabs>
        <w:ind w:left="3480" w:hanging="1800"/>
      </w:pPr>
      <w:rPr>
        <w:rFonts w:hint="default"/>
      </w:rPr>
    </w:lvl>
    <w:lvl w:ilvl="8">
      <w:start w:val="1"/>
      <w:numFmt w:val="decimal"/>
      <w:isLgl/>
      <w:lvlText w:val="%1.%2.%3.%4.%5.%6.%7.%8.%9."/>
      <w:lvlJc w:val="left"/>
      <w:pPr>
        <w:tabs>
          <w:tab w:val="num" w:pos="4080"/>
        </w:tabs>
        <w:ind w:left="4080" w:hanging="2160"/>
      </w:pPr>
      <w:rPr>
        <w:rFonts w:hint="default"/>
      </w:rPr>
    </w:lvl>
  </w:abstractNum>
  <w:abstractNum w:abstractNumId="34">
    <w:nsid w:val="5A327260"/>
    <w:multiLevelType w:val="multilevel"/>
    <w:tmpl w:val="DBC6B5E6"/>
    <w:styleLink w:val="12"/>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DF72374"/>
    <w:multiLevelType w:val="hybridMultilevel"/>
    <w:tmpl w:val="8D009DDE"/>
    <w:lvl w:ilvl="0" w:tplc="7A2C505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2952D47"/>
    <w:multiLevelType w:val="hybridMultilevel"/>
    <w:tmpl w:val="78D28360"/>
    <w:lvl w:ilvl="0" w:tplc="805CD8E0">
      <w:start w:val="1"/>
      <w:numFmt w:val="bullet"/>
      <w:pStyle w:val="-"/>
      <w:lvlText w:val=""/>
      <w:lvlJc w:val="left"/>
      <w:pPr>
        <w:tabs>
          <w:tab w:val="num" w:pos="851"/>
        </w:tabs>
        <w:ind w:left="0" w:firstLine="567"/>
      </w:pPr>
      <w:rPr>
        <w:rFonts w:ascii="Symbol" w:hAnsi="Symbol" w:hint="default"/>
      </w:rPr>
    </w:lvl>
    <w:lvl w:ilvl="1" w:tplc="AEA4582E" w:tentative="1">
      <w:start w:val="1"/>
      <w:numFmt w:val="bullet"/>
      <w:lvlText w:val="o"/>
      <w:lvlJc w:val="left"/>
      <w:pPr>
        <w:tabs>
          <w:tab w:val="num" w:pos="1440"/>
        </w:tabs>
        <w:ind w:left="1440" w:hanging="360"/>
      </w:pPr>
      <w:rPr>
        <w:rFonts w:ascii="Courier New" w:hAnsi="Courier New" w:cs="Courier New" w:hint="default"/>
      </w:rPr>
    </w:lvl>
    <w:lvl w:ilvl="2" w:tplc="77465092" w:tentative="1">
      <w:start w:val="1"/>
      <w:numFmt w:val="bullet"/>
      <w:lvlText w:val=""/>
      <w:lvlJc w:val="left"/>
      <w:pPr>
        <w:tabs>
          <w:tab w:val="num" w:pos="2160"/>
        </w:tabs>
        <w:ind w:left="2160" w:hanging="360"/>
      </w:pPr>
      <w:rPr>
        <w:rFonts w:ascii="Wingdings" w:hAnsi="Wingdings" w:hint="default"/>
      </w:rPr>
    </w:lvl>
    <w:lvl w:ilvl="3" w:tplc="4A52B2EA" w:tentative="1">
      <w:start w:val="1"/>
      <w:numFmt w:val="bullet"/>
      <w:lvlText w:val=""/>
      <w:lvlJc w:val="left"/>
      <w:pPr>
        <w:tabs>
          <w:tab w:val="num" w:pos="2880"/>
        </w:tabs>
        <w:ind w:left="2880" w:hanging="360"/>
      </w:pPr>
      <w:rPr>
        <w:rFonts w:ascii="Symbol" w:hAnsi="Symbol" w:hint="default"/>
      </w:rPr>
    </w:lvl>
    <w:lvl w:ilvl="4" w:tplc="3E7470C0" w:tentative="1">
      <w:start w:val="1"/>
      <w:numFmt w:val="bullet"/>
      <w:lvlText w:val="o"/>
      <w:lvlJc w:val="left"/>
      <w:pPr>
        <w:tabs>
          <w:tab w:val="num" w:pos="3600"/>
        </w:tabs>
        <w:ind w:left="3600" w:hanging="360"/>
      </w:pPr>
      <w:rPr>
        <w:rFonts w:ascii="Courier New" w:hAnsi="Courier New" w:cs="Courier New" w:hint="default"/>
      </w:rPr>
    </w:lvl>
    <w:lvl w:ilvl="5" w:tplc="D45C8716" w:tentative="1">
      <w:start w:val="1"/>
      <w:numFmt w:val="bullet"/>
      <w:lvlText w:val=""/>
      <w:lvlJc w:val="left"/>
      <w:pPr>
        <w:tabs>
          <w:tab w:val="num" w:pos="4320"/>
        </w:tabs>
        <w:ind w:left="4320" w:hanging="360"/>
      </w:pPr>
      <w:rPr>
        <w:rFonts w:ascii="Wingdings" w:hAnsi="Wingdings" w:hint="default"/>
      </w:rPr>
    </w:lvl>
    <w:lvl w:ilvl="6" w:tplc="EC680AE2" w:tentative="1">
      <w:start w:val="1"/>
      <w:numFmt w:val="bullet"/>
      <w:lvlText w:val=""/>
      <w:lvlJc w:val="left"/>
      <w:pPr>
        <w:tabs>
          <w:tab w:val="num" w:pos="5040"/>
        </w:tabs>
        <w:ind w:left="5040" w:hanging="360"/>
      </w:pPr>
      <w:rPr>
        <w:rFonts w:ascii="Symbol" w:hAnsi="Symbol" w:hint="default"/>
      </w:rPr>
    </w:lvl>
    <w:lvl w:ilvl="7" w:tplc="C18E16D6" w:tentative="1">
      <w:start w:val="1"/>
      <w:numFmt w:val="bullet"/>
      <w:lvlText w:val="o"/>
      <w:lvlJc w:val="left"/>
      <w:pPr>
        <w:tabs>
          <w:tab w:val="num" w:pos="5760"/>
        </w:tabs>
        <w:ind w:left="5760" w:hanging="360"/>
      </w:pPr>
      <w:rPr>
        <w:rFonts w:ascii="Courier New" w:hAnsi="Courier New" w:cs="Courier New" w:hint="default"/>
      </w:rPr>
    </w:lvl>
    <w:lvl w:ilvl="8" w:tplc="551A17A2" w:tentative="1">
      <w:start w:val="1"/>
      <w:numFmt w:val="bullet"/>
      <w:lvlText w:val=""/>
      <w:lvlJc w:val="left"/>
      <w:pPr>
        <w:tabs>
          <w:tab w:val="num" w:pos="6480"/>
        </w:tabs>
        <w:ind w:left="6480" w:hanging="360"/>
      </w:pPr>
      <w:rPr>
        <w:rFonts w:ascii="Wingdings" w:hAnsi="Wingdings" w:hint="default"/>
      </w:rPr>
    </w:lvl>
  </w:abstractNum>
  <w:abstractNum w:abstractNumId="37">
    <w:nsid w:val="65FB13CD"/>
    <w:multiLevelType w:val="multilevel"/>
    <w:tmpl w:val="C0D8C3C2"/>
    <w:lvl w:ilvl="0">
      <w:start w:val="1"/>
      <w:numFmt w:val="decimal"/>
      <w:lvlText w:val="%1."/>
      <w:lvlJc w:val="left"/>
      <w:pPr>
        <w:tabs>
          <w:tab w:val="num" w:pos="530"/>
        </w:tabs>
        <w:ind w:left="397" w:hanging="227"/>
      </w:pPr>
      <w:rPr>
        <w:rFonts w:hint="default"/>
      </w:rPr>
    </w:lvl>
    <w:lvl w:ilvl="1">
      <w:start w:val="1"/>
      <w:numFmt w:val="decimal"/>
      <w:isLgl/>
      <w:lvlText w:val="%1.%2"/>
      <w:lvlJc w:val="left"/>
      <w:pPr>
        <w:tabs>
          <w:tab w:val="num" w:pos="567"/>
        </w:tabs>
        <w:ind w:left="567" w:hanging="567"/>
      </w:pPr>
      <w:rPr>
        <w:rFonts w:hint="default"/>
      </w:rPr>
    </w:lvl>
    <w:lvl w:ilvl="2">
      <w:start w:val="1"/>
      <w:numFmt w:val="decimal"/>
      <w:pStyle w:val="a7"/>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nsid w:val="67476144"/>
    <w:multiLevelType w:val="hybridMultilevel"/>
    <w:tmpl w:val="7374C7CC"/>
    <w:lvl w:ilvl="0" w:tplc="F4BED28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nsid w:val="699B3254"/>
    <w:multiLevelType w:val="multilevel"/>
    <w:tmpl w:val="88FEE948"/>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pStyle w:val="21"/>
      <w:lvlText w:val="%1.%2."/>
      <w:lvlJc w:val="left"/>
      <w:pPr>
        <w:tabs>
          <w:tab w:val="num" w:pos="851"/>
        </w:tabs>
        <w:ind w:left="851" w:hanging="851"/>
      </w:pPr>
      <w:rPr>
        <w:rFonts w:ascii="Times New Roman" w:hAnsi="Times New Roman" w:cs="Times New Roman" w:hint="default"/>
        <w:b/>
      </w:rPr>
    </w:lvl>
    <w:lvl w:ilvl="2">
      <w:start w:val="1"/>
      <w:numFmt w:val="decimal"/>
      <w:pStyle w:val="30"/>
      <w:lvlText w:val="%1.%2.%3."/>
      <w:lvlJc w:val="left"/>
      <w:pPr>
        <w:tabs>
          <w:tab w:val="num" w:pos="2127"/>
        </w:tabs>
        <w:ind w:left="2127" w:hanging="1134"/>
      </w:pPr>
    </w:lvl>
    <w:lvl w:ilvl="3">
      <w:start w:val="1"/>
      <w:numFmt w:val="decimal"/>
      <w:pStyle w:val="40"/>
      <w:lvlText w:val="%1.%2.%3.%4."/>
      <w:lvlJc w:val="left"/>
      <w:pPr>
        <w:tabs>
          <w:tab w:val="num" w:pos="2595"/>
        </w:tabs>
        <w:ind w:left="2595" w:hanging="1418"/>
      </w:pPr>
    </w:lvl>
    <w:lvl w:ilvl="4">
      <w:start w:val="1"/>
      <w:numFmt w:val="decimal"/>
      <w:lvlText w:val="%1.%2.%3.%4.%5"/>
      <w:lvlJc w:val="left"/>
      <w:pPr>
        <w:tabs>
          <w:tab w:val="num" w:pos="4536"/>
        </w:tabs>
        <w:ind w:left="4536" w:hanging="1418"/>
      </w:pPr>
    </w:lvl>
    <w:lvl w:ilvl="5">
      <w:start w:val="1"/>
      <w:numFmt w:val="decimal"/>
      <w:lvlText w:val="%1.%2.%3.%4.%5.%6"/>
      <w:lvlJc w:val="left"/>
      <w:pPr>
        <w:tabs>
          <w:tab w:val="num" w:pos="3701"/>
        </w:tabs>
        <w:ind w:left="3701" w:hanging="1152"/>
      </w:pPr>
    </w:lvl>
    <w:lvl w:ilvl="6">
      <w:start w:val="1"/>
      <w:numFmt w:val="decimal"/>
      <w:lvlText w:val="%1.%2.%3.%4.%5.%6.%7"/>
      <w:lvlJc w:val="left"/>
      <w:pPr>
        <w:tabs>
          <w:tab w:val="num" w:pos="3845"/>
        </w:tabs>
        <w:ind w:left="3845" w:hanging="1296"/>
      </w:pPr>
    </w:lvl>
    <w:lvl w:ilvl="7">
      <w:start w:val="1"/>
      <w:numFmt w:val="decimal"/>
      <w:lvlText w:val="%1.%2.%3.%4.%5.%6.%7.%8"/>
      <w:lvlJc w:val="left"/>
      <w:pPr>
        <w:tabs>
          <w:tab w:val="num" w:pos="3989"/>
        </w:tabs>
        <w:ind w:left="3989" w:hanging="1440"/>
      </w:pPr>
    </w:lvl>
    <w:lvl w:ilvl="8">
      <w:start w:val="1"/>
      <w:numFmt w:val="decimal"/>
      <w:lvlText w:val="%1.%2.%3.%4.%5.%6.%7.%8.%9"/>
      <w:lvlJc w:val="left"/>
      <w:pPr>
        <w:tabs>
          <w:tab w:val="num" w:pos="4133"/>
        </w:tabs>
        <w:ind w:left="4133" w:hanging="1584"/>
      </w:pPr>
    </w:lvl>
  </w:abstractNum>
  <w:abstractNum w:abstractNumId="40">
    <w:nsid w:val="6D580ED2"/>
    <w:multiLevelType w:val="hybridMultilevel"/>
    <w:tmpl w:val="9BEC1198"/>
    <w:lvl w:ilvl="0" w:tplc="7A2C505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90276A"/>
    <w:multiLevelType w:val="hybridMultilevel"/>
    <w:tmpl w:val="88F8F7FE"/>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1797DF9"/>
    <w:multiLevelType w:val="singleLevel"/>
    <w:tmpl w:val="EE747426"/>
    <w:lvl w:ilvl="0">
      <w:start w:val="1"/>
      <w:numFmt w:val="bullet"/>
      <w:pStyle w:val="-0"/>
      <w:lvlText w:val=""/>
      <w:lvlJc w:val="left"/>
      <w:pPr>
        <w:tabs>
          <w:tab w:val="num" w:pos="1134"/>
        </w:tabs>
        <w:ind w:left="1134" w:hanging="397"/>
      </w:pPr>
      <w:rPr>
        <w:rFonts w:ascii="Symbol" w:hAnsi="Symbol" w:hint="default"/>
      </w:rPr>
    </w:lvl>
  </w:abstractNum>
  <w:abstractNum w:abstractNumId="43">
    <w:nsid w:val="7292129B"/>
    <w:multiLevelType w:val="hybridMultilevel"/>
    <w:tmpl w:val="F2A2BD7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4">
    <w:nsid w:val="761C651B"/>
    <w:multiLevelType w:val="hybridMultilevel"/>
    <w:tmpl w:val="F0E41EBC"/>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nsid w:val="7A624721"/>
    <w:multiLevelType w:val="hybridMultilevel"/>
    <w:tmpl w:val="60BCA056"/>
    <w:lvl w:ilvl="0" w:tplc="940C3CAC">
      <w:start w:val="1"/>
      <w:numFmt w:val="decimal"/>
      <w:lvlText w:val="%1."/>
      <w:lvlJc w:val="center"/>
      <w:pPr>
        <w:tabs>
          <w:tab w:val="num" w:pos="357"/>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B2E6F4F"/>
    <w:multiLevelType w:val="hybridMultilevel"/>
    <w:tmpl w:val="2DA0B816"/>
    <w:lvl w:ilvl="0" w:tplc="3FA87DDE">
      <w:start w:val="3"/>
      <w:numFmt w:val="bullet"/>
      <w:lvlText w:val="-"/>
      <w:lvlJc w:val="left"/>
      <w:pPr>
        <w:ind w:left="1429" w:hanging="360"/>
      </w:pPr>
      <w:rPr>
        <w:rFonts w:ascii="Times New Roman" w:eastAsia="Times New Roman" w:hAnsi="Times New Roman" w:cs="Times New Roman" w:hint="default"/>
      </w:rPr>
    </w:lvl>
    <w:lvl w:ilvl="1" w:tplc="04190019">
      <w:numFmt w:val="bullet"/>
      <w:lvlText w:val="·"/>
      <w:lvlJc w:val="left"/>
      <w:pPr>
        <w:ind w:left="2479" w:hanging="690"/>
      </w:pPr>
      <w:rPr>
        <w:rFonts w:ascii="Times New Roman" w:eastAsia="Times New Roman" w:hAnsi="Times New Roman" w:cs="Times New Roman"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7">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nsid w:val="7C675F6A"/>
    <w:multiLevelType w:val="hybridMultilevel"/>
    <w:tmpl w:val="3BBE5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CC02F50"/>
    <w:multiLevelType w:val="hybridMultilevel"/>
    <w:tmpl w:val="BEE4E6BA"/>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E44579A"/>
    <w:multiLevelType w:val="hybridMultilevel"/>
    <w:tmpl w:val="0ACC7250"/>
    <w:lvl w:ilvl="0" w:tplc="7A2C505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1">
    <w:nsid w:val="7E5F5B78"/>
    <w:multiLevelType w:val="hybridMultilevel"/>
    <w:tmpl w:val="77E87AA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num>
  <w:num w:numId="7">
    <w:abstractNumId w:val="28"/>
  </w:num>
  <w:num w:numId="8">
    <w:abstractNumId w:val="1"/>
  </w:num>
  <w:num w:numId="9">
    <w:abstractNumId w:val="11"/>
  </w:num>
  <w:num w:numId="10">
    <w:abstractNumId w:val="0"/>
  </w:num>
  <w:num w:numId="11">
    <w:abstractNumId w:val="15"/>
  </w:num>
  <w:num w:numId="12">
    <w:abstractNumId w:val="48"/>
  </w:num>
  <w:num w:numId="13">
    <w:abstractNumId w:val="44"/>
  </w:num>
  <w:num w:numId="14">
    <w:abstractNumId w:val="26"/>
  </w:num>
  <w:num w:numId="15">
    <w:abstractNumId w:val="46"/>
  </w:num>
  <w:num w:numId="16">
    <w:abstractNumId w:val="24"/>
  </w:num>
  <w:num w:numId="17">
    <w:abstractNumId w:val="50"/>
  </w:num>
  <w:num w:numId="18">
    <w:abstractNumId w:val="40"/>
  </w:num>
  <w:num w:numId="19">
    <w:abstractNumId w:val="8"/>
  </w:num>
  <w:num w:numId="20">
    <w:abstractNumId w:val="29"/>
  </w:num>
  <w:num w:numId="21">
    <w:abstractNumId w:val="51"/>
  </w:num>
  <w:num w:numId="22">
    <w:abstractNumId w:val="18"/>
  </w:num>
  <w:num w:numId="23">
    <w:abstractNumId w:val="45"/>
  </w:num>
  <w:num w:numId="24">
    <w:abstractNumId w:val="5"/>
  </w:num>
  <w:num w:numId="25">
    <w:abstractNumId w:val="7"/>
  </w:num>
  <w:num w:numId="26">
    <w:abstractNumId w:val="30"/>
  </w:num>
  <w:num w:numId="27">
    <w:abstractNumId w:val="43"/>
  </w:num>
  <w:num w:numId="28">
    <w:abstractNumId w:val="9"/>
  </w:num>
  <w:num w:numId="29">
    <w:abstractNumId w:val="38"/>
  </w:num>
  <w:num w:numId="30">
    <w:abstractNumId w:val="27"/>
  </w:num>
  <w:num w:numId="31">
    <w:abstractNumId w:val="41"/>
  </w:num>
  <w:num w:numId="32">
    <w:abstractNumId w:val="22"/>
  </w:num>
  <w:num w:numId="33">
    <w:abstractNumId w:val="49"/>
  </w:num>
  <w:num w:numId="34">
    <w:abstractNumId w:val="25"/>
  </w:num>
  <w:num w:numId="35">
    <w:abstractNumId w:val="13"/>
  </w:num>
  <w:num w:numId="36">
    <w:abstractNumId w:val="23"/>
  </w:num>
  <w:num w:numId="37">
    <w:abstractNumId w:val="35"/>
  </w:num>
  <w:num w:numId="38">
    <w:abstractNumId w:val="36"/>
  </w:num>
  <w:num w:numId="39">
    <w:abstractNumId w:val="42"/>
  </w:num>
  <w:num w:numId="40">
    <w:abstractNumId w:val="47"/>
  </w:num>
  <w:num w:numId="41">
    <w:abstractNumId w:val="17"/>
  </w:num>
  <w:num w:numId="42">
    <w:abstractNumId w:val="20"/>
  </w:num>
  <w:num w:numId="43">
    <w:abstractNumId w:val="19"/>
  </w:num>
  <w:num w:numId="44">
    <w:abstractNumId w:val="31"/>
  </w:num>
  <w:num w:numId="45">
    <w:abstractNumId w:val="16"/>
  </w:num>
  <w:num w:numId="46">
    <w:abstractNumId w:val="21"/>
  </w:num>
  <w:num w:numId="47">
    <w:abstractNumId w:val="34"/>
  </w:num>
  <w:num w:numId="48">
    <w:abstractNumId w:val="37"/>
  </w:num>
  <w:num w:numId="49">
    <w:abstractNumId w:val="33"/>
  </w:num>
  <w:num w:numId="50">
    <w:abstractNumId w:val="32"/>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autoHyphenation/>
  <w:hyphenationZone w:val="357"/>
  <w:doNotHyphenateCaps/>
  <w:drawingGridHorizontalSpacing w:val="110"/>
  <w:displayHorizontalDrawingGridEvery w:val="2"/>
  <w:characterSpacingControl w:val="doNotCompress"/>
  <w:hdrShapeDefaults>
    <o:shapedefaults v:ext="edit" spidmax="174082"/>
  </w:hdrShapeDefaults>
  <w:footnotePr>
    <w:footnote w:id="-1"/>
    <w:footnote w:id="0"/>
  </w:footnotePr>
  <w:endnotePr>
    <w:endnote w:id="-1"/>
    <w:endnote w:id="0"/>
  </w:endnotePr>
  <w:compat/>
  <w:rsids>
    <w:rsidRoot w:val="00732882"/>
    <w:rsid w:val="000005BE"/>
    <w:rsid w:val="00001A30"/>
    <w:rsid w:val="00002620"/>
    <w:rsid w:val="00002923"/>
    <w:rsid w:val="00007B8A"/>
    <w:rsid w:val="00015250"/>
    <w:rsid w:val="00015428"/>
    <w:rsid w:val="0001590F"/>
    <w:rsid w:val="000217CC"/>
    <w:rsid w:val="00022753"/>
    <w:rsid w:val="000227F7"/>
    <w:rsid w:val="000239C9"/>
    <w:rsid w:val="00024514"/>
    <w:rsid w:val="00026218"/>
    <w:rsid w:val="0002771F"/>
    <w:rsid w:val="00030DED"/>
    <w:rsid w:val="000315EA"/>
    <w:rsid w:val="00032261"/>
    <w:rsid w:val="00032A37"/>
    <w:rsid w:val="0003663B"/>
    <w:rsid w:val="00037985"/>
    <w:rsid w:val="00040AD4"/>
    <w:rsid w:val="000424F3"/>
    <w:rsid w:val="00042A16"/>
    <w:rsid w:val="00043409"/>
    <w:rsid w:val="0004346A"/>
    <w:rsid w:val="000441BA"/>
    <w:rsid w:val="00045838"/>
    <w:rsid w:val="00047C4D"/>
    <w:rsid w:val="00051206"/>
    <w:rsid w:val="00051EA3"/>
    <w:rsid w:val="000525BA"/>
    <w:rsid w:val="00053D04"/>
    <w:rsid w:val="00056CBB"/>
    <w:rsid w:val="00056F61"/>
    <w:rsid w:val="000600DC"/>
    <w:rsid w:val="00061149"/>
    <w:rsid w:val="000634F5"/>
    <w:rsid w:val="000649A1"/>
    <w:rsid w:val="00066082"/>
    <w:rsid w:val="000662D1"/>
    <w:rsid w:val="000664B9"/>
    <w:rsid w:val="00067B83"/>
    <w:rsid w:val="00070CE6"/>
    <w:rsid w:val="00070E0C"/>
    <w:rsid w:val="00074123"/>
    <w:rsid w:val="0007470D"/>
    <w:rsid w:val="00074BFB"/>
    <w:rsid w:val="00074D78"/>
    <w:rsid w:val="0007749A"/>
    <w:rsid w:val="00082694"/>
    <w:rsid w:val="00084423"/>
    <w:rsid w:val="00085A53"/>
    <w:rsid w:val="00085BA6"/>
    <w:rsid w:val="000920A2"/>
    <w:rsid w:val="000927D6"/>
    <w:rsid w:val="00093641"/>
    <w:rsid w:val="00093D4F"/>
    <w:rsid w:val="000953B4"/>
    <w:rsid w:val="00097E62"/>
    <w:rsid w:val="000A04DE"/>
    <w:rsid w:val="000A327D"/>
    <w:rsid w:val="000A3391"/>
    <w:rsid w:val="000A4207"/>
    <w:rsid w:val="000A55D7"/>
    <w:rsid w:val="000A569E"/>
    <w:rsid w:val="000A5FEB"/>
    <w:rsid w:val="000A6301"/>
    <w:rsid w:val="000A6676"/>
    <w:rsid w:val="000A6AD3"/>
    <w:rsid w:val="000A70BB"/>
    <w:rsid w:val="000A71F8"/>
    <w:rsid w:val="000A7AEA"/>
    <w:rsid w:val="000B076E"/>
    <w:rsid w:val="000B15CF"/>
    <w:rsid w:val="000B20F2"/>
    <w:rsid w:val="000B23E8"/>
    <w:rsid w:val="000B468E"/>
    <w:rsid w:val="000B47F3"/>
    <w:rsid w:val="000B4AE0"/>
    <w:rsid w:val="000B65D0"/>
    <w:rsid w:val="000B761D"/>
    <w:rsid w:val="000C2EE4"/>
    <w:rsid w:val="000C5201"/>
    <w:rsid w:val="000C730A"/>
    <w:rsid w:val="000D0638"/>
    <w:rsid w:val="000D141D"/>
    <w:rsid w:val="000D4AAC"/>
    <w:rsid w:val="000D5306"/>
    <w:rsid w:val="000D678D"/>
    <w:rsid w:val="000E04EA"/>
    <w:rsid w:val="000E130C"/>
    <w:rsid w:val="000E56DA"/>
    <w:rsid w:val="000E6561"/>
    <w:rsid w:val="000E665F"/>
    <w:rsid w:val="000E7ACA"/>
    <w:rsid w:val="000F2711"/>
    <w:rsid w:val="000F4695"/>
    <w:rsid w:val="000F4E93"/>
    <w:rsid w:val="000F54E6"/>
    <w:rsid w:val="000F6291"/>
    <w:rsid w:val="00103B7D"/>
    <w:rsid w:val="00103CEC"/>
    <w:rsid w:val="00104DF4"/>
    <w:rsid w:val="001069BF"/>
    <w:rsid w:val="00107659"/>
    <w:rsid w:val="00110D59"/>
    <w:rsid w:val="001116DA"/>
    <w:rsid w:val="0011228A"/>
    <w:rsid w:val="00112FA2"/>
    <w:rsid w:val="00113198"/>
    <w:rsid w:val="00114F17"/>
    <w:rsid w:val="00117303"/>
    <w:rsid w:val="00120A96"/>
    <w:rsid w:val="00124EA8"/>
    <w:rsid w:val="001276D7"/>
    <w:rsid w:val="0013123B"/>
    <w:rsid w:val="00131D19"/>
    <w:rsid w:val="00132471"/>
    <w:rsid w:val="001350AF"/>
    <w:rsid w:val="00140D1B"/>
    <w:rsid w:val="00141006"/>
    <w:rsid w:val="00142611"/>
    <w:rsid w:val="00142E03"/>
    <w:rsid w:val="00143F58"/>
    <w:rsid w:val="001442D5"/>
    <w:rsid w:val="001458A8"/>
    <w:rsid w:val="0014733D"/>
    <w:rsid w:val="00150451"/>
    <w:rsid w:val="001504C4"/>
    <w:rsid w:val="00150EAA"/>
    <w:rsid w:val="00152B80"/>
    <w:rsid w:val="001530D2"/>
    <w:rsid w:val="00153FF9"/>
    <w:rsid w:val="00155F3D"/>
    <w:rsid w:val="0015626C"/>
    <w:rsid w:val="001566F4"/>
    <w:rsid w:val="00157D72"/>
    <w:rsid w:val="00157D97"/>
    <w:rsid w:val="00157DB3"/>
    <w:rsid w:val="00160ABA"/>
    <w:rsid w:val="00162E6A"/>
    <w:rsid w:val="00163A16"/>
    <w:rsid w:val="001649FD"/>
    <w:rsid w:val="00164B9A"/>
    <w:rsid w:val="00165B21"/>
    <w:rsid w:val="00165F5F"/>
    <w:rsid w:val="001662D5"/>
    <w:rsid w:val="00166E37"/>
    <w:rsid w:val="00167152"/>
    <w:rsid w:val="00167BA5"/>
    <w:rsid w:val="00170173"/>
    <w:rsid w:val="00170633"/>
    <w:rsid w:val="00171D15"/>
    <w:rsid w:val="001721E9"/>
    <w:rsid w:val="00172C6B"/>
    <w:rsid w:val="00173BAB"/>
    <w:rsid w:val="00174CC1"/>
    <w:rsid w:val="001768D2"/>
    <w:rsid w:val="00182AB0"/>
    <w:rsid w:val="00182AB8"/>
    <w:rsid w:val="00185CAE"/>
    <w:rsid w:val="00186017"/>
    <w:rsid w:val="001860CF"/>
    <w:rsid w:val="00186B87"/>
    <w:rsid w:val="001870AD"/>
    <w:rsid w:val="00187692"/>
    <w:rsid w:val="00187CDB"/>
    <w:rsid w:val="00187D45"/>
    <w:rsid w:val="00190F08"/>
    <w:rsid w:val="00194A4A"/>
    <w:rsid w:val="001A0630"/>
    <w:rsid w:val="001A1451"/>
    <w:rsid w:val="001A249A"/>
    <w:rsid w:val="001A25DC"/>
    <w:rsid w:val="001A2B8D"/>
    <w:rsid w:val="001A2D15"/>
    <w:rsid w:val="001A502E"/>
    <w:rsid w:val="001A7088"/>
    <w:rsid w:val="001A7413"/>
    <w:rsid w:val="001A7443"/>
    <w:rsid w:val="001A7973"/>
    <w:rsid w:val="001B25B7"/>
    <w:rsid w:val="001B3ED3"/>
    <w:rsid w:val="001B531B"/>
    <w:rsid w:val="001C2759"/>
    <w:rsid w:val="001C3127"/>
    <w:rsid w:val="001C3C79"/>
    <w:rsid w:val="001C643B"/>
    <w:rsid w:val="001C6799"/>
    <w:rsid w:val="001C6932"/>
    <w:rsid w:val="001C694E"/>
    <w:rsid w:val="001C7482"/>
    <w:rsid w:val="001D1505"/>
    <w:rsid w:val="001D18EC"/>
    <w:rsid w:val="001D3812"/>
    <w:rsid w:val="001D6F2A"/>
    <w:rsid w:val="001D79D3"/>
    <w:rsid w:val="001E0A93"/>
    <w:rsid w:val="001E0B00"/>
    <w:rsid w:val="001E119A"/>
    <w:rsid w:val="001E4A9F"/>
    <w:rsid w:val="001E5591"/>
    <w:rsid w:val="001F1972"/>
    <w:rsid w:val="001F34AB"/>
    <w:rsid w:val="001F47FC"/>
    <w:rsid w:val="00200477"/>
    <w:rsid w:val="00201A54"/>
    <w:rsid w:val="002033ED"/>
    <w:rsid w:val="0020731D"/>
    <w:rsid w:val="0021021E"/>
    <w:rsid w:val="0021411B"/>
    <w:rsid w:val="002147F6"/>
    <w:rsid w:val="002157AC"/>
    <w:rsid w:val="00215B7F"/>
    <w:rsid w:val="00216AE5"/>
    <w:rsid w:val="00220DAB"/>
    <w:rsid w:val="00223843"/>
    <w:rsid w:val="00226C77"/>
    <w:rsid w:val="00230884"/>
    <w:rsid w:val="00234210"/>
    <w:rsid w:val="0023430C"/>
    <w:rsid w:val="0023548C"/>
    <w:rsid w:val="00235D65"/>
    <w:rsid w:val="002364F4"/>
    <w:rsid w:val="0023674D"/>
    <w:rsid w:val="00242227"/>
    <w:rsid w:val="00242FC1"/>
    <w:rsid w:val="0024357F"/>
    <w:rsid w:val="002451AB"/>
    <w:rsid w:val="00245B91"/>
    <w:rsid w:val="0024692E"/>
    <w:rsid w:val="00250F17"/>
    <w:rsid w:val="002513B6"/>
    <w:rsid w:val="002547A3"/>
    <w:rsid w:val="00254BCB"/>
    <w:rsid w:val="00255594"/>
    <w:rsid w:val="00257B2C"/>
    <w:rsid w:val="00260C3C"/>
    <w:rsid w:val="00260E43"/>
    <w:rsid w:val="0026200A"/>
    <w:rsid w:val="00262B56"/>
    <w:rsid w:val="00262BD4"/>
    <w:rsid w:val="00262F70"/>
    <w:rsid w:val="0026436B"/>
    <w:rsid w:val="002646E9"/>
    <w:rsid w:val="00264750"/>
    <w:rsid w:val="00264B9C"/>
    <w:rsid w:val="00265EF5"/>
    <w:rsid w:val="00274008"/>
    <w:rsid w:val="00274D3F"/>
    <w:rsid w:val="002774F2"/>
    <w:rsid w:val="0027756A"/>
    <w:rsid w:val="00280823"/>
    <w:rsid w:val="0028139E"/>
    <w:rsid w:val="0028183C"/>
    <w:rsid w:val="00284A71"/>
    <w:rsid w:val="002851EC"/>
    <w:rsid w:val="00287143"/>
    <w:rsid w:val="00287539"/>
    <w:rsid w:val="00290717"/>
    <w:rsid w:val="0029092D"/>
    <w:rsid w:val="00291CEB"/>
    <w:rsid w:val="00297CB4"/>
    <w:rsid w:val="002A360D"/>
    <w:rsid w:val="002A5E66"/>
    <w:rsid w:val="002A6D97"/>
    <w:rsid w:val="002B1F8F"/>
    <w:rsid w:val="002B5BF4"/>
    <w:rsid w:val="002B644E"/>
    <w:rsid w:val="002B6F1D"/>
    <w:rsid w:val="002C0E3E"/>
    <w:rsid w:val="002C11E8"/>
    <w:rsid w:val="002C3116"/>
    <w:rsid w:val="002C4087"/>
    <w:rsid w:val="002C618F"/>
    <w:rsid w:val="002C784D"/>
    <w:rsid w:val="002C7E58"/>
    <w:rsid w:val="002D12B2"/>
    <w:rsid w:val="002D194D"/>
    <w:rsid w:val="002D44C5"/>
    <w:rsid w:val="002D56D3"/>
    <w:rsid w:val="002D5FC5"/>
    <w:rsid w:val="002D6635"/>
    <w:rsid w:val="002D6CD2"/>
    <w:rsid w:val="002E300E"/>
    <w:rsid w:val="002E3861"/>
    <w:rsid w:val="002F5B23"/>
    <w:rsid w:val="002F7259"/>
    <w:rsid w:val="002F7F99"/>
    <w:rsid w:val="00300BF2"/>
    <w:rsid w:val="00303428"/>
    <w:rsid w:val="00304F30"/>
    <w:rsid w:val="00305232"/>
    <w:rsid w:val="0031079E"/>
    <w:rsid w:val="003111CF"/>
    <w:rsid w:val="003116E2"/>
    <w:rsid w:val="00313DC2"/>
    <w:rsid w:val="00314307"/>
    <w:rsid w:val="00315F7C"/>
    <w:rsid w:val="0031694D"/>
    <w:rsid w:val="0031696A"/>
    <w:rsid w:val="0032091F"/>
    <w:rsid w:val="0032175E"/>
    <w:rsid w:val="00323214"/>
    <w:rsid w:val="003232F1"/>
    <w:rsid w:val="00325491"/>
    <w:rsid w:val="00325FCD"/>
    <w:rsid w:val="0032788C"/>
    <w:rsid w:val="00330300"/>
    <w:rsid w:val="003309A2"/>
    <w:rsid w:val="00333A8A"/>
    <w:rsid w:val="00335D73"/>
    <w:rsid w:val="00336C90"/>
    <w:rsid w:val="00337C5E"/>
    <w:rsid w:val="00337D73"/>
    <w:rsid w:val="003402D4"/>
    <w:rsid w:val="003403F0"/>
    <w:rsid w:val="0034074E"/>
    <w:rsid w:val="003409B9"/>
    <w:rsid w:val="00340A39"/>
    <w:rsid w:val="00340D7B"/>
    <w:rsid w:val="00341AD1"/>
    <w:rsid w:val="0034210B"/>
    <w:rsid w:val="0034266E"/>
    <w:rsid w:val="003431DD"/>
    <w:rsid w:val="003435F4"/>
    <w:rsid w:val="00343932"/>
    <w:rsid w:val="00344693"/>
    <w:rsid w:val="003453DF"/>
    <w:rsid w:val="00345CCF"/>
    <w:rsid w:val="00346EB2"/>
    <w:rsid w:val="00347632"/>
    <w:rsid w:val="003510E0"/>
    <w:rsid w:val="003526E3"/>
    <w:rsid w:val="0035418F"/>
    <w:rsid w:val="00361E94"/>
    <w:rsid w:val="00362373"/>
    <w:rsid w:val="00362815"/>
    <w:rsid w:val="003630E4"/>
    <w:rsid w:val="0036379B"/>
    <w:rsid w:val="00363A93"/>
    <w:rsid w:val="0036485D"/>
    <w:rsid w:val="00367942"/>
    <w:rsid w:val="003703B6"/>
    <w:rsid w:val="00370C2F"/>
    <w:rsid w:val="003720BC"/>
    <w:rsid w:val="00374B28"/>
    <w:rsid w:val="00375B12"/>
    <w:rsid w:val="00375CE2"/>
    <w:rsid w:val="003809BD"/>
    <w:rsid w:val="003819C0"/>
    <w:rsid w:val="003866D3"/>
    <w:rsid w:val="0038765E"/>
    <w:rsid w:val="003908A4"/>
    <w:rsid w:val="00392383"/>
    <w:rsid w:val="00395694"/>
    <w:rsid w:val="00396090"/>
    <w:rsid w:val="003968E2"/>
    <w:rsid w:val="003A0244"/>
    <w:rsid w:val="003A2E21"/>
    <w:rsid w:val="003A3363"/>
    <w:rsid w:val="003A4E91"/>
    <w:rsid w:val="003A5458"/>
    <w:rsid w:val="003A6F7E"/>
    <w:rsid w:val="003A7C7B"/>
    <w:rsid w:val="003B1C21"/>
    <w:rsid w:val="003B64E3"/>
    <w:rsid w:val="003B7095"/>
    <w:rsid w:val="003C020F"/>
    <w:rsid w:val="003C0820"/>
    <w:rsid w:val="003C3A03"/>
    <w:rsid w:val="003C5725"/>
    <w:rsid w:val="003C5FC8"/>
    <w:rsid w:val="003C60FB"/>
    <w:rsid w:val="003C6A00"/>
    <w:rsid w:val="003C6F2D"/>
    <w:rsid w:val="003D0CE0"/>
    <w:rsid w:val="003D13AB"/>
    <w:rsid w:val="003D18E5"/>
    <w:rsid w:val="003D55DC"/>
    <w:rsid w:val="003D73EE"/>
    <w:rsid w:val="003D7E97"/>
    <w:rsid w:val="003E1EA7"/>
    <w:rsid w:val="003E5ED2"/>
    <w:rsid w:val="003E673F"/>
    <w:rsid w:val="003E7B5A"/>
    <w:rsid w:val="003F06E3"/>
    <w:rsid w:val="003F61D1"/>
    <w:rsid w:val="003F6D41"/>
    <w:rsid w:val="004038DD"/>
    <w:rsid w:val="004041EE"/>
    <w:rsid w:val="00404546"/>
    <w:rsid w:val="004075EA"/>
    <w:rsid w:val="004113CB"/>
    <w:rsid w:val="00411970"/>
    <w:rsid w:val="0041225C"/>
    <w:rsid w:val="00412F27"/>
    <w:rsid w:val="00413193"/>
    <w:rsid w:val="004136F4"/>
    <w:rsid w:val="004137CA"/>
    <w:rsid w:val="004139A3"/>
    <w:rsid w:val="00413B2B"/>
    <w:rsid w:val="004146E9"/>
    <w:rsid w:val="00415F70"/>
    <w:rsid w:val="00417ABC"/>
    <w:rsid w:val="00421523"/>
    <w:rsid w:val="0042700C"/>
    <w:rsid w:val="00427020"/>
    <w:rsid w:val="00427B8B"/>
    <w:rsid w:val="00427C13"/>
    <w:rsid w:val="0043035A"/>
    <w:rsid w:val="00433183"/>
    <w:rsid w:val="0043384C"/>
    <w:rsid w:val="00433F6D"/>
    <w:rsid w:val="00437ACD"/>
    <w:rsid w:val="004403EB"/>
    <w:rsid w:val="00442AFE"/>
    <w:rsid w:val="00443BE0"/>
    <w:rsid w:val="00444380"/>
    <w:rsid w:val="0044739A"/>
    <w:rsid w:val="0045012F"/>
    <w:rsid w:val="0045073B"/>
    <w:rsid w:val="00450E5C"/>
    <w:rsid w:val="00451379"/>
    <w:rsid w:val="00453DD9"/>
    <w:rsid w:val="00455A07"/>
    <w:rsid w:val="00457FA6"/>
    <w:rsid w:val="00461299"/>
    <w:rsid w:val="004614A5"/>
    <w:rsid w:val="00461B42"/>
    <w:rsid w:val="004620A5"/>
    <w:rsid w:val="00462278"/>
    <w:rsid w:val="004623C8"/>
    <w:rsid w:val="004628CB"/>
    <w:rsid w:val="0046294C"/>
    <w:rsid w:val="00463AB9"/>
    <w:rsid w:val="00464C0E"/>
    <w:rsid w:val="00467DAA"/>
    <w:rsid w:val="004713E6"/>
    <w:rsid w:val="00472AE0"/>
    <w:rsid w:val="004732CA"/>
    <w:rsid w:val="004741D0"/>
    <w:rsid w:val="00474B0C"/>
    <w:rsid w:val="00476744"/>
    <w:rsid w:val="004821BE"/>
    <w:rsid w:val="004821D4"/>
    <w:rsid w:val="0048237F"/>
    <w:rsid w:val="004831F7"/>
    <w:rsid w:val="00483217"/>
    <w:rsid w:val="00485BCC"/>
    <w:rsid w:val="0048702F"/>
    <w:rsid w:val="00490591"/>
    <w:rsid w:val="00491A4B"/>
    <w:rsid w:val="0049268C"/>
    <w:rsid w:val="004958D9"/>
    <w:rsid w:val="004A0F69"/>
    <w:rsid w:val="004A2022"/>
    <w:rsid w:val="004A3256"/>
    <w:rsid w:val="004A3EC2"/>
    <w:rsid w:val="004A3FBB"/>
    <w:rsid w:val="004A5873"/>
    <w:rsid w:val="004A6A37"/>
    <w:rsid w:val="004A6D6F"/>
    <w:rsid w:val="004A77CA"/>
    <w:rsid w:val="004B09B2"/>
    <w:rsid w:val="004B195F"/>
    <w:rsid w:val="004B3876"/>
    <w:rsid w:val="004B52F0"/>
    <w:rsid w:val="004B5697"/>
    <w:rsid w:val="004B5EB0"/>
    <w:rsid w:val="004B76FD"/>
    <w:rsid w:val="004C1209"/>
    <w:rsid w:val="004C1A83"/>
    <w:rsid w:val="004C1F99"/>
    <w:rsid w:val="004C3626"/>
    <w:rsid w:val="004C38B9"/>
    <w:rsid w:val="004C4BB2"/>
    <w:rsid w:val="004C534A"/>
    <w:rsid w:val="004C659C"/>
    <w:rsid w:val="004C7CA4"/>
    <w:rsid w:val="004D017D"/>
    <w:rsid w:val="004D3D38"/>
    <w:rsid w:val="004D5A05"/>
    <w:rsid w:val="004E045A"/>
    <w:rsid w:val="004E319C"/>
    <w:rsid w:val="004E5A73"/>
    <w:rsid w:val="004F0B3C"/>
    <w:rsid w:val="004F1705"/>
    <w:rsid w:val="004F1991"/>
    <w:rsid w:val="004F2732"/>
    <w:rsid w:val="004F2823"/>
    <w:rsid w:val="004F2B76"/>
    <w:rsid w:val="004F3F42"/>
    <w:rsid w:val="004F4F02"/>
    <w:rsid w:val="004F6D1E"/>
    <w:rsid w:val="00501E03"/>
    <w:rsid w:val="00504005"/>
    <w:rsid w:val="005050AC"/>
    <w:rsid w:val="00506048"/>
    <w:rsid w:val="00506377"/>
    <w:rsid w:val="00506D6C"/>
    <w:rsid w:val="00507CFF"/>
    <w:rsid w:val="00507D1D"/>
    <w:rsid w:val="00512F8F"/>
    <w:rsid w:val="00514B27"/>
    <w:rsid w:val="00515277"/>
    <w:rsid w:val="0051725E"/>
    <w:rsid w:val="00517E6E"/>
    <w:rsid w:val="00520440"/>
    <w:rsid w:val="00521373"/>
    <w:rsid w:val="0052264E"/>
    <w:rsid w:val="00522D6F"/>
    <w:rsid w:val="0052412A"/>
    <w:rsid w:val="00524D46"/>
    <w:rsid w:val="005261D6"/>
    <w:rsid w:val="00531B4E"/>
    <w:rsid w:val="00531DF8"/>
    <w:rsid w:val="00532C8B"/>
    <w:rsid w:val="00532F00"/>
    <w:rsid w:val="00533238"/>
    <w:rsid w:val="00535EB7"/>
    <w:rsid w:val="005368C8"/>
    <w:rsid w:val="0053715C"/>
    <w:rsid w:val="00537EF4"/>
    <w:rsid w:val="005423B1"/>
    <w:rsid w:val="0054456B"/>
    <w:rsid w:val="00545E36"/>
    <w:rsid w:val="0054637A"/>
    <w:rsid w:val="005471FD"/>
    <w:rsid w:val="00551B81"/>
    <w:rsid w:val="0055235D"/>
    <w:rsid w:val="00552E4C"/>
    <w:rsid w:val="005545D4"/>
    <w:rsid w:val="0055605F"/>
    <w:rsid w:val="00556CC6"/>
    <w:rsid w:val="00557887"/>
    <w:rsid w:val="0056056F"/>
    <w:rsid w:val="00561237"/>
    <w:rsid w:val="00561C6F"/>
    <w:rsid w:val="00563F3B"/>
    <w:rsid w:val="0056436A"/>
    <w:rsid w:val="00564972"/>
    <w:rsid w:val="00565291"/>
    <w:rsid w:val="00565CB0"/>
    <w:rsid w:val="00570097"/>
    <w:rsid w:val="00571C5D"/>
    <w:rsid w:val="0057390E"/>
    <w:rsid w:val="00575518"/>
    <w:rsid w:val="00575ED0"/>
    <w:rsid w:val="005760E4"/>
    <w:rsid w:val="00577667"/>
    <w:rsid w:val="0058051B"/>
    <w:rsid w:val="00580F2A"/>
    <w:rsid w:val="00580F7D"/>
    <w:rsid w:val="00581274"/>
    <w:rsid w:val="005817F4"/>
    <w:rsid w:val="00583363"/>
    <w:rsid w:val="005840F1"/>
    <w:rsid w:val="0058539D"/>
    <w:rsid w:val="0058627D"/>
    <w:rsid w:val="0058725E"/>
    <w:rsid w:val="00591CEA"/>
    <w:rsid w:val="00595032"/>
    <w:rsid w:val="00595995"/>
    <w:rsid w:val="005A0742"/>
    <w:rsid w:val="005A2704"/>
    <w:rsid w:val="005A2A9C"/>
    <w:rsid w:val="005A300D"/>
    <w:rsid w:val="005A45E3"/>
    <w:rsid w:val="005A46C9"/>
    <w:rsid w:val="005A70FD"/>
    <w:rsid w:val="005B0227"/>
    <w:rsid w:val="005B0567"/>
    <w:rsid w:val="005B3D17"/>
    <w:rsid w:val="005B7E24"/>
    <w:rsid w:val="005C05CF"/>
    <w:rsid w:val="005C1D81"/>
    <w:rsid w:val="005C27EA"/>
    <w:rsid w:val="005C2A98"/>
    <w:rsid w:val="005C4C73"/>
    <w:rsid w:val="005C78DB"/>
    <w:rsid w:val="005C79BF"/>
    <w:rsid w:val="005D01BB"/>
    <w:rsid w:val="005D192F"/>
    <w:rsid w:val="005D3A7F"/>
    <w:rsid w:val="005D575C"/>
    <w:rsid w:val="005D5961"/>
    <w:rsid w:val="005D67E8"/>
    <w:rsid w:val="005D7CE3"/>
    <w:rsid w:val="005E02C8"/>
    <w:rsid w:val="005E0607"/>
    <w:rsid w:val="005E29C5"/>
    <w:rsid w:val="005E3B3C"/>
    <w:rsid w:val="005E4723"/>
    <w:rsid w:val="005E5B81"/>
    <w:rsid w:val="005E652A"/>
    <w:rsid w:val="005F00B8"/>
    <w:rsid w:val="005F0776"/>
    <w:rsid w:val="005F1DCD"/>
    <w:rsid w:val="005F40DF"/>
    <w:rsid w:val="005F7A12"/>
    <w:rsid w:val="00602FBA"/>
    <w:rsid w:val="006038C0"/>
    <w:rsid w:val="0061003A"/>
    <w:rsid w:val="00611B32"/>
    <w:rsid w:val="006141E8"/>
    <w:rsid w:val="00614C0E"/>
    <w:rsid w:val="00615096"/>
    <w:rsid w:val="00616CE3"/>
    <w:rsid w:val="00616F6D"/>
    <w:rsid w:val="00617DD2"/>
    <w:rsid w:val="00620C9F"/>
    <w:rsid w:val="00622A42"/>
    <w:rsid w:val="00622A85"/>
    <w:rsid w:val="00623B38"/>
    <w:rsid w:val="00623F9C"/>
    <w:rsid w:val="00624472"/>
    <w:rsid w:val="00624857"/>
    <w:rsid w:val="00625DDF"/>
    <w:rsid w:val="00625EFF"/>
    <w:rsid w:val="00626A74"/>
    <w:rsid w:val="00631537"/>
    <w:rsid w:val="006319A3"/>
    <w:rsid w:val="0063268B"/>
    <w:rsid w:val="006327F2"/>
    <w:rsid w:val="006359D2"/>
    <w:rsid w:val="00636190"/>
    <w:rsid w:val="00636D95"/>
    <w:rsid w:val="00637362"/>
    <w:rsid w:val="00640356"/>
    <w:rsid w:val="006411FB"/>
    <w:rsid w:val="0064360E"/>
    <w:rsid w:val="00643966"/>
    <w:rsid w:val="006501CD"/>
    <w:rsid w:val="006536FD"/>
    <w:rsid w:val="00656C6F"/>
    <w:rsid w:val="00656FD7"/>
    <w:rsid w:val="0065772C"/>
    <w:rsid w:val="00660000"/>
    <w:rsid w:val="00660194"/>
    <w:rsid w:val="00660195"/>
    <w:rsid w:val="00661541"/>
    <w:rsid w:val="00661F9A"/>
    <w:rsid w:val="00662D83"/>
    <w:rsid w:val="006630A4"/>
    <w:rsid w:val="006631A0"/>
    <w:rsid w:val="00663EEB"/>
    <w:rsid w:val="00663F7F"/>
    <w:rsid w:val="00665258"/>
    <w:rsid w:val="00666EC8"/>
    <w:rsid w:val="00671A0F"/>
    <w:rsid w:val="006729E6"/>
    <w:rsid w:val="006730E7"/>
    <w:rsid w:val="00673404"/>
    <w:rsid w:val="006770EB"/>
    <w:rsid w:val="00680357"/>
    <w:rsid w:val="00680714"/>
    <w:rsid w:val="00683640"/>
    <w:rsid w:val="00684A13"/>
    <w:rsid w:val="00684C21"/>
    <w:rsid w:val="006902F4"/>
    <w:rsid w:val="00691325"/>
    <w:rsid w:val="0069169C"/>
    <w:rsid w:val="00692D3E"/>
    <w:rsid w:val="006931C1"/>
    <w:rsid w:val="00693C6F"/>
    <w:rsid w:val="0069536D"/>
    <w:rsid w:val="00696821"/>
    <w:rsid w:val="00696C49"/>
    <w:rsid w:val="00697361"/>
    <w:rsid w:val="006976BF"/>
    <w:rsid w:val="006A0600"/>
    <w:rsid w:val="006A3290"/>
    <w:rsid w:val="006A4BAA"/>
    <w:rsid w:val="006A6287"/>
    <w:rsid w:val="006A6586"/>
    <w:rsid w:val="006A7B33"/>
    <w:rsid w:val="006B01ED"/>
    <w:rsid w:val="006B36B7"/>
    <w:rsid w:val="006B43DB"/>
    <w:rsid w:val="006B4E95"/>
    <w:rsid w:val="006B760D"/>
    <w:rsid w:val="006B78FA"/>
    <w:rsid w:val="006C03F6"/>
    <w:rsid w:val="006C09AD"/>
    <w:rsid w:val="006C11EC"/>
    <w:rsid w:val="006C1C9C"/>
    <w:rsid w:val="006C5AB8"/>
    <w:rsid w:val="006C65E7"/>
    <w:rsid w:val="006D2072"/>
    <w:rsid w:val="006D5554"/>
    <w:rsid w:val="006D61EF"/>
    <w:rsid w:val="006D6715"/>
    <w:rsid w:val="006D7DBF"/>
    <w:rsid w:val="006E0ACF"/>
    <w:rsid w:val="006E1C95"/>
    <w:rsid w:val="006E23AE"/>
    <w:rsid w:val="006E45B7"/>
    <w:rsid w:val="006E4B5D"/>
    <w:rsid w:val="006E5239"/>
    <w:rsid w:val="006E5C09"/>
    <w:rsid w:val="006F0283"/>
    <w:rsid w:val="006F2182"/>
    <w:rsid w:val="006F347E"/>
    <w:rsid w:val="006F409A"/>
    <w:rsid w:val="006F4C7D"/>
    <w:rsid w:val="006F54B5"/>
    <w:rsid w:val="006F5843"/>
    <w:rsid w:val="007009CA"/>
    <w:rsid w:val="007012D3"/>
    <w:rsid w:val="007018AB"/>
    <w:rsid w:val="00701CA6"/>
    <w:rsid w:val="00704988"/>
    <w:rsid w:val="007060DA"/>
    <w:rsid w:val="007079AB"/>
    <w:rsid w:val="00707E65"/>
    <w:rsid w:val="00710C68"/>
    <w:rsid w:val="00711374"/>
    <w:rsid w:val="00711A82"/>
    <w:rsid w:val="00711C74"/>
    <w:rsid w:val="00715373"/>
    <w:rsid w:val="00715BE7"/>
    <w:rsid w:val="00716E9B"/>
    <w:rsid w:val="00723FF0"/>
    <w:rsid w:val="00727820"/>
    <w:rsid w:val="0073149B"/>
    <w:rsid w:val="00732399"/>
    <w:rsid w:val="00732882"/>
    <w:rsid w:val="00733DCA"/>
    <w:rsid w:val="00734124"/>
    <w:rsid w:val="007372C3"/>
    <w:rsid w:val="0073734A"/>
    <w:rsid w:val="007400C7"/>
    <w:rsid w:val="007400E7"/>
    <w:rsid w:val="00741B31"/>
    <w:rsid w:val="00742B56"/>
    <w:rsid w:val="00743BE9"/>
    <w:rsid w:val="007505ED"/>
    <w:rsid w:val="00751828"/>
    <w:rsid w:val="00751C8F"/>
    <w:rsid w:val="007521B8"/>
    <w:rsid w:val="007528B2"/>
    <w:rsid w:val="007536DA"/>
    <w:rsid w:val="00755563"/>
    <w:rsid w:val="0075569E"/>
    <w:rsid w:val="007558D3"/>
    <w:rsid w:val="00760EDE"/>
    <w:rsid w:val="007611A7"/>
    <w:rsid w:val="00764117"/>
    <w:rsid w:val="00764449"/>
    <w:rsid w:val="00766017"/>
    <w:rsid w:val="0076643B"/>
    <w:rsid w:val="00766615"/>
    <w:rsid w:val="007670B3"/>
    <w:rsid w:val="00770DF2"/>
    <w:rsid w:val="0077153E"/>
    <w:rsid w:val="0077298D"/>
    <w:rsid w:val="007730AD"/>
    <w:rsid w:val="00773967"/>
    <w:rsid w:val="00773B9F"/>
    <w:rsid w:val="007743D7"/>
    <w:rsid w:val="00774ED0"/>
    <w:rsid w:val="00777837"/>
    <w:rsid w:val="007802C2"/>
    <w:rsid w:val="00780A26"/>
    <w:rsid w:val="00781B6A"/>
    <w:rsid w:val="00782E69"/>
    <w:rsid w:val="00784EFF"/>
    <w:rsid w:val="00786840"/>
    <w:rsid w:val="00787CE6"/>
    <w:rsid w:val="00792205"/>
    <w:rsid w:val="007934FB"/>
    <w:rsid w:val="007A2AC4"/>
    <w:rsid w:val="007A7C8D"/>
    <w:rsid w:val="007B10AF"/>
    <w:rsid w:val="007B2447"/>
    <w:rsid w:val="007B2685"/>
    <w:rsid w:val="007B28A0"/>
    <w:rsid w:val="007B6C97"/>
    <w:rsid w:val="007B7B3B"/>
    <w:rsid w:val="007B7E53"/>
    <w:rsid w:val="007C0A51"/>
    <w:rsid w:val="007C301E"/>
    <w:rsid w:val="007C3924"/>
    <w:rsid w:val="007C3E92"/>
    <w:rsid w:val="007C5CB1"/>
    <w:rsid w:val="007C5DB0"/>
    <w:rsid w:val="007C6444"/>
    <w:rsid w:val="007C65E7"/>
    <w:rsid w:val="007D071C"/>
    <w:rsid w:val="007D17C9"/>
    <w:rsid w:val="007D1C9B"/>
    <w:rsid w:val="007D450F"/>
    <w:rsid w:val="007D5DEE"/>
    <w:rsid w:val="007D63FF"/>
    <w:rsid w:val="007D6A67"/>
    <w:rsid w:val="007D7892"/>
    <w:rsid w:val="007E11D2"/>
    <w:rsid w:val="007E2540"/>
    <w:rsid w:val="007E30BA"/>
    <w:rsid w:val="007E3F21"/>
    <w:rsid w:val="007E5BCA"/>
    <w:rsid w:val="007E60E3"/>
    <w:rsid w:val="007E7627"/>
    <w:rsid w:val="007E7B4B"/>
    <w:rsid w:val="007F0311"/>
    <w:rsid w:val="007F0902"/>
    <w:rsid w:val="007F1295"/>
    <w:rsid w:val="007F2003"/>
    <w:rsid w:val="007F2546"/>
    <w:rsid w:val="007F4D64"/>
    <w:rsid w:val="007F4DD3"/>
    <w:rsid w:val="0080124F"/>
    <w:rsid w:val="0080236A"/>
    <w:rsid w:val="008037FA"/>
    <w:rsid w:val="00804685"/>
    <w:rsid w:val="0080534D"/>
    <w:rsid w:val="00805CEF"/>
    <w:rsid w:val="008062D0"/>
    <w:rsid w:val="00812A9A"/>
    <w:rsid w:val="008143C8"/>
    <w:rsid w:val="008171A8"/>
    <w:rsid w:val="008171EE"/>
    <w:rsid w:val="008177A8"/>
    <w:rsid w:val="00821D0F"/>
    <w:rsid w:val="00822AEF"/>
    <w:rsid w:val="00826FF9"/>
    <w:rsid w:val="008303D8"/>
    <w:rsid w:val="00830C57"/>
    <w:rsid w:val="0083181D"/>
    <w:rsid w:val="00834F22"/>
    <w:rsid w:val="00834FCF"/>
    <w:rsid w:val="00835C48"/>
    <w:rsid w:val="00836127"/>
    <w:rsid w:val="008363E4"/>
    <w:rsid w:val="008363FD"/>
    <w:rsid w:val="00840439"/>
    <w:rsid w:val="0084071D"/>
    <w:rsid w:val="00841944"/>
    <w:rsid w:val="008423E7"/>
    <w:rsid w:val="008442A5"/>
    <w:rsid w:val="00845213"/>
    <w:rsid w:val="00846024"/>
    <w:rsid w:val="00851800"/>
    <w:rsid w:val="0085185D"/>
    <w:rsid w:val="00851E6F"/>
    <w:rsid w:val="00853459"/>
    <w:rsid w:val="00854E72"/>
    <w:rsid w:val="008559EE"/>
    <w:rsid w:val="008576D8"/>
    <w:rsid w:val="00860A13"/>
    <w:rsid w:val="00861950"/>
    <w:rsid w:val="00862D07"/>
    <w:rsid w:val="00864220"/>
    <w:rsid w:val="008645C2"/>
    <w:rsid w:val="00864B22"/>
    <w:rsid w:val="00864FC1"/>
    <w:rsid w:val="0086510E"/>
    <w:rsid w:val="00865678"/>
    <w:rsid w:val="008657F0"/>
    <w:rsid w:val="00873255"/>
    <w:rsid w:val="008739B1"/>
    <w:rsid w:val="00873EBA"/>
    <w:rsid w:val="00875FE4"/>
    <w:rsid w:val="0088365C"/>
    <w:rsid w:val="00885500"/>
    <w:rsid w:val="00885BD0"/>
    <w:rsid w:val="00886344"/>
    <w:rsid w:val="0089027B"/>
    <w:rsid w:val="0089082B"/>
    <w:rsid w:val="00897622"/>
    <w:rsid w:val="008A06BC"/>
    <w:rsid w:val="008A149E"/>
    <w:rsid w:val="008A556F"/>
    <w:rsid w:val="008A5EBC"/>
    <w:rsid w:val="008A775E"/>
    <w:rsid w:val="008A7E05"/>
    <w:rsid w:val="008B3381"/>
    <w:rsid w:val="008B682B"/>
    <w:rsid w:val="008B78EC"/>
    <w:rsid w:val="008C2AF2"/>
    <w:rsid w:val="008C32E5"/>
    <w:rsid w:val="008C444E"/>
    <w:rsid w:val="008C4B3A"/>
    <w:rsid w:val="008C5C5A"/>
    <w:rsid w:val="008C6C4D"/>
    <w:rsid w:val="008C6DAD"/>
    <w:rsid w:val="008C735D"/>
    <w:rsid w:val="008C7B8E"/>
    <w:rsid w:val="008D1DFA"/>
    <w:rsid w:val="008D3796"/>
    <w:rsid w:val="008D57E5"/>
    <w:rsid w:val="008D5D03"/>
    <w:rsid w:val="008D6753"/>
    <w:rsid w:val="008E0CDB"/>
    <w:rsid w:val="008E16F7"/>
    <w:rsid w:val="008E19C5"/>
    <w:rsid w:val="008E39DE"/>
    <w:rsid w:val="008E4E47"/>
    <w:rsid w:val="008E7BFE"/>
    <w:rsid w:val="008F08E1"/>
    <w:rsid w:val="008F22AD"/>
    <w:rsid w:val="008F4C54"/>
    <w:rsid w:val="008F56F1"/>
    <w:rsid w:val="008F6716"/>
    <w:rsid w:val="00902235"/>
    <w:rsid w:val="00902B03"/>
    <w:rsid w:val="00902C73"/>
    <w:rsid w:val="00902DB5"/>
    <w:rsid w:val="0090470E"/>
    <w:rsid w:val="00906B9A"/>
    <w:rsid w:val="00907A6C"/>
    <w:rsid w:val="00907C6B"/>
    <w:rsid w:val="00910009"/>
    <w:rsid w:val="0091169A"/>
    <w:rsid w:val="0091378A"/>
    <w:rsid w:val="009146E7"/>
    <w:rsid w:val="009166CC"/>
    <w:rsid w:val="009167AE"/>
    <w:rsid w:val="00920876"/>
    <w:rsid w:val="0092107F"/>
    <w:rsid w:val="00921C68"/>
    <w:rsid w:val="00925DC0"/>
    <w:rsid w:val="0092670C"/>
    <w:rsid w:val="009271AC"/>
    <w:rsid w:val="0093128D"/>
    <w:rsid w:val="00931399"/>
    <w:rsid w:val="0093192B"/>
    <w:rsid w:val="00932D64"/>
    <w:rsid w:val="00932FB1"/>
    <w:rsid w:val="0093455F"/>
    <w:rsid w:val="00936EC2"/>
    <w:rsid w:val="00936FBE"/>
    <w:rsid w:val="009404A2"/>
    <w:rsid w:val="00941331"/>
    <w:rsid w:val="009422C8"/>
    <w:rsid w:val="009450D5"/>
    <w:rsid w:val="009451DB"/>
    <w:rsid w:val="00945401"/>
    <w:rsid w:val="00947D36"/>
    <w:rsid w:val="00947F52"/>
    <w:rsid w:val="00950136"/>
    <w:rsid w:val="00951B23"/>
    <w:rsid w:val="00952097"/>
    <w:rsid w:val="00952EEE"/>
    <w:rsid w:val="00953A54"/>
    <w:rsid w:val="00954CE1"/>
    <w:rsid w:val="009552FE"/>
    <w:rsid w:val="009614E5"/>
    <w:rsid w:val="00963539"/>
    <w:rsid w:val="00964AE7"/>
    <w:rsid w:val="00967DC9"/>
    <w:rsid w:val="00967DFD"/>
    <w:rsid w:val="00971727"/>
    <w:rsid w:val="00971A32"/>
    <w:rsid w:val="0097434C"/>
    <w:rsid w:val="00977907"/>
    <w:rsid w:val="00980560"/>
    <w:rsid w:val="009822C6"/>
    <w:rsid w:val="009827F3"/>
    <w:rsid w:val="00985988"/>
    <w:rsid w:val="009868A1"/>
    <w:rsid w:val="00986F61"/>
    <w:rsid w:val="00986FFA"/>
    <w:rsid w:val="0099032C"/>
    <w:rsid w:val="00991094"/>
    <w:rsid w:val="00991F34"/>
    <w:rsid w:val="00995282"/>
    <w:rsid w:val="0099583D"/>
    <w:rsid w:val="009A2C5C"/>
    <w:rsid w:val="009A3127"/>
    <w:rsid w:val="009A66E0"/>
    <w:rsid w:val="009A6FD2"/>
    <w:rsid w:val="009A78E9"/>
    <w:rsid w:val="009B00BE"/>
    <w:rsid w:val="009B0BC5"/>
    <w:rsid w:val="009B0D2C"/>
    <w:rsid w:val="009B0F34"/>
    <w:rsid w:val="009B3C7F"/>
    <w:rsid w:val="009B423C"/>
    <w:rsid w:val="009B430D"/>
    <w:rsid w:val="009B4B67"/>
    <w:rsid w:val="009B4FF5"/>
    <w:rsid w:val="009B58E0"/>
    <w:rsid w:val="009B5EA8"/>
    <w:rsid w:val="009B6630"/>
    <w:rsid w:val="009B741A"/>
    <w:rsid w:val="009C49E1"/>
    <w:rsid w:val="009C62EC"/>
    <w:rsid w:val="009C6E07"/>
    <w:rsid w:val="009C6FBD"/>
    <w:rsid w:val="009D0731"/>
    <w:rsid w:val="009D381C"/>
    <w:rsid w:val="009D40A2"/>
    <w:rsid w:val="009D40CC"/>
    <w:rsid w:val="009D4E8B"/>
    <w:rsid w:val="009D6313"/>
    <w:rsid w:val="009D7165"/>
    <w:rsid w:val="009E36F7"/>
    <w:rsid w:val="009E39F6"/>
    <w:rsid w:val="009E4031"/>
    <w:rsid w:val="009E4DB7"/>
    <w:rsid w:val="009E69AD"/>
    <w:rsid w:val="009E7A46"/>
    <w:rsid w:val="009E7BCF"/>
    <w:rsid w:val="009F3E17"/>
    <w:rsid w:val="009F5860"/>
    <w:rsid w:val="009F5FE5"/>
    <w:rsid w:val="009F674C"/>
    <w:rsid w:val="009F74CE"/>
    <w:rsid w:val="009F7537"/>
    <w:rsid w:val="009F7950"/>
    <w:rsid w:val="00A0011B"/>
    <w:rsid w:val="00A002BE"/>
    <w:rsid w:val="00A011A5"/>
    <w:rsid w:val="00A03D7E"/>
    <w:rsid w:val="00A03D89"/>
    <w:rsid w:val="00A05049"/>
    <w:rsid w:val="00A05755"/>
    <w:rsid w:val="00A05E06"/>
    <w:rsid w:val="00A07055"/>
    <w:rsid w:val="00A0792B"/>
    <w:rsid w:val="00A10A93"/>
    <w:rsid w:val="00A11715"/>
    <w:rsid w:val="00A1173D"/>
    <w:rsid w:val="00A11ABF"/>
    <w:rsid w:val="00A11D50"/>
    <w:rsid w:val="00A128C5"/>
    <w:rsid w:val="00A1334B"/>
    <w:rsid w:val="00A17762"/>
    <w:rsid w:val="00A210A6"/>
    <w:rsid w:val="00A225AF"/>
    <w:rsid w:val="00A22F20"/>
    <w:rsid w:val="00A23802"/>
    <w:rsid w:val="00A23AFF"/>
    <w:rsid w:val="00A24B9A"/>
    <w:rsid w:val="00A25239"/>
    <w:rsid w:val="00A25714"/>
    <w:rsid w:val="00A27D8C"/>
    <w:rsid w:val="00A315DF"/>
    <w:rsid w:val="00A31862"/>
    <w:rsid w:val="00A345F9"/>
    <w:rsid w:val="00A41DB2"/>
    <w:rsid w:val="00A42159"/>
    <w:rsid w:val="00A426AA"/>
    <w:rsid w:val="00A428B9"/>
    <w:rsid w:val="00A43B61"/>
    <w:rsid w:val="00A463F3"/>
    <w:rsid w:val="00A522B1"/>
    <w:rsid w:val="00A52515"/>
    <w:rsid w:val="00A57544"/>
    <w:rsid w:val="00A600A8"/>
    <w:rsid w:val="00A61BD3"/>
    <w:rsid w:val="00A61D8D"/>
    <w:rsid w:val="00A62225"/>
    <w:rsid w:val="00A62B42"/>
    <w:rsid w:val="00A62FD1"/>
    <w:rsid w:val="00A63D40"/>
    <w:rsid w:val="00A64905"/>
    <w:rsid w:val="00A64B25"/>
    <w:rsid w:val="00A65358"/>
    <w:rsid w:val="00A65747"/>
    <w:rsid w:val="00A6641D"/>
    <w:rsid w:val="00A66635"/>
    <w:rsid w:val="00A66D6F"/>
    <w:rsid w:val="00A71BBF"/>
    <w:rsid w:val="00A726AF"/>
    <w:rsid w:val="00A74171"/>
    <w:rsid w:val="00A8300E"/>
    <w:rsid w:val="00A832A7"/>
    <w:rsid w:val="00A83ED1"/>
    <w:rsid w:val="00A86805"/>
    <w:rsid w:val="00A8727D"/>
    <w:rsid w:val="00A87A95"/>
    <w:rsid w:val="00A92FAE"/>
    <w:rsid w:val="00A93CCA"/>
    <w:rsid w:val="00A93E82"/>
    <w:rsid w:val="00A95D20"/>
    <w:rsid w:val="00A95DCD"/>
    <w:rsid w:val="00A970A5"/>
    <w:rsid w:val="00AA00E1"/>
    <w:rsid w:val="00AA112D"/>
    <w:rsid w:val="00AA3483"/>
    <w:rsid w:val="00AA3E35"/>
    <w:rsid w:val="00AA425B"/>
    <w:rsid w:val="00AA4D98"/>
    <w:rsid w:val="00AA709E"/>
    <w:rsid w:val="00AA7CFB"/>
    <w:rsid w:val="00AB03F9"/>
    <w:rsid w:val="00AB18D7"/>
    <w:rsid w:val="00AB3945"/>
    <w:rsid w:val="00AB3CCD"/>
    <w:rsid w:val="00AB4B5E"/>
    <w:rsid w:val="00AB5ED2"/>
    <w:rsid w:val="00AB65C4"/>
    <w:rsid w:val="00AB6925"/>
    <w:rsid w:val="00AB6DAB"/>
    <w:rsid w:val="00AB7B3A"/>
    <w:rsid w:val="00AC2221"/>
    <w:rsid w:val="00AC58E2"/>
    <w:rsid w:val="00AC66FA"/>
    <w:rsid w:val="00AC6BAF"/>
    <w:rsid w:val="00AC760B"/>
    <w:rsid w:val="00AD2C5F"/>
    <w:rsid w:val="00AD50F4"/>
    <w:rsid w:val="00AD54EE"/>
    <w:rsid w:val="00AD558A"/>
    <w:rsid w:val="00AD5AF9"/>
    <w:rsid w:val="00AD6693"/>
    <w:rsid w:val="00AD6C56"/>
    <w:rsid w:val="00AD7858"/>
    <w:rsid w:val="00AE2506"/>
    <w:rsid w:val="00AE5A3F"/>
    <w:rsid w:val="00AE72C1"/>
    <w:rsid w:val="00AE75E4"/>
    <w:rsid w:val="00AE7F08"/>
    <w:rsid w:val="00AF0484"/>
    <w:rsid w:val="00B00C04"/>
    <w:rsid w:val="00B014D2"/>
    <w:rsid w:val="00B02B8E"/>
    <w:rsid w:val="00B06777"/>
    <w:rsid w:val="00B07932"/>
    <w:rsid w:val="00B07F20"/>
    <w:rsid w:val="00B10604"/>
    <w:rsid w:val="00B107DA"/>
    <w:rsid w:val="00B1144D"/>
    <w:rsid w:val="00B12B20"/>
    <w:rsid w:val="00B14CA7"/>
    <w:rsid w:val="00B160A2"/>
    <w:rsid w:val="00B166C4"/>
    <w:rsid w:val="00B16BBC"/>
    <w:rsid w:val="00B173AE"/>
    <w:rsid w:val="00B21339"/>
    <w:rsid w:val="00B22114"/>
    <w:rsid w:val="00B238B3"/>
    <w:rsid w:val="00B238EA"/>
    <w:rsid w:val="00B2579A"/>
    <w:rsid w:val="00B26535"/>
    <w:rsid w:val="00B30942"/>
    <w:rsid w:val="00B317F4"/>
    <w:rsid w:val="00B3366A"/>
    <w:rsid w:val="00B35BDE"/>
    <w:rsid w:val="00B35FE8"/>
    <w:rsid w:val="00B36C53"/>
    <w:rsid w:val="00B36EF8"/>
    <w:rsid w:val="00B37194"/>
    <w:rsid w:val="00B3751F"/>
    <w:rsid w:val="00B3768A"/>
    <w:rsid w:val="00B40CCD"/>
    <w:rsid w:val="00B41A7E"/>
    <w:rsid w:val="00B41E0E"/>
    <w:rsid w:val="00B42870"/>
    <w:rsid w:val="00B42E5A"/>
    <w:rsid w:val="00B4422F"/>
    <w:rsid w:val="00B44B66"/>
    <w:rsid w:val="00B44BF9"/>
    <w:rsid w:val="00B457EC"/>
    <w:rsid w:val="00B575EC"/>
    <w:rsid w:val="00B5785F"/>
    <w:rsid w:val="00B5789E"/>
    <w:rsid w:val="00B57D17"/>
    <w:rsid w:val="00B601ED"/>
    <w:rsid w:val="00B60B05"/>
    <w:rsid w:val="00B60D3A"/>
    <w:rsid w:val="00B60E6D"/>
    <w:rsid w:val="00B62821"/>
    <w:rsid w:val="00B65EA1"/>
    <w:rsid w:val="00B65F2F"/>
    <w:rsid w:val="00B666EC"/>
    <w:rsid w:val="00B67B9E"/>
    <w:rsid w:val="00B70ED5"/>
    <w:rsid w:val="00B71363"/>
    <w:rsid w:val="00B715BF"/>
    <w:rsid w:val="00B7205F"/>
    <w:rsid w:val="00B7335C"/>
    <w:rsid w:val="00B76DC1"/>
    <w:rsid w:val="00B77A7F"/>
    <w:rsid w:val="00B8189A"/>
    <w:rsid w:val="00B81D2B"/>
    <w:rsid w:val="00B83DEF"/>
    <w:rsid w:val="00B84083"/>
    <w:rsid w:val="00B8427F"/>
    <w:rsid w:val="00B90FE9"/>
    <w:rsid w:val="00B91B47"/>
    <w:rsid w:val="00B9221D"/>
    <w:rsid w:val="00B95549"/>
    <w:rsid w:val="00B960CA"/>
    <w:rsid w:val="00B96157"/>
    <w:rsid w:val="00B9641B"/>
    <w:rsid w:val="00B96EA3"/>
    <w:rsid w:val="00B97500"/>
    <w:rsid w:val="00BA13B2"/>
    <w:rsid w:val="00BA1C2F"/>
    <w:rsid w:val="00BA2503"/>
    <w:rsid w:val="00BA2E06"/>
    <w:rsid w:val="00BA300B"/>
    <w:rsid w:val="00BA4303"/>
    <w:rsid w:val="00BA5E57"/>
    <w:rsid w:val="00BA6C83"/>
    <w:rsid w:val="00BA7B8A"/>
    <w:rsid w:val="00BB001B"/>
    <w:rsid w:val="00BB0C6E"/>
    <w:rsid w:val="00BB1802"/>
    <w:rsid w:val="00BB2157"/>
    <w:rsid w:val="00BB3096"/>
    <w:rsid w:val="00BB4136"/>
    <w:rsid w:val="00BB5E62"/>
    <w:rsid w:val="00BB662A"/>
    <w:rsid w:val="00BC0C22"/>
    <w:rsid w:val="00BC0DC8"/>
    <w:rsid w:val="00BC0EEB"/>
    <w:rsid w:val="00BC18AC"/>
    <w:rsid w:val="00BC26EA"/>
    <w:rsid w:val="00BC280C"/>
    <w:rsid w:val="00BC312C"/>
    <w:rsid w:val="00BC4C82"/>
    <w:rsid w:val="00BC5AE2"/>
    <w:rsid w:val="00BC7B23"/>
    <w:rsid w:val="00BC7E98"/>
    <w:rsid w:val="00BD234D"/>
    <w:rsid w:val="00BD294F"/>
    <w:rsid w:val="00BD3B5B"/>
    <w:rsid w:val="00BD5A41"/>
    <w:rsid w:val="00BD6BA2"/>
    <w:rsid w:val="00BD7473"/>
    <w:rsid w:val="00BE151B"/>
    <w:rsid w:val="00BE30C0"/>
    <w:rsid w:val="00BE4991"/>
    <w:rsid w:val="00BE54FC"/>
    <w:rsid w:val="00BE6665"/>
    <w:rsid w:val="00BE72B2"/>
    <w:rsid w:val="00BF042D"/>
    <w:rsid w:val="00BF15BD"/>
    <w:rsid w:val="00BF1AF9"/>
    <w:rsid w:val="00BF21A6"/>
    <w:rsid w:val="00BF3344"/>
    <w:rsid w:val="00BF3892"/>
    <w:rsid w:val="00BF622E"/>
    <w:rsid w:val="00BF641A"/>
    <w:rsid w:val="00BF6491"/>
    <w:rsid w:val="00BF6940"/>
    <w:rsid w:val="00BF6A7B"/>
    <w:rsid w:val="00BF6EE0"/>
    <w:rsid w:val="00C01351"/>
    <w:rsid w:val="00C02025"/>
    <w:rsid w:val="00C023C1"/>
    <w:rsid w:val="00C05AB0"/>
    <w:rsid w:val="00C05E47"/>
    <w:rsid w:val="00C07372"/>
    <w:rsid w:val="00C109F4"/>
    <w:rsid w:val="00C12875"/>
    <w:rsid w:val="00C1386C"/>
    <w:rsid w:val="00C13F9A"/>
    <w:rsid w:val="00C145A7"/>
    <w:rsid w:val="00C16A57"/>
    <w:rsid w:val="00C17420"/>
    <w:rsid w:val="00C1786D"/>
    <w:rsid w:val="00C17BF3"/>
    <w:rsid w:val="00C2160C"/>
    <w:rsid w:val="00C21915"/>
    <w:rsid w:val="00C21E36"/>
    <w:rsid w:val="00C2251A"/>
    <w:rsid w:val="00C22770"/>
    <w:rsid w:val="00C23C7A"/>
    <w:rsid w:val="00C264A6"/>
    <w:rsid w:val="00C269C8"/>
    <w:rsid w:val="00C27279"/>
    <w:rsid w:val="00C30266"/>
    <w:rsid w:val="00C30496"/>
    <w:rsid w:val="00C35E44"/>
    <w:rsid w:val="00C37169"/>
    <w:rsid w:val="00C375E7"/>
    <w:rsid w:val="00C44087"/>
    <w:rsid w:val="00C471F8"/>
    <w:rsid w:val="00C4776B"/>
    <w:rsid w:val="00C478A8"/>
    <w:rsid w:val="00C507BF"/>
    <w:rsid w:val="00C5188C"/>
    <w:rsid w:val="00C537B3"/>
    <w:rsid w:val="00C539BC"/>
    <w:rsid w:val="00C54509"/>
    <w:rsid w:val="00C55A8F"/>
    <w:rsid w:val="00C56A44"/>
    <w:rsid w:val="00C56BFC"/>
    <w:rsid w:val="00C605CE"/>
    <w:rsid w:val="00C60D50"/>
    <w:rsid w:val="00C624FA"/>
    <w:rsid w:val="00C62733"/>
    <w:rsid w:val="00C63E1B"/>
    <w:rsid w:val="00C6474B"/>
    <w:rsid w:val="00C64906"/>
    <w:rsid w:val="00C6510C"/>
    <w:rsid w:val="00C675EF"/>
    <w:rsid w:val="00C6790F"/>
    <w:rsid w:val="00C706A3"/>
    <w:rsid w:val="00C714C0"/>
    <w:rsid w:val="00C7245A"/>
    <w:rsid w:val="00C7312A"/>
    <w:rsid w:val="00C743A1"/>
    <w:rsid w:val="00C756D4"/>
    <w:rsid w:val="00C75FC2"/>
    <w:rsid w:val="00C81299"/>
    <w:rsid w:val="00C8146B"/>
    <w:rsid w:val="00C8185C"/>
    <w:rsid w:val="00C81BE7"/>
    <w:rsid w:val="00C8214B"/>
    <w:rsid w:val="00C8435E"/>
    <w:rsid w:val="00C84FAA"/>
    <w:rsid w:val="00C850B2"/>
    <w:rsid w:val="00C857C3"/>
    <w:rsid w:val="00C857C7"/>
    <w:rsid w:val="00C85AE4"/>
    <w:rsid w:val="00C85C6E"/>
    <w:rsid w:val="00C93452"/>
    <w:rsid w:val="00C93D7B"/>
    <w:rsid w:val="00C944D2"/>
    <w:rsid w:val="00C94D8D"/>
    <w:rsid w:val="00CA09A8"/>
    <w:rsid w:val="00CA2410"/>
    <w:rsid w:val="00CA3AD8"/>
    <w:rsid w:val="00CA3E7E"/>
    <w:rsid w:val="00CA4A0D"/>
    <w:rsid w:val="00CA67CD"/>
    <w:rsid w:val="00CB1BD2"/>
    <w:rsid w:val="00CB2109"/>
    <w:rsid w:val="00CB307A"/>
    <w:rsid w:val="00CB34CC"/>
    <w:rsid w:val="00CB48EB"/>
    <w:rsid w:val="00CB5622"/>
    <w:rsid w:val="00CB5D0F"/>
    <w:rsid w:val="00CC0381"/>
    <w:rsid w:val="00CC23F0"/>
    <w:rsid w:val="00CC2D8D"/>
    <w:rsid w:val="00CC6887"/>
    <w:rsid w:val="00CC72B0"/>
    <w:rsid w:val="00CD0328"/>
    <w:rsid w:val="00CD0CF8"/>
    <w:rsid w:val="00CD1610"/>
    <w:rsid w:val="00CD1948"/>
    <w:rsid w:val="00CD1FD9"/>
    <w:rsid w:val="00CD2225"/>
    <w:rsid w:val="00CD2843"/>
    <w:rsid w:val="00CD3094"/>
    <w:rsid w:val="00CD3933"/>
    <w:rsid w:val="00CD63B6"/>
    <w:rsid w:val="00CE0AA8"/>
    <w:rsid w:val="00CE2B79"/>
    <w:rsid w:val="00CE2DDB"/>
    <w:rsid w:val="00CE3490"/>
    <w:rsid w:val="00CE4226"/>
    <w:rsid w:val="00CE4CDE"/>
    <w:rsid w:val="00CE6589"/>
    <w:rsid w:val="00CE7727"/>
    <w:rsid w:val="00CE7E95"/>
    <w:rsid w:val="00CF63CA"/>
    <w:rsid w:val="00CF678F"/>
    <w:rsid w:val="00CF72D1"/>
    <w:rsid w:val="00CF7454"/>
    <w:rsid w:val="00D01AE1"/>
    <w:rsid w:val="00D02857"/>
    <w:rsid w:val="00D03B44"/>
    <w:rsid w:val="00D1315D"/>
    <w:rsid w:val="00D145FA"/>
    <w:rsid w:val="00D225B6"/>
    <w:rsid w:val="00D24AC4"/>
    <w:rsid w:val="00D24DAB"/>
    <w:rsid w:val="00D31595"/>
    <w:rsid w:val="00D3366A"/>
    <w:rsid w:val="00D3452D"/>
    <w:rsid w:val="00D34F39"/>
    <w:rsid w:val="00D35CD5"/>
    <w:rsid w:val="00D404FF"/>
    <w:rsid w:val="00D42A05"/>
    <w:rsid w:val="00D44692"/>
    <w:rsid w:val="00D446ED"/>
    <w:rsid w:val="00D447A3"/>
    <w:rsid w:val="00D47A8D"/>
    <w:rsid w:val="00D50B10"/>
    <w:rsid w:val="00D51AEB"/>
    <w:rsid w:val="00D51BB7"/>
    <w:rsid w:val="00D529BF"/>
    <w:rsid w:val="00D53900"/>
    <w:rsid w:val="00D54CD3"/>
    <w:rsid w:val="00D55577"/>
    <w:rsid w:val="00D56548"/>
    <w:rsid w:val="00D56A67"/>
    <w:rsid w:val="00D60022"/>
    <w:rsid w:val="00D60A32"/>
    <w:rsid w:val="00D60AC0"/>
    <w:rsid w:val="00D61DF4"/>
    <w:rsid w:val="00D628AE"/>
    <w:rsid w:val="00D62E36"/>
    <w:rsid w:val="00D640E6"/>
    <w:rsid w:val="00D7145F"/>
    <w:rsid w:val="00D71DFE"/>
    <w:rsid w:val="00D728B1"/>
    <w:rsid w:val="00D74537"/>
    <w:rsid w:val="00D74DA9"/>
    <w:rsid w:val="00D7560E"/>
    <w:rsid w:val="00D758BD"/>
    <w:rsid w:val="00D75F50"/>
    <w:rsid w:val="00D80512"/>
    <w:rsid w:val="00D807D0"/>
    <w:rsid w:val="00D8169F"/>
    <w:rsid w:val="00D823AD"/>
    <w:rsid w:val="00D848EB"/>
    <w:rsid w:val="00D85DE4"/>
    <w:rsid w:val="00D85E93"/>
    <w:rsid w:val="00D86858"/>
    <w:rsid w:val="00D911E4"/>
    <w:rsid w:val="00D91B6A"/>
    <w:rsid w:val="00D94985"/>
    <w:rsid w:val="00D9560C"/>
    <w:rsid w:val="00DA02F2"/>
    <w:rsid w:val="00DA0C58"/>
    <w:rsid w:val="00DA2BCF"/>
    <w:rsid w:val="00DA36BB"/>
    <w:rsid w:val="00DA3E00"/>
    <w:rsid w:val="00DA4C57"/>
    <w:rsid w:val="00DA5595"/>
    <w:rsid w:val="00DA71C9"/>
    <w:rsid w:val="00DB1C1D"/>
    <w:rsid w:val="00DB1D58"/>
    <w:rsid w:val="00DB2134"/>
    <w:rsid w:val="00DB21AB"/>
    <w:rsid w:val="00DB2AD3"/>
    <w:rsid w:val="00DB4C45"/>
    <w:rsid w:val="00DB5C68"/>
    <w:rsid w:val="00DB66CE"/>
    <w:rsid w:val="00DB726F"/>
    <w:rsid w:val="00DC04C2"/>
    <w:rsid w:val="00DC0CB7"/>
    <w:rsid w:val="00DC0CD0"/>
    <w:rsid w:val="00DC173E"/>
    <w:rsid w:val="00DC1C80"/>
    <w:rsid w:val="00DC7EF0"/>
    <w:rsid w:val="00DD1E5F"/>
    <w:rsid w:val="00DD4050"/>
    <w:rsid w:val="00DD6362"/>
    <w:rsid w:val="00DD6916"/>
    <w:rsid w:val="00DD6CB9"/>
    <w:rsid w:val="00DD791A"/>
    <w:rsid w:val="00DE0491"/>
    <w:rsid w:val="00DE07FC"/>
    <w:rsid w:val="00DF23FE"/>
    <w:rsid w:val="00DF3F21"/>
    <w:rsid w:val="00DF3FB9"/>
    <w:rsid w:val="00DF55AC"/>
    <w:rsid w:val="00DF584D"/>
    <w:rsid w:val="00DF5C97"/>
    <w:rsid w:val="00E00219"/>
    <w:rsid w:val="00E01F1C"/>
    <w:rsid w:val="00E02098"/>
    <w:rsid w:val="00E044DB"/>
    <w:rsid w:val="00E073F0"/>
    <w:rsid w:val="00E1022D"/>
    <w:rsid w:val="00E127DE"/>
    <w:rsid w:val="00E14A96"/>
    <w:rsid w:val="00E15930"/>
    <w:rsid w:val="00E160A6"/>
    <w:rsid w:val="00E174F0"/>
    <w:rsid w:val="00E1769C"/>
    <w:rsid w:val="00E2045A"/>
    <w:rsid w:val="00E20802"/>
    <w:rsid w:val="00E20A30"/>
    <w:rsid w:val="00E20BE6"/>
    <w:rsid w:val="00E21C8E"/>
    <w:rsid w:val="00E2410F"/>
    <w:rsid w:val="00E2558F"/>
    <w:rsid w:val="00E30916"/>
    <w:rsid w:val="00E31068"/>
    <w:rsid w:val="00E32E83"/>
    <w:rsid w:val="00E33803"/>
    <w:rsid w:val="00E3511A"/>
    <w:rsid w:val="00E375A5"/>
    <w:rsid w:val="00E40029"/>
    <w:rsid w:val="00E40D65"/>
    <w:rsid w:val="00E4220D"/>
    <w:rsid w:val="00E51CEA"/>
    <w:rsid w:val="00E53231"/>
    <w:rsid w:val="00E53428"/>
    <w:rsid w:val="00E53439"/>
    <w:rsid w:val="00E534A1"/>
    <w:rsid w:val="00E548CC"/>
    <w:rsid w:val="00E559AC"/>
    <w:rsid w:val="00E63D35"/>
    <w:rsid w:val="00E65929"/>
    <w:rsid w:val="00E67DAD"/>
    <w:rsid w:val="00E7024E"/>
    <w:rsid w:val="00E708E2"/>
    <w:rsid w:val="00E70908"/>
    <w:rsid w:val="00E71AF7"/>
    <w:rsid w:val="00E723CC"/>
    <w:rsid w:val="00E76FC4"/>
    <w:rsid w:val="00E82129"/>
    <w:rsid w:val="00E832C9"/>
    <w:rsid w:val="00E846AF"/>
    <w:rsid w:val="00E942CF"/>
    <w:rsid w:val="00E96CD3"/>
    <w:rsid w:val="00E96D01"/>
    <w:rsid w:val="00E96DF2"/>
    <w:rsid w:val="00E96F8F"/>
    <w:rsid w:val="00EA1474"/>
    <w:rsid w:val="00EA19F8"/>
    <w:rsid w:val="00EA220A"/>
    <w:rsid w:val="00EA2B75"/>
    <w:rsid w:val="00EA39DF"/>
    <w:rsid w:val="00EA4C8E"/>
    <w:rsid w:val="00EA54E8"/>
    <w:rsid w:val="00EA7D6D"/>
    <w:rsid w:val="00EA7F7D"/>
    <w:rsid w:val="00EB1FF0"/>
    <w:rsid w:val="00EB2A81"/>
    <w:rsid w:val="00EB493C"/>
    <w:rsid w:val="00EB68B3"/>
    <w:rsid w:val="00EC0AD2"/>
    <w:rsid w:val="00EC0DFA"/>
    <w:rsid w:val="00EC0E7E"/>
    <w:rsid w:val="00EC223C"/>
    <w:rsid w:val="00EC51EA"/>
    <w:rsid w:val="00EC5F50"/>
    <w:rsid w:val="00EC7461"/>
    <w:rsid w:val="00ED3463"/>
    <w:rsid w:val="00ED3FE1"/>
    <w:rsid w:val="00ED696F"/>
    <w:rsid w:val="00ED7944"/>
    <w:rsid w:val="00EE39B1"/>
    <w:rsid w:val="00EE4DB9"/>
    <w:rsid w:val="00EE6792"/>
    <w:rsid w:val="00EF01A9"/>
    <w:rsid w:val="00EF0CBC"/>
    <w:rsid w:val="00EF221B"/>
    <w:rsid w:val="00EF2413"/>
    <w:rsid w:val="00EF2A5F"/>
    <w:rsid w:val="00EF4A71"/>
    <w:rsid w:val="00EF4EA5"/>
    <w:rsid w:val="00EF56A8"/>
    <w:rsid w:val="00EF5911"/>
    <w:rsid w:val="00EF6053"/>
    <w:rsid w:val="00EF6112"/>
    <w:rsid w:val="00EF6707"/>
    <w:rsid w:val="00F00E87"/>
    <w:rsid w:val="00F01094"/>
    <w:rsid w:val="00F01D8F"/>
    <w:rsid w:val="00F03A28"/>
    <w:rsid w:val="00F04448"/>
    <w:rsid w:val="00F04848"/>
    <w:rsid w:val="00F05087"/>
    <w:rsid w:val="00F05723"/>
    <w:rsid w:val="00F0702E"/>
    <w:rsid w:val="00F07393"/>
    <w:rsid w:val="00F122C1"/>
    <w:rsid w:val="00F14677"/>
    <w:rsid w:val="00F14993"/>
    <w:rsid w:val="00F153E2"/>
    <w:rsid w:val="00F16C3C"/>
    <w:rsid w:val="00F20D38"/>
    <w:rsid w:val="00F20DA5"/>
    <w:rsid w:val="00F223D0"/>
    <w:rsid w:val="00F238D5"/>
    <w:rsid w:val="00F23F34"/>
    <w:rsid w:val="00F26D79"/>
    <w:rsid w:val="00F273EE"/>
    <w:rsid w:val="00F30463"/>
    <w:rsid w:val="00F31457"/>
    <w:rsid w:val="00F34CE1"/>
    <w:rsid w:val="00F34DD0"/>
    <w:rsid w:val="00F36D60"/>
    <w:rsid w:val="00F37F34"/>
    <w:rsid w:val="00F40300"/>
    <w:rsid w:val="00F41C9D"/>
    <w:rsid w:val="00F41EAA"/>
    <w:rsid w:val="00F43494"/>
    <w:rsid w:val="00F4640E"/>
    <w:rsid w:val="00F50772"/>
    <w:rsid w:val="00F51056"/>
    <w:rsid w:val="00F51F15"/>
    <w:rsid w:val="00F52605"/>
    <w:rsid w:val="00F568B3"/>
    <w:rsid w:val="00F60434"/>
    <w:rsid w:val="00F60781"/>
    <w:rsid w:val="00F6299B"/>
    <w:rsid w:val="00F673B2"/>
    <w:rsid w:val="00F701DF"/>
    <w:rsid w:val="00F73FBA"/>
    <w:rsid w:val="00F745BB"/>
    <w:rsid w:val="00F813CB"/>
    <w:rsid w:val="00F81C1D"/>
    <w:rsid w:val="00F82BE6"/>
    <w:rsid w:val="00F8556D"/>
    <w:rsid w:val="00F85F5C"/>
    <w:rsid w:val="00F87308"/>
    <w:rsid w:val="00F907A5"/>
    <w:rsid w:val="00F90F4A"/>
    <w:rsid w:val="00F91342"/>
    <w:rsid w:val="00F92962"/>
    <w:rsid w:val="00F938D6"/>
    <w:rsid w:val="00F9434D"/>
    <w:rsid w:val="00F96322"/>
    <w:rsid w:val="00F96DC6"/>
    <w:rsid w:val="00FA1CA7"/>
    <w:rsid w:val="00FA3374"/>
    <w:rsid w:val="00FA350D"/>
    <w:rsid w:val="00FA3AE5"/>
    <w:rsid w:val="00FA48B3"/>
    <w:rsid w:val="00FA5F6C"/>
    <w:rsid w:val="00FA738B"/>
    <w:rsid w:val="00FA756A"/>
    <w:rsid w:val="00FB0861"/>
    <w:rsid w:val="00FB1460"/>
    <w:rsid w:val="00FB1489"/>
    <w:rsid w:val="00FB2AC5"/>
    <w:rsid w:val="00FB65CB"/>
    <w:rsid w:val="00FB7615"/>
    <w:rsid w:val="00FC0B0F"/>
    <w:rsid w:val="00FC1981"/>
    <w:rsid w:val="00FC2384"/>
    <w:rsid w:val="00FC2B25"/>
    <w:rsid w:val="00FC4290"/>
    <w:rsid w:val="00FC47AF"/>
    <w:rsid w:val="00FC5C72"/>
    <w:rsid w:val="00FC7953"/>
    <w:rsid w:val="00FD11C1"/>
    <w:rsid w:val="00FD2236"/>
    <w:rsid w:val="00FD2B5B"/>
    <w:rsid w:val="00FD4A98"/>
    <w:rsid w:val="00FE07FC"/>
    <w:rsid w:val="00FE0964"/>
    <w:rsid w:val="00FE1022"/>
    <w:rsid w:val="00FE438A"/>
    <w:rsid w:val="00FE43B3"/>
    <w:rsid w:val="00FE5414"/>
    <w:rsid w:val="00FE5967"/>
    <w:rsid w:val="00FE6DF4"/>
    <w:rsid w:val="00FF568F"/>
    <w:rsid w:val="00FF5952"/>
    <w:rsid w:val="00FF71E0"/>
    <w:rsid w:val="00FF7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qFormat="1"/>
    <w:lsdException w:name="toc 6" w:qFormat="1"/>
    <w:lsdException w:name="toc 7" w:qFormat="1"/>
    <w:lsdException w:name="toc 8" w:qFormat="1"/>
    <w:lsdException w:name="toc 9" w:qFormat="1"/>
    <w:lsdException w:name="Normal Indent" w:uiPriority="99"/>
    <w:lsdException w:name="caption" w:qFormat="1"/>
    <w:lsdException w:name="table of figures" w:uiPriority="99"/>
    <w:lsdException w:name="envelope address" w:uiPriority="99"/>
    <w:lsdException w:name="envelope return" w:uiPriority="99"/>
    <w:lsdException w:name="macro" w:uiPriority="99"/>
    <w:lsdException w:name="List 3" w:uiPriority="99"/>
    <w:lsdException w:name="List 4" w:uiPriority="99"/>
    <w:lsdException w:name="List 5"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Signature" w:uiPriority="99"/>
    <w:lsdException w:name="Default Paragraph Font" w:uiPriority="1"/>
    <w:lsdException w:name="List Continue 2" w:uiPriority="99"/>
    <w:lsdException w:name="List Continue 3" w:uiPriority="99"/>
    <w:lsdException w:name="List Continue 4" w:uiPriority="99"/>
    <w:lsdException w:name="List Continue 5" w:uiPriority="99"/>
    <w:lsdException w:name="Subtitle" w:semiHidden="0" w:unhideWhenUsed="0" w:qFormat="1"/>
    <w:lsdException w:name="Salutation" w:uiPriority="99"/>
    <w:lsdException w:name="Date" w:uiPriority="99"/>
    <w:lsdException w:name="Body Text First Indent 2" w:uiPriority="99"/>
    <w:lsdException w:name="Note Heading"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E-mail Signature" w:uiPriority="99"/>
    <w:lsdException w:name="Normal (Web)"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Variable" w:uiPriority="99"/>
    <w:lsdException w:name="Normal Table" w:uiPriority="99"/>
    <w:lsdException w:name="Outline List 1" w:uiPriority="99"/>
    <w:lsdException w:name="Outline List 3" w:uiPriority="99"/>
    <w:lsdException w:name="Table Simple 3"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Grid 1" w:uiPriority="99"/>
    <w:lsdException w:name="Table Grid 2" w:uiPriority="99"/>
    <w:lsdException w:name="Table Grid 3" w:uiPriority="99"/>
    <w:lsdException w:name="Table Grid 4" w:uiPriority="99"/>
    <w:lsdException w:name="Table Grid 6" w:uiPriority="99"/>
    <w:lsdException w:name="Table Grid 7" w:uiPriority="99"/>
    <w:lsdException w:name="Table Grid 8"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Balloon Text" w:uiPriority="99"/>
    <w:lsdException w:name="Table Grid" w:semiHidden="0" w:uiPriority="59" w:unhideWhenUsed="0"/>
    <w:lsdException w:name="Table Theme" w:uiPriority="9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656C6F"/>
    <w:pPr>
      <w:spacing w:after="200" w:line="276" w:lineRule="auto"/>
    </w:pPr>
    <w:rPr>
      <w:sz w:val="22"/>
      <w:szCs w:val="22"/>
      <w:lang w:eastAsia="en-US"/>
    </w:rPr>
  </w:style>
  <w:style w:type="paragraph" w:styleId="13">
    <w:name w:val="heading 1"/>
    <w:aliases w:val="новая страница,Заголовок параграфа (1.),OG Heading 1,рамка"/>
    <w:basedOn w:val="a8"/>
    <w:next w:val="a8"/>
    <w:link w:val="14"/>
    <w:uiPriority w:val="9"/>
    <w:qFormat/>
    <w:rsid w:val="000664B9"/>
    <w:pPr>
      <w:keepNext/>
      <w:keepLines/>
      <w:pageBreakBefore/>
      <w:pBdr>
        <w:top w:val="single" w:sz="48" w:space="3" w:color="FFFFFF"/>
        <w:left w:val="single" w:sz="6" w:space="3" w:color="FFFFFF"/>
        <w:bottom w:val="single" w:sz="6" w:space="3" w:color="FFFFFF"/>
      </w:pBdr>
      <w:adjustRightInd w:val="0"/>
      <w:spacing w:before="120" w:after="120" w:line="240" w:lineRule="atLeast"/>
      <w:jc w:val="both"/>
      <w:outlineLvl w:val="0"/>
    </w:pPr>
    <w:rPr>
      <w:rFonts w:ascii="Arial Black" w:eastAsia="Microsoft YaHei" w:hAnsi="Arial Black"/>
      <w:caps/>
      <w:spacing w:val="-8"/>
      <w:kern w:val="20"/>
      <w:szCs w:val="24"/>
    </w:rPr>
  </w:style>
  <w:style w:type="paragraph" w:styleId="21">
    <w:name w:val="heading 2"/>
    <w:aliases w:val="OG Heading 2"/>
    <w:basedOn w:val="a8"/>
    <w:next w:val="a8"/>
    <w:link w:val="22"/>
    <w:uiPriority w:val="9"/>
    <w:unhideWhenUsed/>
    <w:qFormat/>
    <w:rsid w:val="000664B9"/>
    <w:pPr>
      <w:widowControl w:val="0"/>
      <w:numPr>
        <w:ilvl w:val="1"/>
        <w:numId w:val="1"/>
      </w:numPr>
      <w:suppressAutoHyphens/>
      <w:spacing w:before="240" w:after="120" w:line="240" w:lineRule="auto"/>
      <w:jc w:val="both"/>
      <w:outlineLvl w:val="1"/>
    </w:pPr>
    <w:rPr>
      <w:rFonts w:ascii="Arial Black" w:eastAsia="Microsoft YaHei" w:hAnsi="Arial Black"/>
      <w:spacing w:val="-10"/>
      <w:kern w:val="28"/>
      <w:szCs w:val="24"/>
    </w:rPr>
  </w:style>
  <w:style w:type="paragraph" w:styleId="30">
    <w:name w:val="heading 3"/>
    <w:aliases w:val="OG Heading 3,- 1.1.1,Ведомость (название),н"/>
    <w:basedOn w:val="a8"/>
    <w:next w:val="a8"/>
    <w:link w:val="31"/>
    <w:unhideWhenUsed/>
    <w:qFormat/>
    <w:rsid w:val="000664B9"/>
    <w:pPr>
      <w:widowControl w:val="0"/>
      <w:numPr>
        <w:ilvl w:val="2"/>
        <w:numId w:val="1"/>
      </w:numPr>
      <w:adjustRightInd w:val="0"/>
      <w:spacing w:before="240" w:after="120" w:line="240" w:lineRule="atLeast"/>
      <w:jc w:val="both"/>
      <w:outlineLvl w:val="2"/>
    </w:pPr>
    <w:rPr>
      <w:rFonts w:ascii="Arial" w:eastAsia="Microsoft YaHei" w:hAnsi="Arial"/>
      <w:b/>
      <w:spacing w:val="-10"/>
      <w:kern w:val="28"/>
    </w:rPr>
  </w:style>
  <w:style w:type="paragraph" w:styleId="40">
    <w:name w:val="heading 4"/>
    <w:basedOn w:val="a8"/>
    <w:next w:val="a8"/>
    <w:link w:val="41"/>
    <w:unhideWhenUsed/>
    <w:qFormat/>
    <w:rsid w:val="000664B9"/>
    <w:pPr>
      <w:keepNext/>
      <w:keepLines/>
      <w:widowControl w:val="0"/>
      <w:numPr>
        <w:ilvl w:val="3"/>
        <w:numId w:val="1"/>
      </w:numPr>
      <w:adjustRightInd w:val="0"/>
      <w:spacing w:before="240" w:after="120" w:line="240" w:lineRule="atLeast"/>
      <w:jc w:val="both"/>
      <w:outlineLvl w:val="3"/>
    </w:pPr>
    <w:rPr>
      <w:rFonts w:ascii="Arial" w:eastAsia="Microsoft YaHei" w:hAnsi="Arial"/>
      <w:b/>
      <w:i/>
      <w:spacing w:val="-4"/>
      <w:kern w:val="28"/>
    </w:rPr>
  </w:style>
  <w:style w:type="paragraph" w:styleId="5">
    <w:name w:val="heading 5"/>
    <w:basedOn w:val="a8"/>
    <w:next w:val="a8"/>
    <w:link w:val="50"/>
    <w:unhideWhenUsed/>
    <w:qFormat/>
    <w:rsid w:val="00464C0E"/>
    <w:pPr>
      <w:widowControl w:val="0"/>
      <w:adjustRightInd w:val="0"/>
      <w:spacing w:before="120" w:after="120" w:line="240" w:lineRule="auto"/>
      <w:ind w:firstLine="567"/>
      <w:jc w:val="both"/>
      <w:outlineLvl w:val="4"/>
    </w:pPr>
    <w:rPr>
      <w:rFonts w:ascii="Arial" w:eastAsia="Microsoft YaHei" w:hAnsi="Arial"/>
      <w:spacing w:val="-5"/>
    </w:rPr>
  </w:style>
  <w:style w:type="paragraph" w:styleId="6">
    <w:name w:val="heading 6"/>
    <w:basedOn w:val="a8"/>
    <w:next w:val="a8"/>
    <w:link w:val="60"/>
    <w:unhideWhenUsed/>
    <w:qFormat/>
    <w:rsid w:val="00464C0E"/>
    <w:pPr>
      <w:keepNext/>
      <w:keepLines/>
      <w:widowControl w:val="0"/>
      <w:adjustRightInd w:val="0"/>
      <w:spacing w:before="140" w:after="120" w:line="220" w:lineRule="atLeast"/>
      <w:ind w:firstLine="567"/>
      <w:jc w:val="both"/>
      <w:outlineLvl w:val="5"/>
    </w:pPr>
    <w:rPr>
      <w:rFonts w:ascii="Arial" w:eastAsia="Microsoft YaHei" w:hAnsi="Arial"/>
      <w:b/>
      <w:i/>
      <w:spacing w:val="-4"/>
      <w:kern w:val="28"/>
      <w:szCs w:val="28"/>
    </w:rPr>
  </w:style>
  <w:style w:type="paragraph" w:styleId="7">
    <w:name w:val="heading 7"/>
    <w:basedOn w:val="a8"/>
    <w:next w:val="a8"/>
    <w:link w:val="70"/>
    <w:unhideWhenUsed/>
    <w:qFormat/>
    <w:rsid w:val="00464C0E"/>
    <w:pPr>
      <w:keepNext/>
      <w:keepLines/>
      <w:widowControl w:val="0"/>
      <w:adjustRightInd w:val="0"/>
      <w:spacing w:before="200" w:after="0" w:line="240" w:lineRule="auto"/>
      <w:ind w:firstLine="567"/>
      <w:jc w:val="both"/>
      <w:outlineLvl w:val="6"/>
    </w:pPr>
    <w:rPr>
      <w:rFonts w:ascii="Cambria" w:eastAsia="Times New Roman" w:hAnsi="Cambria"/>
      <w:i/>
      <w:iCs/>
      <w:color w:val="404040"/>
      <w:spacing w:val="-5"/>
    </w:rPr>
  </w:style>
  <w:style w:type="paragraph" w:styleId="8">
    <w:name w:val="heading 8"/>
    <w:basedOn w:val="a8"/>
    <w:next w:val="a8"/>
    <w:link w:val="80"/>
    <w:unhideWhenUsed/>
    <w:qFormat/>
    <w:rsid w:val="00464C0E"/>
    <w:pPr>
      <w:keepNext/>
      <w:keepLines/>
      <w:widowControl w:val="0"/>
      <w:adjustRightInd w:val="0"/>
      <w:spacing w:before="200" w:after="0" w:line="240" w:lineRule="auto"/>
      <w:ind w:firstLine="567"/>
      <w:jc w:val="both"/>
      <w:outlineLvl w:val="7"/>
    </w:pPr>
    <w:rPr>
      <w:rFonts w:ascii="Cambria" w:eastAsia="Times New Roman" w:hAnsi="Cambria"/>
      <w:color w:val="404040"/>
      <w:spacing w:val="-5"/>
      <w:sz w:val="20"/>
      <w:szCs w:val="20"/>
    </w:rPr>
  </w:style>
  <w:style w:type="paragraph" w:styleId="9">
    <w:name w:val="heading 9"/>
    <w:basedOn w:val="a8"/>
    <w:next w:val="a8"/>
    <w:link w:val="90"/>
    <w:unhideWhenUsed/>
    <w:qFormat/>
    <w:rsid w:val="00464C0E"/>
    <w:pPr>
      <w:keepNext/>
      <w:keepLines/>
      <w:widowControl w:val="0"/>
      <w:adjustRightInd w:val="0"/>
      <w:spacing w:before="200" w:after="0" w:line="240" w:lineRule="auto"/>
      <w:ind w:firstLine="567"/>
      <w:jc w:val="both"/>
      <w:outlineLvl w:val="8"/>
    </w:pPr>
    <w:rPr>
      <w:rFonts w:ascii="Cambria" w:eastAsia="Times New Roman" w:hAnsi="Cambria"/>
      <w:i/>
      <w:iCs/>
      <w:color w:val="404040"/>
      <w:spacing w:val="-5"/>
      <w:sz w:val="20"/>
      <w:szCs w:val="20"/>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semiHidden/>
    <w:unhideWhenUsed/>
  </w:style>
  <w:style w:type="paragraph" w:styleId="15">
    <w:name w:val="toc 1"/>
    <w:aliases w:val="фр,Оглавление_СК"/>
    <w:basedOn w:val="a8"/>
    <w:next w:val="a8"/>
    <w:autoRedefine/>
    <w:uiPriority w:val="39"/>
    <w:qFormat/>
    <w:rsid w:val="00DD6CB9"/>
    <w:pPr>
      <w:tabs>
        <w:tab w:val="left" w:pos="709"/>
        <w:tab w:val="left" w:pos="1100"/>
        <w:tab w:val="right" w:leader="dot" w:pos="9966"/>
      </w:tabs>
      <w:spacing w:after="0" w:line="240" w:lineRule="auto"/>
      <w:ind w:firstLine="426"/>
    </w:pPr>
    <w:rPr>
      <w:rFonts w:ascii="Times New Roman" w:eastAsia="Microsoft YaHei" w:hAnsi="Times New Roman"/>
      <w:noProof/>
      <w:sz w:val="28"/>
      <w:szCs w:val="28"/>
      <w:lang w:eastAsia="ru-RU" w:bidi="en-US"/>
    </w:rPr>
  </w:style>
  <w:style w:type="paragraph" w:styleId="32">
    <w:name w:val="toc 3"/>
    <w:basedOn w:val="a8"/>
    <w:next w:val="a8"/>
    <w:autoRedefine/>
    <w:uiPriority w:val="39"/>
    <w:qFormat/>
    <w:rsid w:val="003D7E97"/>
    <w:pPr>
      <w:tabs>
        <w:tab w:val="left" w:pos="851"/>
        <w:tab w:val="right" w:leader="dot" w:pos="9968"/>
      </w:tabs>
      <w:spacing w:after="0" w:line="240" w:lineRule="auto"/>
      <w:ind w:left="480"/>
    </w:pPr>
    <w:rPr>
      <w:rFonts w:ascii="Times New Roman" w:eastAsia="Times New Roman" w:hAnsi="Times New Roman"/>
      <w:sz w:val="24"/>
      <w:szCs w:val="24"/>
      <w:lang w:eastAsia="ru-RU"/>
    </w:rPr>
  </w:style>
  <w:style w:type="character" w:styleId="ac">
    <w:name w:val="Hyperlink"/>
    <w:uiPriority w:val="99"/>
    <w:rsid w:val="003D7E97"/>
    <w:rPr>
      <w:color w:val="0000FF"/>
      <w:u w:val="single"/>
    </w:rPr>
  </w:style>
  <w:style w:type="character" w:customStyle="1" w:styleId="14">
    <w:name w:val="Заголовок 1 Знак"/>
    <w:aliases w:val="новая страница Знак,Заголовок параграфа (1.) Знак,OG Heading 1 Знак,рамка Знак"/>
    <w:basedOn w:val="a9"/>
    <w:link w:val="13"/>
    <w:uiPriority w:val="9"/>
    <w:rsid w:val="000664B9"/>
    <w:rPr>
      <w:rFonts w:ascii="Arial Black" w:eastAsia="Microsoft YaHei" w:hAnsi="Arial Black"/>
      <w:caps/>
      <w:spacing w:val="-8"/>
      <w:kern w:val="20"/>
      <w:sz w:val="22"/>
      <w:szCs w:val="24"/>
      <w:lang w:eastAsia="en-US"/>
    </w:rPr>
  </w:style>
  <w:style w:type="character" w:customStyle="1" w:styleId="22">
    <w:name w:val="Заголовок 2 Знак"/>
    <w:aliases w:val="OG Heading 2 Знак"/>
    <w:basedOn w:val="a9"/>
    <w:link w:val="21"/>
    <w:uiPriority w:val="9"/>
    <w:rsid w:val="000664B9"/>
    <w:rPr>
      <w:rFonts w:ascii="Arial Black" w:eastAsia="Microsoft YaHei" w:hAnsi="Arial Black"/>
      <w:spacing w:val="-10"/>
      <w:kern w:val="28"/>
      <w:sz w:val="22"/>
      <w:szCs w:val="24"/>
      <w:lang w:eastAsia="en-US"/>
    </w:rPr>
  </w:style>
  <w:style w:type="character" w:customStyle="1" w:styleId="31">
    <w:name w:val="Заголовок 3 Знак"/>
    <w:aliases w:val="OG Heading 3 Знак,- 1.1.1 Знак,Ведомость (название) Знак,н Знак"/>
    <w:basedOn w:val="a9"/>
    <w:link w:val="30"/>
    <w:rsid w:val="000664B9"/>
    <w:rPr>
      <w:rFonts w:ascii="Arial" w:eastAsia="Microsoft YaHei" w:hAnsi="Arial"/>
      <w:b/>
      <w:spacing w:val="-10"/>
      <w:kern w:val="28"/>
      <w:sz w:val="22"/>
      <w:szCs w:val="22"/>
      <w:lang w:eastAsia="en-US"/>
    </w:rPr>
  </w:style>
  <w:style w:type="character" w:customStyle="1" w:styleId="41">
    <w:name w:val="Заголовок 4 Знак"/>
    <w:basedOn w:val="a9"/>
    <w:link w:val="40"/>
    <w:rsid w:val="000664B9"/>
    <w:rPr>
      <w:rFonts w:ascii="Arial" w:eastAsia="Microsoft YaHei" w:hAnsi="Arial"/>
      <w:b/>
      <w:i/>
      <w:spacing w:val="-4"/>
      <w:kern w:val="28"/>
      <w:sz w:val="22"/>
      <w:szCs w:val="22"/>
      <w:lang w:eastAsia="en-US"/>
    </w:rPr>
  </w:style>
  <w:style w:type="paragraph" w:styleId="ad">
    <w:name w:val="Normal (Web)"/>
    <w:aliases w:val="Обычный (Web),Обычный (веб)3,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13"/>
    <w:next w:val="a8"/>
    <w:link w:val="ae"/>
    <w:autoRedefine/>
    <w:unhideWhenUsed/>
    <w:qFormat/>
    <w:rsid w:val="007C0A51"/>
    <w:pPr>
      <w:pageBreakBefore w:val="0"/>
      <w:pBdr>
        <w:top w:val="none" w:sz="0" w:space="0" w:color="auto"/>
        <w:left w:val="none" w:sz="0" w:space="0" w:color="auto"/>
        <w:bottom w:val="none" w:sz="0" w:space="0" w:color="auto"/>
      </w:pBdr>
      <w:shd w:val="clear" w:color="auto" w:fill="FFFFFF"/>
      <w:adjustRightInd/>
      <w:spacing w:before="0" w:after="0" w:line="360" w:lineRule="auto"/>
      <w:ind w:left="49" w:right="82"/>
      <w:outlineLvl w:val="9"/>
    </w:pPr>
    <w:rPr>
      <w:rFonts w:ascii="Times New Roman" w:eastAsia="Calibri" w:hAnsi="Times New Roman" w:cstheme="majorBidi"/>
      <w:bCs/>
      <w:caps w:val="0"/>
      <w:spacing w:val="0"/>
      <w:kern w:val="0"/>
      <w:sz w:val="28"/>
      <w:szCs w:val="28"/>
      <w:lang w:eastAsia="ru-RU"/>
    </w:rPr>
  </w:style>
  <w:style w:type="character" w:customStyle="1" w:styleId="50">
    <w:name w:val="Заголовок 5 Знак"/>
    <w:basedOn w:val="a9"/>
    <w:link w:val="5"/>
    <w:rsid w:val="00464C0E"/>
    <w:rPr>
      <w:rFonts w:ascii="Arial" w:eastAsia="Microsoft YaHei" w:hAnsi="Arial"/>
      <w:spacing w:val="-5"/>
      <w:sz w:val="22"/>
      <w:szCs w:val="22"/>
      <w:lang w:eastAsia="en-US"/>
    </w:rPr>
  </w:style>
  <w:style w:type="character" w:customStyle="1" w:styleId="60">
    <w:name w:val="Заголовок 6 Знак"/>
    <w:basedOn w:val="a9"/>
    <w:link w:val="6"/>
    <w:rsid w:val="00464C0E"/>
    <w:rPr>
      <w:rFonts w:ascii="Arial" w:eastAsia="Microsoft YaHei" w:hAnsi="Arial"/>
      <w:b/>
      <w:i/>
      <w:spacing w:val="-4"/>
      <w:kern w:val="28"/>
      <w:sz w:val="22"/>
      <w:szCs w:val="28"/>
      <w:lang w:eastAsia="en-US"/>
    </w:rPr>
  </w:style>
  <w:style w:type="character" w:customStyle="1" w:styleId="70">
    <w:name w:val="Заголовок 7 Знак"/>
    <w:basedOn w:val="a9"/>
    <w:link w:val="7"/>
    <w:rsid w:val="00464C0E"/>
    <w:rPr>
      <w:rFonts w:ascii="Cambria" w:eastAsia="Times New Roman" w:hAnsi="Cambria" w:cs="Times New Roman"/>
      <w:i/>
      <w:iCs/>
      <w:color w:val="404040"/>
      <w:spacing w:val="-5"/>
      <w:sz w:val="22"/>
      <w:szCs w:val="22"/>
      <w:lang w:eastAsia="en-US"/>
    </w:rPr>
  </w:style>
  <w:style w:type="character" w:customStyle="1" w:styleId="80">
    <w:name w:val="Заголовок 8 Знак"/>
    <w:basedOn w:val="a9"/>
    <w:link w:val="8"/>
    <w:rsid w:val="00464C0E"/>
    <w:rPr>
      <w:rFonts w:ascii="Cambria" w:eastAsia="Times New Roman" w:hAnsi="Cambria" w:cs="Times New Roman"/>
      <w:color w:val="404040"/>
      <w:spacing w:val="-5"/>
      <w:lang w:eastAsia="en-US"/>
    </w:rPr>
  </w:style>
  <w:style w:type="character" w:customStyle="1" w:styleId="90">
    <w:name w:val="Заголовок 9 Знак"/>
    <w:basedOn w:val="a9"/>
    <w:link w:val="9"/>
    <w:rsid w:val="00464C0E"/>
    <w:rPr>
      <w:rFonts w:ascii="Cambria" w:eastAsia="Times New Roman" w:hAnsi="Cambria" w:cs="Times New Roman"/>
      <w:i/>
      <w:iCs/>
      <w:color w:val="404040"/>
      <w:spacing w:val="-5"/>
      <w:lang w:eastAsia="en-US"/>
    </w:rPr>
  </w:style>
  <w:style w:type="character" w:styleId="af">
    <w:name w:val="FollowedHyperlink"/>
    <w:basedOn w:val="a9"/>
    <w:uiPriority w:val="99"/>
    <w:unhideWhenUsed/>
    <w:rsid w:val="00464C0E"/>
    <w:rPr>
      <w:color w:val="800080"/>
      <w:u w:val="single"/>
    </w:rPr>
  </w:style>
  <w:style w:type="character" w:styleId="af0">
    <w:name w:val="Emphasis"/>
    <w:qFormat/>
    <w:rsid w:val="00464C0E"/>
    <w:rPr>
      <w:rFonts w:ascii="Arial Black" w:hAnsi="Arial Black" w:hint="default"/>
      <w:i w:val="0"/>
      <w:iCs w:val="0"/>
      <w:spacing w:val="-4"/>
      <w:sz w:val="18"/>
    </w:rPr>
  </w:style>
  <w:style w:type="paragraph" w:styleId="HTML">
    <w:name w:val="HTML Preformatted"/>
    <w:aliases w:val=" Знак10, Знак101"/>
    <w:basedOn w:val="a8"/>
    <w:link w:val="HTML0"/>
    <w:unhideWhenUsed/>
    <w:rsid w:val="00464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5"/>
    </w:pPr>
    <w:rPr>
      <w:rFonts w:ascii="Courier New" w:eastAsia="Times New Roman" w:hAnsi="Courier New"/>
      <w:sz w:val="20"/>
      <w:szCs w:val="20"/>
      <w:lang w:eastAsia="ru-RU"/>
    </w:rPr>
  </w:style>
  <w:style w:type="character" w:customStyle="1" w:styleId="HTML0">
    <w:name w:val="Стандартный HTML Знак"/>
    <w:aliases w:val=" Знак10 Знак, Знак101 Знак"/>
    <w:basedOn w:val="a9"/>
    <w:link w:val="HTML"/>
    <w:rsid w:val="00464C0E"/>
    <w:rPr>
      <w:rFonts w:ascii="Courier New" w:eastAsia="Times New Roman" w:hAnsi="Courier New"/>
    </w:rPr>
  </w:style>
  <w:style w:type="character" w:customStyle="1" w:styleId="af1">
    <w:name w:val="Текст сноски Знак"/>
    <w:basedOn w:val="a9"/>
    <w:link w:val="af2"/>
    <w:locked/>
    <w:rsid w:val="00464C0E"/>
    <w:rPr>
      <w:rFonts w:ascii="Arial" w:eastAsia="Microsoft YaHei" w:hAnsi="Arial" w:cs="Arial"/>
      <w:spacing w:val="-5"/>
    </w:rPr>
  </w:style>
  <w:style w:type="character" w:customStyle="1" w:styleId="af3">
    <w:name w:val="Текст примечания Знак"/>
    <w:aliases w:val=" Знак11 Знак"/>
    <w:basedOn w:val="a9"/>
    <w:link w:val="af4"/>
    <w:locked/>
    <w:rsid w:val="00464C0E"/>
    <w:rPr>
      <w:rFonts w:ascii="Arial" w:eastAsia="Microsoft YaHei" w:hAnsi="Arial" w:cs="Arial"/>
      <w:spacing w:val="-5"/>
    </w:rPr>
  </w:style>
  <w:style w:type="character" w:customStyle="1" w:styleId="af5">
    <w:name w:val="Верхний колонтитул Знак"/>
    <w:aliases w:val="ВерхКолонтитул Знак"/>
    <w:basedOn w:val="a9"/>
    <w:link w:val="af6"/>
    <w:locked/>
    <w:rsid w:val="00464C0E"/>
    <w:rPr>
      <w:rFonts w:ascii="Arial" w:eastAsia="Microsoft YaHei" w:hAnsi="Arial" w:cs="Arial"/>
      <w:caps/>
      <w:spacing w:val="-5"/>
      <w:sz w:val="15"/>
    </w:rPr>
  </w:style>
  <w:style w:type="character" w:customStyle="1" w:styleId="af7">
    <w:name w:val="Нижний колонтитул Знак"/>
    <w:aliases w:val="Знак1 Знак, Знак Знак"/>
    <w:basedOn w:val="a9"/>
    <w:link w:val="af8"/>
    <w:locked/>
    <w:rsid w:val="00464C0E"/>
    <w:rPr>
      <w:rFonts w:ascii="Cambria" w:eastAsia="Microsoft YaHei" w:hAnsi="Cambria"/>
      <w:caps/>
      <w:spacing w:val="-5"/>
      <w:sz w:val="12"/>
      <w:szCs w:val="12"/>
    </w:rPr>
  </w:style>
  <w:style w:type="paragraph" w:styleId="af8">
    <w:name w:val="footer"/>
    <w:aliases w:val="Знак1, Знак"/>
    <w:basedOn w:val="a8"/>
    <w:link w:val="af7"/>
    <w:unhideWhenUsed/>
    <w:rsid w:val="00464C0E"/>
    <w:pPr>
      <w:keepLines/>
      <w:widowControl w:val="0"/>
      <w:pBdr>
        <w:top w:val="thinThickSmallGap" w:sz="24" w:space="0" w:color="622423"/>
      </w:pBdr>
      <w:tabs>
        <w:tab w:val="left" w:pos="6379"/>
        <w:tab w:val="right" w:pos="14601"/>
      </w:tabs>
      <w:adjustRightInd w:val="0"/>
      <w:spacing w:before="120" w:after="120" w:line="190" w:lineRule="atLeast"/>
      <w:jc w:val="both"/>
    </w:pPr>
    <w:rPr>
      <w:rFonts w:ascii="Cambria" w:eastAsia="Microsoft YaHei" w:hAnsi="Cambria"/>
      <w:caps/>
      <w:spacing w:val="-5"/>
      <w:sz w:val="12"/>
      <w:szCs w:val="12"/>
      <w:lang w:eastAsia="ru-RU"/>
    </w:rPr>
  </w:style>
  <w:style w:type="character" w:customStyle="1" w:styleId="16">
    <w:name w:val="Нижний колонтитул Знак1"/>
    <w:aliases w:val="Знак1 Знак1"/>
    <w:basedOn w:val="a9"/>
    <w:link w:val="af8"/>
    <w:uiPriority w:val="99"/>
    <w:semiHidden/>
    <w:rsid w:val="00464C0E"/>
    <w:rPr>
      <w:sz w:val="22"/>
      <w:szCs w:val="22"/>
      <w:lang w:eastAsia="en-US"/>
    </w:rPr>
  </w:style>
  <w:style w:type="paragraph" w:styleId="17">
    <w:name w:val="index 1"/>
    <w:basedOn w:val="a8"/>
    <w:next w:val="a8"/>
    <w:autoRedefine/>
    <w:unhideWhenUsed/>
    <w:rsid w:val="00464C0E"/>
    <w:pPr>
      <w:widowControl w:val="0"/>
      <w:adjustRightInd w:val="0"/>
      <w:spacing w:after="0" w:line="240" w:lineRule="auto"/>
      <w:ind w:left="220" w:hanging="220"/>
      <w:jc w:val="both"/>
    </w:pPr>
    <w:rPr>
      <w:rFonts w:ascii="Arial" w:eastAsia="Microsoft YaHei" w:hAnsi="Arial"/>
      <w:spacing w:val="-5"/>
    </w:rPr>
  </w:style>
  <w:style w:type="character" w:customStyle="1" w:styleId="af9">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9"/>
    <w:link w:val="afa"/>
    <w:semiHidden/>
    <w:locked/>
    <w:rsid w:val="00464C0E"/>
    <w:rPr>
      <w:rFonts w:ascii="Arial" w:eastAsia="Microsoft YaHei" w:hAnsi="Arial" w:cs="Arial"/>
      <w:b/>
      <w:bCs/>
      <w:color w:val="4F81BD"/>
      <w:spacing w:val="-5"/>
      <w:sz w:val="18"/>
      <w:szCs w:val="18"/>
    </w:rPr>
  </w:style>
  <w:style w:type="paragraph" w:styleId="afa">
    <w:name w:val="caption"/>
    <w:aliases w:val="Таблица - Название объекта,!! Object Novogor !!,Знак,Caption Char,Caption Char1 Char1 Char Char,Caption Char Char2 Char1 Char Char,Caption Char Char Char Char Char1 Char1 Char Char1 Char,Caption Char Char Char1 Char Char Char,диаграммы"/>
    <w:basedOn w:val="a8"/>
    <w:next w:val="a8"/>
    <w:link w:val="af9"/>
    <w:unhideWhenUsed/>
    <w:qFormat/>
    <w:rsid w:val="00464C0E"/>
    <w:pPr>
      <w:widowControl w:val="0"/>
      <w:adjustRightInd w:val="0"/>
      <w:spacing w:before="120" w:line="240" w:lineRule="auto"/>
      <w:ind w:firstLine="567"/>
      <w:jc w:val="both"/>
    </w:pPr>
    <w:rPr>
      <w:rFonts w:ascii="Arial" w:eastAsia="Microsoft YaHei" w:hAnsi="Arial" w:cs="Arial"/>
      <w:b/>
      <w:bCs/>
      <w:color w:val="4F81BD"/>
      <w:spacing w:val="-5"/>
      <w:sz w:val="18"/>
      <w:szCs w:val="18"/>
      <w:lang w:eastAsia="ru-RU"/>
    </w:rPr>
  </w:style>
  <w:style w:type="character" w:customStyle="1" w:styleId="afb">
    <w:name w:val="Текст концевой сноски Знак"/>
    <w:basedOn w:val="a9"/>
    <w:link w:val="afc"/>
    <w:locked/>
    <w:rsid w:val="00464C0E"/>
    <w:rPr>
      <w:rFonts w:ascii="Arial" w:eastAsia="Microsoft YaHei" w:hAnsi="Arial" w:cs="Arial"/>
      <w:spacing w:val="-5"/>
    </w:rPr>
  </w:style>
  <w:style w:type="paragraph" w:styleId="afd">
    <w:name w:val="table of authorities"/>
    <w:basedOn w:val="a8"/>
    <w:next w:val="a8"/>
    <w:semiHidden/>
    <w:unhideWhenUsed/>
    <w:rsid w:val="00464C0E"/>
    <w:pPr>
      <w:widowControl w:val="0"/>
      <w:adjustRightInd w:val="0"/>
      <w:spacing w:before="120" w:after="0" w:line="240" w:lineRule="auto"/>
      <w:ind w:left="220" w:hanging="220"/>
      <w:jc w:val="both"/>
    </w:pPr>
    <w:rPr>
      <w:rFonts w:ascii="Arial" w:eastAsia="Microsoft YaHei" w:hAnsi="Arial"/>
      <w:spacing w:val="-5"/>
    </w:rPr>
  </w:style>
  <w:style w:type="character" w:customStyle="1" w:styleId="afe">
    <w:name w:val="Список Знак"/>
    <w:basedOn w:val="a9"/>
    <w:link w:val="aff"/>
    <w:semiHidden/>
    <w:locked/>
    <w:rsid w:val="00464C0E"/>
    <w:rPr>
      <w:rFonts w:ascii="Arial" w:eastAsia="Microsoft YaHei" w:hAnsi="Arial" w:cs="Arial"/>
      <w:spacing w:val="-5"/>
    </w:rPr>
  </w:style>
  <w:style w:type="paragraph" w:styleId="aff">
    <w:name w:val="List"/>
    <w:basedOn w:val="a8"/>
    <w:link w:val="afe"/>
    <w:unhideWhenUsed/>
    <w:rsid w:val="00464C0E"/>
    <w:pPr>
      <w:widowControl w:val="0"/>
      <w:adjustRightInd w:val="0"/>
      <w:spacing w:before="120" w:after="120" w:line="240" w:lineRule="auto"/>
      <w:ind w:left="283" w:hanging="283"/>
      <w:contextualSpacing/>
      <w:jc w:val="both"/>
    </w:pPr>
    <w:rPr>
      <w:rFonts w:ascii="Arial" w:eastAsia="Microsoft YaHei" w:hAnsi="Arial" w:cs="Arial"/>
      <w:spacing w:val="-5"/>
      <w:sz w:val="20"/>
      <w:szCs w:val="20"/>
      <w:lang w:eastAsia="ru-RU"/>
    </w:rPr>
  </w:style>
  <w:style w:type="character" w:customStyle="1" w:styleId="aff0">
    <w:name w:val="Маркированный список Знак"/>
    <w:link w:val="a0"/>
    <w:locked/>
    <w:rsid w:val="00464C0E"/>
    <w:rPr>
      <w:rFonts w:ascii="Arial" w:eastAsia="Microsoft YaHei" w:hAnsi="Arial"/>
      <w:spacing w:val="-5"/>
      <w:lang w:eastAsia="en-US"/>
    </w:rPr>
  </w:style>
  <w:style w:type="character" w:customStyle="1" w:styleId="23">
    <w:name w:val="Список 2 Знак"/>
    <w:basedOn w:val="afe"/>
    <w:link w:val="24"/>
    <w:semiHidden/>
    <w:locked/>
    <w:rsid w:val="00464C0E"/>
  </w:style>
  <w:style w:type="paragraph" w:styleId="a0">
    <w:name w:val="List Bullet"/>
    <w:basedOn w:val="a8"/>
    <w:link w:val="aff0"/>
    <w:unhideWhenUsed/>
    <w:rsid w:val="00464C0E"/>
    <w:pPr>
      <w:widowControl w:val="0"/>
      <w:numPr>
        <w:numId w:val="3"/>
      </w:numPr>
      <w:adjustRightInd w:val="0"/>
      <w:spacing w:before="120" w:after="120" w:line="240" w:lineRule="auto"/>
      <w:contextualSpacing/>
      <w:jc w:val="both"/>
    </w:pPr>
    <w:rPr>
      <w:rFonts w:ascii="Arial" w:eastAsia="Microsoft YaHei" w:hAnsi="Arial"/>
      <w:spacing w:val="-5"/>
      <w:sz w:val="20"/>
      <w:szCs w:val="20"/>
    </w:rPr>
  </w:style>
  <w:style w:type="character" w:customStyle="1" w:styleId="25">
    <w:name w:val="Маркированный список 2 Знак"/>
    <w:link w:val="2"/>
    <w:locked/>
    <w:rsid w:val="00464C0E"/>
    <w:rPr>
      <w:rFonts w:ascii="Arial" w:eastAsia="Microsoft YaHei" w:hAnsi="Arial"/>
      <w:spacing w:val="-5"/>
      <w:lang w:eastAsia="en-US"/>
    </w:rPr>
  </w:style>
  <w:style w:type="paragraph" w:styleId="a">
    <w:name w:val="List Number"/>
    <w:basedOn w:val="a8"/>
    <w:semiHidden/>
    <w:unhideWhenUsed/>
    <w:rsid w:val="00464C0E"/>
    <w:pPr>
      <w:widowControl w:val="0"/>
      <w:numPr>
        <w:numId w:val="2"/>
      </w:numPr>
      <w:adjustRightInd w:val="0"/>
      <w:spacing w:before="120" w:after="120" w:line="240" w:lineRule="auto"/>
      <w:contextualSpacing/>
      <w:jc w:val="both"/>
    </w:pPr>
    <w:rPr>
      <w:rFonts w:ascii="Arial" w:eastAsia="Microsoft YaHei" w:hAnsi="Arial"/>
      <w:spacing w:val="-5"/>
    </w:rPr>
  </w:style>
  <w:style w:type="character" w:customStyle="1" w:styleId="aff1">
    <w:name w:val="Название Знак"/>
    <w:basedOn w:val="a9"/>
    <w:link w:val="aff2"/>
    <w:locked/>
    <w:rsid w:val="00464C0E"/>
    <w:rPr>
      <w:rFonts w:ascii="Arial" w:eastAsia="Microsoft YaHei" w:hAnsi="Arial" w:cs="Arial"/>
      <w:b/>
      <w:caps/>
      <w:spacing w:val="-30"/>
      <w:kern w:val="28"/>
      <w:sz w:val="32"/>
      <w:szCs w:val="28"/>
    </w:rPr>
  </w:style>
  <w:style w:type="character" w:customStyle="1" w:styleId="18">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bt Знак"/>
    <w:link w:val="aff3"/>
    <w:semiHidden/>
    <w:locked/>
    <w:rsid w:val="00464C0E"/>
    <w:rPr>
      <w:rFonts w:ascii="Arial" w:hAnsi="Arial" w:cs="Arial"/>
      <w:spacing w:val="-5"/>
    </w:rPr>
  </w:style>
  <w:style w:type="paragraph" w:styleId="aff3">
    <w:name w:val="Body Text"/>
    <w:aliases w:val="TabelTekst,text,Body Text2,Char,Body Text2 Char Char Char Char Char Char Char Char Char,Main text,Body Text Char2 Char,Body Text Char1 Char Char,Body Text Char Char Char Char,TabelTekst Char Char Char Char,bt,Основной текст таблицы, Знак1"/>
    <w:basedOn w:val="a8"/>
    <w:link w:val="18"/>
    <w:unhideWhenUsed/>
    <w:rsid w:val="00464C0E"/>
    <w:pPr>
      <w:spacing w:before="120" w:after="120" w:line="360" w:lineRule="auto"/>
      <w:ind w:firstLine="567"/>
      <w:jc w:val="both"/>
    </w:pPr>
    <w:rPr>
      <w:rFonts w:ascii="Arial" w:hAnsi="Arial"/>
      <w:spacing w:val="-5"/>
      <w:sz w:val="20"/>
      <w:szCs w:val="20"/>
    </w:rPr>
  </w:style>
  <w:style w:type="character" w:customStyle="1" w:styleId="aff4">
    <w:name w:val="Основной текст Знак"/>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9"/>
    <w:link w:val="aff3"/>
    <w:rsid w:val="00464C0E"/>
    <w:rPr>
      <w:sz w:val="22"/>
      <w:szCs w:val="22"/>
      <w:lang w:eastAsia="en-US"/>
    </w:rPr>
  </w:style>
  <w:style w:type="character" w:customStyle="1" w:styleId="aff5">
    <w:name w:val="Основной текст с отступом Знак"/>
    <w:basedOn w:val="a9"/>
    <w:link w:val="aff6"/>
    <w:locked/>
    <w:rsid w:val="00464C0E"/>
    <w:rPr>
      <w:rFonts w:ascii="Arial" w:hAnsi="Arial" w:cs="Arial"/>
      <w:spacing w:val="-5"/>
    </w:rPr>
  </w:style>
  <w:style w:type="paragraph" w:styleId="aff7">
    <w:name w:val="List Continue"/>
    <w:basedOn w:val="a8"/>
    <w:semiHidden/>
    <w:unhideWhenUsed/>
    <w:rsid w:val="00464C0E"/>
    <w:pPr>
      <w:widowControl w:val="0"/>
      <w:adjustRightInd w:val="0"/>
      <w:spacing w:before="120" w:after="120" w:line="240" w:lineRule="auto"/>
      <w:ind w:left="283" w:firstLine="567"/>
      <w:contextualSpacing/>
      <w:jc w:val="both"/>
    </w:pPr>
    <w:rPr>
      <w:rFonts w:ascii="Arial" w:eastAsia="Microsoft YaHei" w:hAnsi="Arial"/>
      <w:spacing w:val="-5"/>
    </w:rPr>
  </w:style>
  <w:style w:type="character" w:customStyle="1" w:styleId="aff8">
    <w:name w:val="Шапка Знак"/>
    <w:basedOn w:val="a9"/>
    <w:link w:val="aff9"/>
    <w:semiHidden/>
    <w:locked/>
    <w:rsid w:val="00464C0E"/>
    <w:rPr>
      <w:rFonts w:ascii="Arial" w:hAnsi="Arial" w:cs="Arial"/>
      <w:shd w:val="pct20" w:color="auto" w:fill="auto"/>
    </w:rPr>
  </w:style>
  <w:style w:type="paragraph" w:styleId="aff2">
    <w:name w:val="Title"/>
    <w:basedOn w:val="a8"/>
    <w:next w:val="a8"/>
    <w:link w:val="aff1"/>
    <w:qFormat/>
    <w:rsid w:val="00464C0E"/>
    <w:pPr>
      <w:widowControl w:val="0"/>
      <w:pBdr>
        <w:bottom w:val="single" w:sz="8" w:space="4" w:color="4F81BD"/>
      </w:pBdr>
      <w:adjustRightInd w:val="0"/>
      <w:spacing w:after="300" w:line="240" w:lineRule="auto"/>
      <w:ind w:firstLine="567"/>
      <w:contextualSpacing/>
      <w:jc w:val="both"/>
    </w:pPr>
    <w:rPr>
      <w:rFonts w:ascii="Arial" w:eastAsia="Microsoft YaHei" w:hAnsi="Arial" w:cs="Arial"/>
      <w:b/>
      <w:caps/>
      <w:spacing w:val="-30"/>
      <w:kern w:val="28"/>
      <w:sz w:val="32"/>
      <w:szCs w:val="28"/>
      <w:lang w:eastAsia="ru-RU"/>
    </w:rPr>
  </w:style>
  <w:style w:type="character" w:customStyle="1" w:styleId="19">
    <w:name w:val="Название Знак1"/>
    <w:basedOn w:val="a9"/>
    <w:link w:val="aff2"/>
    <w:uiPriority w:val="10"/>
    <w:rsid w:val="00464C0E"/>
    <w:rPr>
      <w:rFonts w:ascii="Cambria" w:eastAsia="Times New Roman" w:hAnsi="Cambria" w:cs="Times New Roman"/>
      <w:b/>
      <w:bCs/>
      <w:kern w:val="28"/>
      <w:sz w:val="32"/>
      <w:szCs w:val="32"/>
      <w:lang w:eastAsia="en-US"/>
    </w:rPr>
  </w:style>
  <w:style w:type="character" w:customStyle="1" w:styleId="affa">
    <w:name w:val="Подзаголовок Знак"/>
    <w:basedOn w:val="a9"/>
    <w:link w:val="affb"/>
    <w:locked/>
    <w:rsid w:val="00464C0E"/>
    <w:rPr>
      <w:rFonts w:ascii="Arial" w:hAnsi="Arial" w:cs="Arial"/>
      <w:b/>
      <w:spacing w:val="-16"/>
      <w:kern w:val="28"/>
      <w:sz w:val="32"/>
      <w:szCs w:val="28"/>
    </w:rPr>
  </w:style>
  <w:style w:type="character" w:customStyle="1" w:styleId="26">
    <w:name w:val="Основной текст 2 Знак"/>
    <w:basedOn w:val="a9"/>
    <w:link w:val="27"/>
    <w:locked/>
    <w:rsid w:val="00464C0E"/>
  </w:style>
  <w:style w:type="character" w:customStyle="1" w:styleId="33">
    <w:name w:val="Основной текст 3 Знак"/>
    <w:basedOn w:val="a9"/>
    <w:link w:val="34"/>
    <w:locked/>
    <w:rsid w:val="00464C0E"/>
    <w:rPr>
      <w:sz w:val="16"/>
      <w:szCs w:val="16"/>
    </w:rPr>
  </w:style>
  <w:style w:type="character" w:customStyle="1" w:styleId="28">
    <w:name w:val="Основной текст с отступом 2 Знак"/>
    <w:basedOn w:val="a9"/>
    <w:link w:val="29"/>
    <w:locked/>
    <w:rsid w:val="00464C0E"/>
  </w:style>
  <w:style w:type="character" w:customStyle="1" w:styleId="35">
    <w:name w:val="Основной текст с отступом 3 Знак"/>
    <w:basedOn w:val="a9"/>
    <w:link w:val="36"/>
    <w:locked/>
    <w:rsid w:val="00464C0E"/>
    <w:rPr>
      <w:color w:val="444444"/>
      <w:sz w:val="24"/>
    </w:rPr>
  </w:style>
  <w:style w:type="character" w:customStyle="1" w:styleId="affc">
    <w:name w:val="Схема документа Знак"/>
    <w:basedOn w:val="a9"/>
    <w:link w:val="affd"/>
    <w:uiPriority w:val="99"/>
    <w:locked/>
    <w:rsid w:val="00464C0E"/>
    <w:rPr>
      <w:rFonts w:ascii="Tahoma" w:eastAsia="Microsoft YaHei" w:hAnsi="Tahoma" w:cs="Tahoma"/>
      <w:spacing w:val="-5"/>
    </w:rPr>
  </w:style>
  <w:style w:type="character" w:customStyle="1" w:styleId="affe">
    <w:name w:val="Текст Знак"/>
    <w:basedOn w:val="a9"/>
    <w:link w:val="afff"/>
    <w:locked/>
    <w:rsid w:val="00464C0E"/>
    <w:rPr>
      <w:rFonts w:ascii="Courier New" w:hAnsi="Courier New" w:cs="Courier New"/>
    </w:rPr>
  </w:style>
  <w:style w:type="paragraph" w:styleId="af4">
    <w:name w:val="annotation text"/>
    <w:aliases w:val=" Знак11"/>
    <w:basedOn w:val="a8"/>
    <w:link w:val="af3"/>
    <w:unhideWhenUsed/>
    <w:rsid w:val="00464C0E"/>
    <w:pPr>
      <w:widowControl w:val="0"/>
      <w:adjustRightInd w:val="0"/>
      <w:spacing w:before="120" w:after="120" w:line="240" w:lineRule="auto"/>
      <w:ind w:firstLine="567"/>
      <w:jc w:val="both"/>
    </w:pPr>
    <w:rPr>
      <w:rFonts w:ascii="Arial" w:eastAsia="Microsoft YaHei" w:hAnsi="Arial" w:cs="Arial"/>
      <w:spacing w:val="-5"/>
      <w:sz w:val="20"/>
      <w:szCs w:val="20"/>
      <w:lang w:eastAsia="ru-RU"/>
    </w:rPr>
  </w:style>
  <w:style w:type="character" w:customStyle="1" w:styleId="1a">
    <w:name w:val="Текст примечания Знак1"/>
    <w:basedOn w:val="a9"/>
    <w:link w:val="af4"/>
    <w:rsid w:val="00464C0E"/>
    <w:rPr>
      <w:lang w:eastAsia="en-US"/>
    </w:rPr>
  </w:style>
  <w:style w:type="character" w:customStyle="1" w:styleId="afff0">
    <w:name w:val="Тема примечания Знак"/>
    <w:basedOn w:val="af3"/>
    <w:link w:val="afff1"/>
    <w:locked/>
    <w:rsid w:val="00464C0E"/>
    <w:rPr>
      <w:b/>
      <w:bCs/>
      <w:lang w:val="en-US"/>
    </w:rPr>
  </w:style>
  <w:style w:type="character" w:customStyle="1" w:styleId="afff2">
    <w:name w:val="Текст выноски Знак"/>
    <w:basedOn w:val="a9"/>
    <w:link w:val="afff3"/>
    <w:uiPriority w:val="99"/>
    <w:locked/>
    <w:rsid w:val="00464C0E"/>
    <w:rPr>
      <w:rFonts w:ascii="Tahoma" w:eastAsia="Microsoft YaHei" w:hAnsi="Tahoma" w:cs="Tahoma"/>
      <w:spacing w:val="-5"/>
      <w:sz w:val="16"/>
      <w:szCs w:val="16"/>
    </w:rPr>
  </w:style>
  <w:style w:type="character" w:customStyle="1" w:styleId="afff4">
    <w:name w:val="Абзац списка Знак"/>
    <w:basedOn w:val="a9"/>
    <w:link w:val="afff5"/>
    <w:locked/>
    <w:rsid w:val="00464C0E"/>
    <w:rPr>
      <w:rFonts w:ascii="Arial" w:eastAsia="Microsoft YaHei" w:hAnsi="Arial" w:cs="Arial"/>
      <w:spacing w:val="-5"/>
    </w:rPr>
  </w:style>
  <w:style w:type="character" w:customStyle="1" w:styleId="2a">
    <w:name w:val="Цитата 2 Знак"/>
    <w:basedOn w:val="a9"/>
    <w:link w:val="2b"/>
    <w:uiPriority w:val="29"/>
    <w:locked/>
    <w:rsid w:val="00464C0E"/>
    <w:rPr>
      <w:rFonts w:ascii="Cambria" w:hAnsi="Cambria"/>
      <w:i/>
      <w:iCs/>
      <w:color w:val="5A5A5A"/>
      <w:lang w:val="en-US" w:bidi="en-US"/>
    </w:rPr>
  </w:style>
  <w:style w:type="paragraph" w:customStyle="1" w:styleId="1b">
    <w:name w:val="Для таблицы (приложения 1)"/>
    <w:basedOn w:val="a8"/>
    <w:qFormat/>
    <w:rsid w:val="00464C0E"/>
    <w:pPr>
      <w:widowControl w:val="0"/>
      <w:adjustRightInd w:val="0"/>
      <w:spacing w:after="0" w:line="240" w:lineRule="atLeast"/>
    </w:pPr>
    <w:rPr>
      <w:rFonts w:ascii="Arial" w:eastAsia="Times New Roman" w:hAnsi="Arial"/>
      <w:bCs/>
      <w:color w:val="000000"/>
      <w:spacing w:val="-5"/>
      <w:sz w:val="18"/>
    </w:rPr>
  </w:style>
  <w:style w:type="character" w:customStyle="1" w:styleId="afff6">
    <w:name w:val="рисунок Знак"/>
    <w:basedOn w:val="a9"/>
    <w:link w:val="afff7"/>
    <w:semiHidden/>
    <w:locked/>
    <w:rsid w:val="00464C0E"/>
    <w:rPr>
      <w:rFonts w:ascii="Calibri" w:eastAsia="Calibri" w:hAnsi="Calibri" w:cs="Times New Roman"/>
      <w:sz w:val="22"/>
      <w:szCs w:val="22"/>
      <w:lang w:eastAsia="en-US"/>
    </w:rPr>
  </w:style>
  <w:style w:type="paragraph" w:customStyle="1" w:styleId="afff7">
    <w:name w:val="рисунок"/>
    <w:basedOn w:val="a8"/>
    <w:next w:val="a8"/>
    <w:link w:val="afff6"/>
    <w:semiHidden/>
    <w:rsid w:val="00464C0E"/>
    <w:pPr>
      <w:keepNext/>
      <w:spacing w:before="120" w:after="120" w:line="360" w:lineRule="auto"/>
      <w:ind w:firstLine="567"/>
      <w:jc w:val="center"/>
    </w:pPr>
  </w:style>
  <w:style w:type="paragraph" w:customStyle="1" w:styleId="0">
    <w:name w:val="Заголовок 0"/>
    <w:basedOn w:val="13"/>
    <w:rsid w:val="00464C0E"/>
    <w:pPr>
      <w:keepLines w:val="0"/>
      <w:pageBreakBefore w:val="0"/>
      <w:pBdr>
        <w:top w:val="none" w:sz="0" w:space="0" w:color="auto"/>
        <w:left w:val="none" w:sz="0" w:space="0" w:color="auto"/>
        <w:bottom w:val="none" w:sz="0" w:space="0" w:color="auto"/>
      </w:pBdr>
      <w:adjustRightInd/>
      <w:spacing w:after="0" w:line="240" w:lineRule="auto"/>
      <w:ind w:left="1037" w:hanging="360"/>
      <w:jc w:val="center"/>
    </w:pPr>
    <w:rPr>
      <w:rFonts w:ascii="Times New Roman" w:hAnsi="Times New Roman"/>
      <w:spacing w:val="0"/>
      <w:kern w:val="0"/>
      <w:lang w:eastAsia="ru-RU"/>
    </w:rPr>
  </w:style>
  <w:style w:type="character" w:customStyle="1" w:styleId="afff8">
    <w:name w:val="Заголовок таблицы Знак"/>
    <w:basedOn w:val="a9"/>
    <w:link w:val="afff9"/>
    <w:locked/>
    <w:rsid w:val="00464C0E"/>
    <w:rPr>
      <w:rFonts w:ascii="Arial" w:eastAsia="Microsoft YaHei" w:hAnsi="Arial" w:cs="Arial"/>
    </w:rPr>
  </w:style>
  <w:style w:type="paragraph" w:customStyle="1" w:styleId="afff9">
    <w:name w:val="Заголовок таблицы"/>
    <w:basedOn w:val="a8"/>
    <w:next w:val="a8"/>
    <w:link w:val="afff8"/>
    <w:rsid w:val="00464C0E"/>
    <w:pPr>
      <w:keepNext/>
      <w:keepLines/>
      <w:spacing w:before="80" w:after="80" w:line="360" w:lineRule="auto"/>
      <w:ind w:firstLine="567"/>
    </w:pPr>
    <w:rPr>
      <w:rFonts w:ascii="Arial" w:eastAsia="Microsoft YaHei" w:hAnsi="Arial" w:cs="Arial"/>
      <w:sz w:val="20"/>
      <w:szCs w:val="20"/>
      <w:lang w:eastAsia="ru-RU"/>
    </w:rPr>
  </w:style>
  <w:style w:type="paragraph" w:customStyle="1" w:styleId="afffa">
    <w:name w:val="Нормальный"/>
    <w:rsid w:val="00464C0E"/>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character" w:customStyle="1" w:styleId="BodyTextKeepChar">
    <w:name w:val="Body Text Keep Char"/>
    <w:basedOn w:val="a9"/>
    <w:link w:val="BodyTextKeep"/>
    <w:locked/>
    <w:rsid w:val="00464C0E"/>
    <w:rPr>
      <w:rFonts w:ascii="Arial" w:hAnsi="Arial" w:cs="Arial"/>
      <w:spacing w:val="-5"/>
    </w:rPr>
  </w:style>
  <w:style w:type="paragraph" w:customStyle="1" w:styleId="BodyTextKeep">
    <w:name w:val="Body Text Keep"/>
    <w:basedOn w:val="a8"/>
    <w:link w:val="BodyTextKeepChar"/>
    <w:rsid w:val="00464C0E"/>
    <w:pPr>
      <w:adjustRightInd w:val="0"/>
      <w:spacing w:before="120" w:after="120" w:line="360" w:lineRule="atLeast"/>
      <w:ind w:firstLine="567"/>
      <w:jc w:val="both"/>
    </w:pPr>
    <w:rPr>
      <w:rFonts w:ascii="Arial" w:hAnsi="Arial" w:cs="Arial"/>
      <w:spacing w:val="-5"/>
      <w:sz w:val="20"/>
      <w:szCs w:val="20"/>
      <w:lang w:eastAsia="ru-RU"/>
    </w:rPr>
  </w:style>
  <w:style w:type="character" w:customStyle="1" w:styleId="TableTextChar">
    <w:name w:val="Table Text Char"/>
    <w:basedOn w:val="a9"/>
    <w:link w:val="TableText"/>
    <w:locked/>
    <w:rsid w:val="00464C0E"/>
    <w:rPr>
      <w:rFonts w:ascii="Arial" w:hAnsi="Arial" w:cs="Arial"/>
      <w:spacing w:val="-5"/>
      <w:sz w:val="18"/>
      <w:szCs w:val="18"/>
      <w:lang w:val="en-US"/>
    </w:rPr>
  </w:style>
  <w:style w:type="paragraph" w:customStyle="1" w:styleId="TableText">
    <w:name w:val="Table Text"/>
    <w:basedOn w:val="a8"/>
    <w:link w:val="TableTextChar"/>
    <w:rsid w:val="00464C0E"/>
    <w:pPr>
      <w:widowControl w:val="0"/>
      <w:adjustRightInd w:val="0"/>
      <w:spacing w:after="0" w:line="240" w:lineRule="auto"/>
      <w:jc w:val="both"/>
    </w:pPr>
    <w:rPr>
      <w:rFonts w:ascii="Arial" w:hAnsi="Arial" w:cs="Arial"/>
      <w:spacing w:val="-5"/>
      <w:sz w:val="18"/>
      <w:szCs w:val="18"/>
      <w:lang w:val="en-US" w:eastAsia="ru-RU"/>
    </w:rPr>
  </w:style>
  <w:style w:type="paragraph" w:customStyle="1" w:styleId="afffb">
    <w:name w:val="Рисунок/Таблица"/>
    <w:basedOn w:val="a8"/>
    <w:rsid w:val="00464C0E"/>
    <w:pPr>
      <w:spacing w:after="120" w:line="360" w:lineRule="auto"/>
      <w:ind w:firstLine="425"/>
      <w:jc w:val="center"/>
    </w:pPr>
    <w:rPr>
      <w:rFonts w:ascii="Times New Roman" w:eastAsia="Times New Roman" w:hAnsi="Times New Roman"/>
      <w:sz w:val="24"/>
      <w:szCs w:val="24"/>
      <w:lang w:eastAsia="ru-RU"/>
    </w:rPr>
  </w:style>
  <w:style w:type="character" w:customStyle="1" w:styleId="afffc">
    <w:name w:val="Стиль Таблица Знак"/>
    <w:link w:val="afffd"/>
    <w:locked/>
    <w:rsid w:val="00464C0E"/>
    <w:rPr>
      <w:b/>
      <w:bCs/>
      <w:color w:val="4F81BD"/>
    </w:rPr>
  </w:style>
  <w:style w:type="paragraph" w:customStyle="1" w:styleId="afffd">
    <w:name w:val="Стиль Таблица"/>
    <w:basedOn w:val="afa"/>
    <w:link w:val="afffc"/>
    <w:qFormat/>
    <w:rsid w:val="00464C0E"/>
    <w:pPr>
      <w:widowControl/>
      <w:adjustRightInd/>
      <w:spacing w:before="0" w:line="360" w:lineRule="auto"/>
      <w:ind w:firstLine="425"/>
    </w:pPr>
    <w:rPr>
      <w:rFonts w:ascii="Calibri" w:eastAsia="Calibri" w:hAnsi="Calibri" w:cs="Times New Roman"/>
      <w:spacing w:val="0"/>
      <w:sz w:val="20"/>
      <w:szCs w:val="20"/>
    </w:rPr>
  </w:style>
  <w:style w:type="paragraph" w:customStyle="1" w:styleId="61">
    <w:name w:val="Стиль Основной текст + Перед:  6 пт1"/>
    <w:basedOn w:val="aff3"/>
    <w:rsid w:val="00464C0E"/>
    <w:pPr>
      <w:spacing w:after="0"/>
      <w:ind w:firstLine="0"/>
    </w:pPr>
    <w:rPr>
      <w:spacing w:val="0"/>
      <w:sz w:val="24"/>
    </w:rPr>
  </w:style>
  <w:style w:type="character" w:customStyle="1" w:styleId="37">
    <w:name w:val="Стиль3 Знак"/>
    <w:link w:val="38"/>
    <w:locked/>
    <w:rsid w:val="00464C0E"/>
    <w:rPr>
      <w:sz w:val="23"/>
      <w:szCs w:val="23"/>
      <w:lang w:val="en-US"/>
    </w:rPr>
  </w:style>
  <w:style w:type="paragraph" w:customStyle="1" w:styleId="38">
    <w:name w:val="Стиль3"/>
    <w:basedOn w:val="a8"/>
    <w:link w:val="37"/>
    <w:rsid w:val="00464C0E"/>
    <w:pPr>
      <w:spacing w:after="270" w:line="270" w:lineRule="atLeast"/>
      <w:ind w:firstLine="425"/>
    </w:pPr>
    <w:rPr>
      <w:sz w:val="23"/>
      <w:szCs w:val="23"/>
      <w:lang w:val="en-US"/>
    </w:rPr>
  </w:style>
  <w:style w:type="paragraph" w:customStyle="1" w:styleId="1c">
    <w:name w:val="Стиль1"/>
    <w:basedOn w:val="aff3"/>
    <w:qFormat/>
    <w:rsid w:val="00464C0E"/>
    <w:pPr>
      <w:spacing w:before="0"/>
      <w:ind w:firstLine="0"/>
      <w:jc w:val="left"/>
    </w:pPr>
    <w:rPr>
      <w:spacing w:val="0"/>
      <w:szCs w:val="24"/>
    </w:rPr>
  </w:style>
  <w:style w:type="paragraph" w:customStyle="1" w:styleId="afffe">
    <w:name w:val="Формула с номером"/>
    <w:basedOn w:val="a8"/>
    <w:rsid w:val="00464C0E"/>
    <w:pPr>
      <w:keepNext/>
      <w:tabs>
        <w:tab w:val="right" w:pos="10206"/>
      </w:tabs>
      <w:spacing w:before="240" w:after="240" w:line="360" w:lineRule="auto"/>
      <w:ind w:firstLine="573"/>
    </w:pPr>
    <w:rPr>
      <w:rFonts w:ascii="Times New Roman" w:hAnsi="Times New Roman"/>
      <w:sz w:val="24"/>
      <w:szCs w:val="24"/>
      <w:lang w:eastAsia="ru-RU"/>
    </w:rPr>
  </w:style>
  <w:style w:type="paragraph" w:customStyle="1" w:styleId="affff">
    <w:name w:val="Название структуры"/>
    <w:basedOn w:val="13"/>
    <w:semiHidden/>
    <w:rsid w:val="00464C0E"/>
    <w:pPr>
      <w:pBdr>
        <w:top w:val="none" w:sz="0" w:space="0" w:color="auto"/>
        <w:left w:val="none" w:sz="0" w:space="0" w:color="auto"/>
        <w:bottom w:val="none" w:sz="0" w:space="0" w:color="auto"/>
      </w:pBdr>
      <w:tabs>
        <w:tab w:val="left" w:pos="851"/>
      </w:tabs>
      <w:adjustRightInd/>
      <w:spacing w:before="0" w:after="260" w:line="360" w:lineRule="auto"/>
      <w:jc w:val="center"/>
    </w:pPr>
    <w:rPr>
      <w:rFonts w:ascii="Times New Roman" w:eastAsia="Times New Roman" w:hAnsi="Times New Roman"/>
      <w:b/>
      <w:bCs/>
      <w:caps w:val="0"/>
      <w:spacing w:val="0"/>
      <w:kern w:val="28"/>
      <w:sz w:val="26"/>
      <w:szCs w:val="26"/>
      <w:lang w:eastAsia="ru-RU"/>
    </w:rPr>
  </w:style>
  <w:style w:type="paragraph" w:customStyle="1" w:styleId="a2">
    <w:name w:val="Список литературы (рус.)"/>
    <w:basedOn w:val="a8"/>
    <w:rsid w:val="00464C0E"/>
    <w:pPr>
      <w:numPr>
        <w:numId w:val="4"/>
      </w:numPr>
      <w:tabs>
        <w:tab w:val="left" w:pos="992"/>
      </w:tabs>
      <w:spacing w:after="0" w:line="360" w:lineRule="auto"/>
      <w:jc w:val="both"/>
    </w:pPr>
    <w:rPr>
      <w:rFonts w:ascii="Times New Roman" w:hAnsi="Times New Roman"/>
      <w:sz w:val="24"/>
      <w:szCs w:val="24"/>
      <w:lang w:eastAsia="ru-RU"/>
    </w:rPr>
  </w:style>
  <w:style w:type="paragraph" w:customStyle="1" w:styleId="affff0">
    <w:name w:val="Исполнитель"/>
    <w:basedOn w:val="a8"/>
    <w:semiHidden/>
    <w:rsid w:val="00464C0E"/>
    <w:pPr>
      <w:keepLines/>
      <w:tabs>
        <w:tab w:val="right" w:pos="9923"/>
      </w:tabs>
      <w:spacing w:after="240" w:line="240" w:lineRule="auto"/>
      <w:ind w:firstLine="425"/>
    </w:pPr>
    <w:rPr>
      <w:rFonts w:ascii="Times New Roman" w:hAnsi="Times New Roman"/>
      <w:sz w:val="24"/>
      <w:szCs w:val="24"/>
      <w:lang w:eastAsia="ru-RU"/>
    </w:rPr>
  </w:style>
  <w:style w:type="character" w:customStyle="1" w:styleId="affff1">
    <w:name w:val="Подрисуночный текст Знак"/>
    <w:link w:val="affff2"/>
    <w:semiHidden/>
    <w:locked/>
    <w:rsid w:val="00464C0E"/>
    <w:rPr>
      <w:sz w:val="24"/>
    </w:rPr>
  </w:style>
  <w:style w:type="paragraph" w:customStyle="1" w:styleId="affff2">
    <w:name w:val="Подрисуночный текст"/>
    <w:basedOn w:val="a8"/>
    <w:next w:val="a8"/>
    <w:link w:val="affff1"/>
    <w:semiHidden/>
    <w:rsid w:val="00464C0E"/>
    <w:pPr>
      <w:keepNext/>
      <w:spacing w:after="0" w:line="360" w:lineRule="auto"/>
      <w:ind w:firstLine="425"/>
      <w:jc w:val="center"/>
    </w:pPr>
    <w:rPr>
      <w:sz w:val="24"/>
      <w:szCs w:val="20"/>
    </w:rPr>
  </w:style>
  <w:style w:type="character" w:customStyle="1" w:styleId="affff3">
    <w:name w:val="Рисунок по центру Знак"/>
    <w:link w:val="affff4"/>
    <w:locked/>
    <w:rsid w:val="00464C0E"/>
    <w:rPr>
      <w:sz w:val="24"/>
    </w:rPr>
  </w:style>
  <w:style w:type="paragraph" w:customStyle="1" w:styleId="affff4">
    <w:name w:val="Рисунок по центру"/>
    <w:basedOn w:val="a8"/>
    <w:next w:val="affff2"/>
    <w:link w:val="affff3"/>
    <w:rsid w:val="00464C0E"/>
    <w:pPr>
      <w:keepNext/>
      <w:spacing w:after="0" w:line="360" w:lineRule="auto"/>
      <w:ind w:firstLine="425"/>
      <w:jc w:val="center"/>
    </w:pPr>
    <w:rPr>
      <w:sz w:val="24"/>
      <w:szCs w:val="20"/>
    </w:rPr>
  </w:style>
  <w:style w:type="character" w:customStyle="1" w:styleId="affff5">
    <w:name w:val="Рисунок — Знак"/>
    <w:basedOn w:val="affff1"/>
    <w:link w:val="affff6"/>
    <w:locked/>
    <w:rsid w:val="00464C0E"/>
  </w:style>
  <w:style w:type="paragraph" w:customStyle="1" w:styleId="affff6">
    <w:name w:val="Рисунок —"/>
    <w:basedOn w:val="affff2"/>
    <w:link w:val="affff5"/>
    <w:rsid w:val="00464C0E"/>
    <w:pPr>
      <w:keepNext w:val="0"/>
    </w:pPr>
  </w:style>
  <w:style w:type="paragraph" w:customStyle="1" w:styleId="220">
    <w:name w:val="Основной текст 22"/>
    <w:basedOn w:val="a8"/>
    <w:rsid w:val="00464C0E"/>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81">
    <w:name w:val="Стиль8"/>
    <w:basedOn w:val="a8"/>
    <w:rsid w:val="00464C0E"/>
    <w:pPr>
      <w:overflowPunct w:val="0"/>
      <w:autoSpaceDE w:val="0"/>
      <w:autoSpaceDN w:val="0"/>
      <w:spacing w:after="120" w:line="240" w:lineRule="auto"/>
      <w:ind w:firstLine="284"/>
      <w:jc w:val="both"/>
    </w:pPr>
    <w:rPr>
      <w:rFonts w:ascii="Times New Roman" w:hAnsi="Times New Roman"/>
      <w:sz w:val="24"/>
      <w:szCs w:val="24"/>
      <w:lang w:eastAsia="ru-RU"/>
    </w:rPr>
  </w:style>
  <w:style w:type="paragraph" w:customStyle="1" w:styleId="91">
    <w:name w:val="Стиль9(формулы)"/>
    <w:basedOn w:val="a8"/>
    <w:rsid w:val="00464C0E"/>
    <w:pPr>
      <w:overflowPunct w:val="0"/>
      <w:autoSpaceDE w:val="0"/>
      <w:autoSpaceDN w:val="0"/>
      <w:spacing w:before="120" w:after="120" w:line="240" w:lineRule="auto"/>
      <w:ind w:firstLine="425"/>
      <w:jc w:val="center"/>
    </w:pPr>
    <w:rPr>
      <w:rFonts w:ascii="Times New Roman" w:hAnsi="Times New Roman"/>
      <w:sz w:val="24"/>
      <w:szCs w:val="24"/>
      <w:lang w:eastAsia="ru-RU"/>
    </w:rPr>
  </w:style>
  <w:style w:type="paragraph" w:customStyle="1" w:styleId="42">
    <w:name w:val="Стиль4"/>
    <w:basedOn w:val="a8"/>
    <w:rsid w:val="00464C0E"/>
    <w:pPr>
      <w:overflowPunct w:val="0"/>
      <w:autoSpaceDE w:val="0"/>
      <w:autoSpaceDN w:val="0"/>
      <w:spacing w:after="0" w:line="240" w:lineRule="auto"/>
      <w:ind w:firstLine="425"/>
      <w:jc w:val="center"/>
    </w:pPr>
    <w:rPr>
      <w:rFonts w:ascii="Times New Roman" w:hAnsi="Times New Roman"/>
      <w:b/>
      <w:sz w:val="28"/>
      <w:szCs w:val="24"/>
      <w:lang w:eastAsia="ru-RU"/>
    </w:rPr>
  </w:style>
  <w:style w:type="paragraph" w:customStyle="1" w:styleId="51">
    <w:name w:val="Стиль5"/>
    <w:basedOn w:val="a8"/>
    <w:rsid w:val="00464C0E"/>
    <w:pPr>
      <w:overflowPunct w:val="0"/>
      <w:autoSpaceDE w:val="0"/>
      <w:autoSpaceDN w:val="0"/>
      <w:spacing w:after="240" w:line="240" w:lineRule="auto"/>
      <w:ind w:firstLine="425"/>
      <w:jc w:val="both"/>
    </w:pPr>
    <w:rPr>
      <w:rFonts w:ascii="Times New Roman" w:hAnsi="Times New Roman"/>
      <w:b/>
      <w:sz w:val="24"/>
      <w:szCs w:val="24"/>
      <w:lang w:eastAsia="ru-RU"/>
    </w:rPr>
  </w:style>
  <w:style w:type="paragraph" w:customStyle="1" w:styleId="2c">
    <w:name w:val="Обычный2"/>
    <w:rsid w:val="00464C0E"/>
    <w:pPr>
      <w:widowControl w:val="0"/>
      <w:suppressLineNumbers/>
      <w:overflowPunct w:val="0"/>
      <w:autoSpaceDE w:val="0"/>
      <w:autoSpaceDN w:val="0"/>
      <w:adjustRightInd w:val="0"/>
      <w:spacing w:line="360" w:lineRule="auto"/>
      <w:ind w:firstLine="426"/>
      <w:jc w:val="both"/>
    </w:pPr>
    <w:rPr>
      <w:rFonts w:ascii="Times New Roman" w:eastAsia="Times New Roman" w:hAnsi="Times New Roman"/>
      <w:spacing w:val="-2"/>
      <w:kern w:val="20"/>
    </w:rPr>
  </w:style>
  <w:style w:type="paragraph" w:customStyle="1" w:styleId="210">
    <w:name w:val="Основной текст 21"/>
    <w:basedOn w:val="a8"/>
    <w:rsid w:val="00464C0E"/>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1d">
    <w:name w:val="Обычный1"/>
    <w:rsid w:val="00464C0E"/>
    <w:pPr>
      <w:widowControl w:val="0"/>
      <w:suppressLineNumbers/>
      <w:overflowPunct w:val="0"/>
      <w:autoSpaceDE w:val="0"/>
      <w:autoSpaceDN w:val="0"/>
      <w:adjustRightInd w:val="0"/>
      <w:spacing w:line="360" w:lineRule="auto"/>
      <w:ind w:firstLine="426"/>
      <w:jc w:val="both"/>
    </w:pPr>
    <w:rPr>
      <w:rFonts w:ascii="Times New Roman" w:eastAsia="Times New Roman" w:hAnsi="Times New Roman"/>
      <w:spacing w:val="-2"/>
      <w:kern w:val="20"/>
    </w:rPr>
  </w:style>
  <w:style w:type="paragraph" w:customStyle="1" w:styleId="affff7">
    <w:name w:val="Подпись рисунков/таблиц"/>
    <w:basedOn w:val="afa"/>
    <w:qFormat/>
    <w:rsid w:val="00464C0E"/>
    <w:pPr>
      <w:keepNext/>
      <w:widowControl/>
      <w:adjustRightInd/>
      <w:spacing w:after="0" w:line="360" w:lineRule="auto"/>
      <w:ind w:firstLine="426"/>
      <w:jc w:val="center"/>
    </w:pPr>
    <w:rPr>
      <w:rFonts w:ascii="Times New Roman" w:eastAsia="Times New Roman" w:hAnsi="Times New Roman"/>
      <w:b w:val="0"/>
      <w:color w:val="auto"/>
      <w:spacing w:val="0"/>
      <w:sz w:val="20"/>
    </w:rPr>
  </w:style>
  <w:style w:type="paragraph" w:customStyle="1" w:styleId="1e">
    <w:name w:val="Основной текст с отступом1"/>
    <w:basedOn w:val="a8"/>
    <w:semiHidden/>
    <w:rsid w:val="00464C0E"/>
    <w:pPr>
      <w:spacing w:after="0" w:line="240" w:lineRule="auto"/>
      <w:ind w:firstLine="539"/>
      <w:jc w:val="both"/>
    </w:pPr>
    <w:rPr>
      <w:rFonts w:ascii="Times New Roman" w:hAnsi="Times New Roman"/>
      <w:sz w:val="24"/>
      <w:szCs w:val="24"/>
      <w:lang w:eastAsia="ru-RU"/>
    </w:rPr>
  </w:style>
  <w:style w:type="paragraph" w:customStyle="1" w:styleId="1f">
    <w:name w:val="Абзац списка1"/>
    <w:basedOn w:val="a8"/>
    <w:qFormat/>
    <w:rsid w:val="00464C0E"/>
    <w:pPr>
      <w:spacing w:after="0" w:line="240" w:lineRule="auto"/>
      <w:ind w:left="720" w:firstLine="425"/>
    </w:pPr>
    <w:rPr>
      <w:rFonts w:ascii="Times New Roman" w:hAnsi="Times New Roman"/>
      <w:sz w:val="24"/>
      <w:szCs w:val="24"/>
      <w:lang w:eastAsia="ru-RU"/>
    </w:rPr>
  </w:style>
  <w:style w:type="paragraph" w:customStyle="1" w:styleId="1110">
    <w:name w:val="Стиль 11 пт Черный Первая строка:  1 см"/>
    <w:basedOn w:val="a8"/>
    <w:rsid w:val="00464C0E"/>
    <w:pPr>
      <w:spacing w:after="0" w:line="360" w:lineRule="auto"/>
      <w:ind w:firstLine="851"/>
      <w:jc w:val="both"/>
    </w:pPr>
    <w:rPr>
      <w:rFonts w:ascii="Times New Roman" w:hAnsi="Times New Roman"/>
      <w:color w:val="000000"/>
      <w:kern w:val="28"/>
      <w:sz w:val="24"/>
      <w:szCs w:val="24"/>
      <w:lang w:eastAsia="ru-RU"/>
    </w:rPr>
  </w:style>
  <w:style w:type="paragraph" w:customStyle="1" w:styleId="affff8">
    <w:name w:val="Таблотст"/>
    <w:basedOn w:val="a8"/>
    <w:rsid w:val="00464C0E"/>
    <w:pPr>
      <w:spacing w:before="80" w:after="0" w:line="220" w:lineRule="exact"/>
      <w:ind w:left="85" w:firstLine="425"/>
    </w:pPr>
    <w:rPr>
      <w:rFonts w:ascii="Times New Roman" w:hAnsi="Times New Roman"/>
      <w:sz w:val="24"/>
      <w:szCs w:val="24"/>
      <w:lang w:eastAsia="ru-RU"/>
    </w:rPr>
  </w:style>
  <w:style w:type="paragraph" w:customStyle="1" w:styleId="affff9">
    <w:name w:val="Таблица центр"/>
    <w:basedOn w:val="a8"/>
    <w:rsid w:val="00464C0E"/>
    <w:pPr>
      <w:spacing w:before="80" w:after="80" w:line="240" w:lineRule="auto"/>
      <w:ind w:firstLine="425"/>
      <w:jc w:val="center"/>
    </w:pPr>
    <w:rPr>
      <w:rFonts w:ascii="Times New Roman" w:hAnsi="Times New Roman"/>
      <w:szCs w:val="24"/>
      <w:lang w:eastAsia="ru-RU"/>
    </w:rPr>
  </w:style>
  <w:style w:type="paragraph" w:customStyle="1" w:styleId="05">
    <w:name w:val="Таблица 0.5"/>
    <w:basedOn w:val="a8"/>
    <w:rsid w:val="00464C0E"/>
    <w:pPr>
      <w:spacing w:before="80" w:after="80" w:line="240" w:lineRule="auto"/>
      <w:ind w:left="284" w:firstLine="425"/>
    </w:pPr>
    <w:rPr>
      <w:rFonts w:ascii="Times New Roman" w:hAnsi="Times New Roman"/>
      <w:szCs w:val="24"/>
      <w:lang w:eastAsia="ru-RU"/>
    </w:rPr>
  </w:style>
  <w:style w:type="paragraph" w:customStyle="1" w:styleId="0-">
    <w:name w:val="Таблица 0-ж"/>
    <w:basedOn w:val="a8"/>
    <w:rsid w:val="00464C0E"/>
    <w:pPr>
      <w:spacing w:before="80" w:after="80" w:line="240" w:lineRule="auto"/>
      <w:ind w:firstLine="425"/>
    </w:pPr>
    <w:rPr>
      <w:rFonts w:ascii="Times New Roman" w:hAnsi="Times New Roman"/>
      <w:b/>
      <w:szCs w:val="24"/>
      <w:lang w:eastAsia="ru-RU"/>
    </w:rPr>
  </w:style>
  <w:style w:type="paragraph" w:customStyle="1" w:styleId="-1">
    <w:name w:val="Раздел-табл"/>
    <w:basedOn w:val="a8"/>
    <w:semiHidden/>
    <w:rsid w:val="00464C0E"/>
    <w:pPr>
      <w:keepNext/>
      <w:pBdr>
        <w:top w:val="single" w:sz="6" w:space="4" w:color="FFFFFF"/>
        <w:bottom w:val="single" w:sz="6" w:space="4" w:color="FFFFFF"/>
      </w:pBdr>
      <w:spacing w:before="360" w:after="240" w:line="288" w:lineRule="auto"/>
      <w:ind w:left="1701" w:firstLine="425"/>
      <w:outlineLvl w:val="2"/>
    </w:pPr>
    <w:rPr>
      <w:rFonts w:ascii="Times New Roman" w:hAnsi="Times New Roman"/>
      <w:b/>
      <w:caps/>
      <w:sz w:val="26"/>
      <w:szCs w:val="24"/>
      <w:lang w:eastAsia="ru-RU"/>
    </w:rPr>
  </w:style>
  <w:style w:type="character" w:customStyle="1" w:styleId="affffa">
    <w:name w:val="текст Знак"/>
    <w:link w:val="affffb"/>
    <w:locked/>
    <w:rsid w:val="00464C0E"/>
    <w:rPr>
      <w:szCs w:val="24"/>
    </w:rPr>
  </w:style>
  <w:style w:type="paragraph" w:customStyle="1" w:styleId="affffb">
    <w:name w:val="текст"/>
    <w:basedOn w:val="a8"/>
    <w:link w:val="affffa"/>
    <w:rsid w:val="00464C0E"/>
    <w:pPr>
      <w:tabs>
        <w:tab w:val="left" w:pos="9070"/>
      </w:tabs>
      <w:spacing w:before="120" w:after="0" w:line="288" w:lineRule="auto"/>
      <w:ind w:firstLine="720"/>
      <w:jc w:val="both"/>
    </w:pPr>
    <w:rPr>
      <w:sz w:val="20"/>
      <w:szCs w:val="24"/>
    </w:rPr>
  </w:style>
  <w:style w:type="character" w:customStyle="1" w:styleId="affffc">
    <w:name w:val="Название таблиц/рисунков Знак"/>
    <w:basedOn w:val="afffc"/>
    <w:link w:val="affffd"/>
    <w:locked/>
    <w:rsid w:val="00464C0E"/>
  </w:style>
  <w:style w:type="paragraph" w:customStyle="1" w:styleId="affffd">
    <w:name w:val="Название таблиц/рисунков"/>
    <w:basedOn w:val="afffd"/>
    <w:link w:val="affffc"/>
    <w:qFormat/>
    <w:rsid w:val="00464C0E"/>
  </w:style>
  <w:style w:type="paragraph" w:styleId="affb">
    <w:name w:val="Subtitle"/>
    <w:basedOn w:val="a8"/>
    <w:next w:val="a8"/>
    <w:link w:val="affa"/>
    <w:qFormat/>
    <w:rsid w:val="00464C0E"/>
    <w:pPr>
      <w:widowControl w:val="0"/>
      <w:numPr>
        <w:ilvl w:val="1"/>
      </w:numPr>
      <w:adjustRightInd w:val="0"/>
      <w:spacing w:before="120" w:after="120" w:line="240" w:lineRule="auto"/>
      <w:ind w:firstLine="567"/>
      <w:jc w:val="both"/>
    </w:pPr>
    <w:rPr>
      <w:rFonts w:ascii="Arial" w:hAnsi="Arial" w:cs="Arial"/>
      <w:b/>
      <w:spacing w:val="-16"/>
      <w:kern w:val="28"/>
      <w:sz w:val="32"/>
      <w:szCs w:val="28"/>
      <w:lang w:eastAsia="ru-RU"/>
    </w:rPr>
  </w:style>
  <w:style w:type="character" w:customStyle="1" w:styleId="1f0">
    <w:name w:val="Подзаголовок Знак1"/>
    <w:basedOn w:val="a9"/>
    <w:link w:val="affb"/>
    <w:rsid w:val="00464C0E"/>
    <w:rPr>
      <w:rFonts w:ascii="Cambria" w:eastAsia="Times New Roman" w:hAnsi="Cambria" w:cs="Times New Roman"/>
      <w:sz w:val="24"/>
      <w:szCs w:val="24"/>
      <w:lang w:eastAsia="en-US"/>
    </w:rPr>
  </w:style>
  <w:style w:type="paragraph" w:customStyle="1" w:styleId="ChapterSubtitle">
    <w:name w:val="Chapter Subtitle"/>
    <w:basedOn w:val="affb"/>
    <w:rsid w:val="00464C0E"/>
    <w:pPr>
      <w:keepNext/>
      <w:keepLines/>
      <w:numPr>
        <w:ilvl w:val="0"/>
      </w:numPr>
      <w:spacing w:before="60" w:after="0"/>
      <w:ind w:firstLine="567"/>
    </w:pPr>
    <w:rPr>
      <w:rFonts w:eastAsia="Times New Roman" w:cs="Times New Roman"/>
      <w:b w:val="0"/>
      <w:i/>
      <w:iCs/>
    </w:rPr>
  </w:style>
  <w:style w:type="paragraph" w:customStyle="1" w:styleId="112">
    <w:name w:val="Заголовок 1.1"/>
    <w:basedOn w:val="a8"/>
    <w:rsid w:val="00464C0E"/>
    <w:pPr>
      <w:spacing w:after="0" w:line="360" w:lineRule="auto"/>
      <w:ind w:firstLine="720"/>
      <w:jc w:val="both"/>
    </w:pPr>
    <w:rPr>
      <w:rFonts w:ascii="Times New Roman" w:eastAsia="Times New Roman" w:hAnsi="Times New Roman"/>
      <w:b/>
      <w:sz w:val="24"/>
      <w:szCs w:val="20"/>
      <w:lang w:eastAsia="ru-RU"/>
    </w:rPr>
  </w:style>
  <w:style w:type="paragraph" w:customStyle="1" w:styleId="affffe">
    <w:name w:val="А"/>
    <w:basedOn w:val="a8"/>
    <w:rsid w:val="00464C0E"/>
    <w:pPr>
      <w:spacing w:after="0" w:line="360" w:lineRule="auto"/>
      <w:ind w:firstLine="709"/>
      <w:contextualSpacing/>
      <w:jc w:val="both"/>
    </w:pPr>
    <w:rPr>
      <w:rFonts w:ascii="Times New Roman" w:eastAsia="Times New Roman" w:hAnsi="Times New Roman"/>
      <w:sz w:val="28"/>
      <w:szCs w:val="20"/>
      <w:lang w:eastAsia="ru-RU"/>
    </w:rPr>
  </w:style>
  <w:style w:type="paragraph" w:customStyle="1" w:styleId="afffff">
    <w:name w:val="Свободная форма"/>
    <w:rsid w:val="00464C0E"/>
    <w:pPr>
      <w:spacing w:line="360" w:lineRule="auto"/>
      <w:jc w:val="both"/>
    </w:pPr>
    <w:rPr>
      <w:rFonts w:ascii="Times New Roman" w:eastAsia="ヒラギノ角ゴ Pro W3" w:hAnsi="Times New Roman"/>
      <w:color w:val="000000"/>
    </w:rPr>
  </w:style>
  <w:style w:type="paragraph" w:customStyle="1" w:styleId="Heading">
    <w:name w:val="Heading"/>
    <w:rsid w:val="00464C0E"/>
    <w:pPr>
      <w:autoSpaceDE w:val="0"/>
      <w:autoSpaceDN w:val="0"/>
      <w:adjustRightInd w:val="0"/>
      <w:spacing w:line="360" w:lineRule="auto"/>
      <w:jc w:val="both"/>
    </w:pPr>
    <w:rPr>
      <w:rFonts w:ascii="Arial" w:eastAsia="Times New Roman" w:hAnsi="Arial" w:cs="Arial"/>
      <w:b/>
      <w:bCs/>
      <w:sz w:val="22"/>
      <w:szCs w:val="22"/>
    </w:rPr>
  </w:style>
  <w:style w:type="paragraph" w:customStyle="1" w:styleId="Stylefortabletext">
    <w:name w:val="Style for table text"/>
    <w:basedOn w:val="a8"/>
    <w:rsid w:val="00464C0E"/>
    <w:pPr>
      <w:suppressAutoHyphens/>
      <w:spacing w:after="0" w:line="240" w:lineRule="auto"/>
    </w:pPr>
    <w:rPr>
      <w:rFonts w:ascii="Times New Roman" w:eastAsia="Times New Roman" w:hAnsi="Times New Roman"/>
      <w:sz w:val="20"/>
      <w:szCs w:val="20"/>
      <w:lang w:eastAsia="ru-RU"/>
    </w:rPr>
  </w:style>
  <w:style w:type="paragraph" w:customStyle="1" w:styleId="font5">
    <w:name w:val="font5"/>
    <w:basedOn w:val="a8"/>
    <w:rsid w:val="00464C0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8"/>
    <w:rsid w:val="00464C0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2">
    <w:name w:val="xl72"/>
    <w:basedOn w:val="a8"/>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8"/>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8"/>
    <w:rsid w:val="00464C0E"/>
    <w:pP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8"/>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8"/>
    <w:rsid w:val="00464C0E"/>
    <w:pP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7">
    <w:name w:val="xl77"/>
    <w:basedOn w:val="a8"/>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8"/>
    <w:rsid w:val="00464C0E"/>
    <w:pP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8"/>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8"/>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8"/>
    <w:rsid w:val="00464C0E"/>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2">
    <w:name w:val="xl82"/>
    <w:basedOn w:val="a8"/>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8"/>
    <w:rsid w:val="00464C0E"/>
    <w:pPr>
      <w:pBdr>
        <w:top w:val="single" w:sz="8" w:space="0" w:color="auto"/>
        <w:left w:val="single" w:sz="4" w:space="0" w:color="auto"/>
        <w:bottom w:val="single" w:sz="8" w:space="0" w:color="auto"/>
        <w:right w:val="single" w:sz="4" w:space="0" w:color="auto"/>
      </w:pBdr>
      <w:shd w:val="clear" w:color="auto" w:fill="FF99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4">
    <w:name w:val="xl84"/>
    <w:basedOn w:val="a8"/>
    <w:rsid w:val="00464C0E"/>
    <w:pPr>
      <w:pBdr>
        <w:top w:val="single" w:sz="8" w:space="0" w:color="auto"/>
        <w:left w:val="single" w:sz="4" w:space="0" w:color="auto"/>
        <w:bottom w:val="single" w:sz="8" w:space="0" w:color="auto"/>
        <w:right w:val="single" w:sz="4" w:space="0" w:color="auto"/>
      </w:pBdr>
      <w:shd w:val="clear" w:color="auto" w:fill="FF99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5">
    <w:name w:val="xl85"/>
    <w:basedOn w:val="a8"/>
    <w:rsid w:val="00464C0E"/>
    <w:pP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6">
    <w:name w:val="xl86"/>
    <w:basedOn w:val="a8"/>
    <w:rsid w:val="00464C0E"/>
    <w:pPr>
      <w:pBdr>
        <w:top w:val="single" w:sz="4" w:space="0" w:color="000000"/>
        <w:left w:val="single" w:sz="4" w:space="0" w:color="000000"/>
        <w:bottom w:val="single" w:sz="4" w:space="0" w:color="000000"/>
        <w:right w:val="single" w:sz="4" w:space="0" w:color="000000"/>
      </w:pBdr>
      <w:shd w:val="clear" w:color="auto" w:fill="80808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7">
    <w:name w:val="xl87"/>
    <w:basedOn w:val="a8"/>
    <w:rsid w:val="00464C0E"/>
    <w:pPr>
      <w:pBdr>
        <w:top w:val="single" w:sz="4" w:space="0" w:color="000000"/>
        <w:left w:val="single" w:sz="8" w:space="0" w:color="auto"/>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8">
    <w:name w:val="xl88"/>
    <w:basedOn w:val="a8"/>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9">
    <w:name w:val="xl89"/>
    <w:basedOn w:val="a8"/>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0">
    <w:name w:val="xl90"/>
    <w:basedOn w:val="a8"/>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8"/>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8"/>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3">
    <w:name w:val="xl93"/>
    <w:basedOn w:val="a8"/>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4">
    <w:name w:val="xl94"/>
    <w:basedOn w:val="a8"/>
    <w:rsid w:val="00464C0E"/>
    <w:pPr>
      <w:pBdr>
        <w:top w:val="single" w:sz="4" w:space="0" w:color="000000"/>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95">
    <w:name w:val="xl95"/>
    <w:basedOn w:val="a8"/>
    <w:rsid w:val="00464C0E"/>
    <w:pPr>
      <w:pBdr>
        <w:top w:val="single" w:sz="4" w:space="0" w:color="000000"/>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6">
    <w:name w:val="xl96"/>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8"/>
    <w:rsid w:val="00464C0E"/>
    <w:pPr>
      <w:pBdr>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8">
    <w:name w:val="xl98"/>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8"/>
    <w:rsid w:val="00464C0E"/>
    <w:pPr>
      <w:pBdr>
        <w:left w:val="single" w:sz="8"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0">
    <w:name w:val="xl100"/>
    <w:basedOn w:val="a8"/>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8"/>
    <w:rsid w:val="00464C0E"/>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2">
    <w:name w:val="xl102"/>
    <w:basedOn w:val="a8"/>
    <w:rsid w:val="00464C0E"/>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
    <w:name w:val="xl103"/>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4">
    <w:name w:val="xl104"/>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5">
    <w:name w:val="xl105"/>
    <w:basedOn w:val="a8"/>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6">
    <w:name w:val="xl106"/>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7">
    <w:name w:val="xl107"/>
    <w:basedOn w:val="a8"/>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8"/>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10">
    <w:name w:val="xl110"/>
    <w:basedOn w:val="a8"/>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11">
    <w:name w:val="xl111"/>
    <w:basedOn w:val="a8"/>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2">
    <w:name w:val="xl112"/>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8"/>
    <w:rsid w:val="00464C0E"/>
    <w:pPr>
      <w:pBdr>
        <w:top w:val="single" w:sz="4" w:space="0" w:color="000000"/>
        <w:left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8"/>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15">
    <w:name w:val="xl115"/>
    <w:basedOn w:val="a8"/>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8"/>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8"/>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8"/>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8"/>
    <w:rsid w:val="00464C0E"/>
    <w:pPr>
      <w:pBdr>
        <w:left w:val="single" w:sz="8" w:space="0" w:color="auto"/>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0">
    <w:name w:val="xl120"/>
    <w:basedOn w:val="a8"/>
    <w:rsid w:val="00464C0E"/>
    <w:pPr>
      <w:pBdr>
        <w:top w:val="single" w:sz="8" w:space="0" w:color="000000"/>
        <w:left w:val="single" w:sz="8" w:space="0" w:color="000000"/>
        <w:bottom w:val="single" w:sz="8" w:space="0" w:color="000000"/>
        <w:right w:val="single" w:sz="8" w:space="0" w:color="000000"/>
      </w:pBdr>
      <w:shd w:val="clear" w:color="auto" w:fill="00B050"/>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1">
    <w:name w:val="xl121"/>
    <w:basedOn w:val="a8"/>
    <w:rsid w:val="00464C0E"/>
    <w:pPr>
      <w:pBdr>
        <w:left w:val="single" w:sz="4" w:space="0" w:color="000000"/>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2">
    <w:name w:val="xl122"/>
    <w:basedOn w:val="a8"/>
    <w:rsid w:val="00464C0E"/>
    <w:pPr>
      <w:pBdr>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3">
    <w:name w:val="xl123"/>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4">
    <w:name w:val="xl124"/>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5">
    <w:name w:val="xl125"/>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6">
    <w:name w:val="xl126"/>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8"/>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8">
    <w:name w:val="xl128"/>
    <w:basedOn w:val="a8"/>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9">
    <w:name w:val="xl129"/>
    <w:basedOn w:val="a8"/>
    <w:rsid w:val="00464C0E"/>
    <w:pPr>
      <w:pBdr>
        <w:top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0">
    <w:name w:val="xl130"/>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1">
    <w:name w:val="xl131"/>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2">
    <w:name w:val="xl132"/>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5">
    <w:name w:val="xl135"/>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8"/>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8">
    <w:name w:val="xl138"/>
    <w:basedOn w:val="a8"/>
    <w:rsid w:val="00464C0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2">
    <w:name w:val="xl142"/>
    <w:basedOn w:val="a8"/>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3">
    <w:name w:val="xl143"/>
    <w:basedOn w:val="a8"/>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44">
    <w:name w:val="xl144"/>
    <w:basedOn w:val="a8"/>
    <w:rsid w:val="00464C0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5">
    <w:name w:val="xl145"/>
    <w:basedOn w:val="a8"/>
    <w:rsid w:val="00464C0E"/>
    <w:pPr>
      <w:pBdr>
        <w:top w:val="single" w:sz="8" w:space="0" w:color="auto"/>
        <w:left w:val="single" w:sz="8" w:space="0" w:color="auto"/>
        <w:bottom w:val="single" w:sz="8" w:space="0" w:color="auto"/>
        <w:right w:val="single" w:sz="4" w:space="0" w:color="auto"/>
      </w:pBdr>
      <w:shd w:val="clear" w:color="auto" w:fill="FF99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46">
    <w:name w:val="xl146"/>
    <w:basedOn w:val="a8"/>
    <w:rsid w:val="00464C0E"/>
    <w:pPr>
      <w:pBdr>
        <w:top w:val="single" w:sz="4" w:space="0" w:color="000000"/>
        <w:left w:val="single" w:sz="8" w:space="0" w:color="auto"/>
        <w:bottom w:val="single" w:sz="4" w:space="0" w:color="000000"/>
        <w:right w:val="single" w:sz="4" w:space="0" w:color="000000"/>
      </w:pBdr>
      <w:shd w:val="clear" w:color="auto" w:fill="80808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7">
    <w:name w:val="xl147"/>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8">
    <w:name w:val="xl148"/>
    <w:basedOn w:val="a8"/>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9">
    <w:name w:val="xl149"/>
    <w:basedOn w:val="a8"/>
    <w:rsid w:val="00464C0E"/>
    <w:pPr>
      <w:pBdr>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50">
    <w:name w:val="xl150"/>
    <w:basedOn w:val="a8"/>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1">
    <w:name w:val="xl151"/>
    <w:basedOn w:val="a8"/>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52">
    <w:name w:val="xl152"/>
    <w:basedOn w:val="a8"/>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3">
    <w:name w:val="xl153"/>
    <w:basedOn w:val="a8"/>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4">
    <w:name w:val="xl154"/>
    <w:basedOn w:val="a8"/>
    <w:rsid w:val="00464C0E"/>
    <w:pPr>
      <w:pBdr>
        <w:top w:val="single" w:sz="4" w:space="0" w:color="000000"/>
        <w:left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5">
    <w:name w:val="xl155"/>
    <w:basedOn w:val="a8"/>
    <w:rsid w:val="00464C0E"/>
    <w:pPr>
      <w:pBdr>
        <w:top w:val="single" w:sz="4" w:space="0" w:color="000000"/>
        <w:left w:val="single" w:sz="8" w:space="0" w:color="auto"/>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56">
    <w:name w:val="xl156"/>
    <w:basedOn w:val="a8"/>
    <w:rsid w:val="00464C0E"/>
    <w:pPr>
      <w:pBdr>
        <w:top w:val="single" w:sz="4" w:space="0" w:color="000000"/>
        <w:left w:val="single" w:sz="8" w:space="0" w:color="auto"/>
        <w:bottom w:val="single" w:sz="4" w:space="0" w:color="000000"/>
        <w:right w:val="single" w:sz="4" w:space="0" w:color="000000"/>
      </w:pBdr>
      <w:shd w:val="clear" w:color="auto" w:fill="BFBFB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57">
    <w:name w:val="xl157"/>
    <w:basedOn w:val="a8"/>
    <w:rsid w:val="00464C0E"/>
    <w:pPr>
      <w:pBdr>
        <w:top w:val="single" w:sz="4" w:space="0" w:color="000000"/>
        <w:left w:val="single" w:sz="8" w:space="0" w:color="auto"/>
        <w:bottom w:val="single" w:sz="4" w:space="0" w:color="000000"/>
        <w:right w:val="single" w:sz="4" w:space="0" w:color="000000"/>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58">
    <w:name w:val="xl158"/>
    <w:basedOn w:val="a8"/>
    <w:rsid w:val="00464C0E"/>
    <w:pPr>
      <w:pBdr>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9">
    <w:name w:val="xl159"/>
    <w:basedOn w:val="a8"/>
    <w:rsid w:val="00464C0E"/>
    <w:pPr>
      <w:pBdr>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0">
    <w:name w:val="xl160"/>
    <w:basedOn w:val="a8"/>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1">
    <w:name w:val="xl161"/>
    <w:basedOn w:val="a8"/>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2">
    <w:name w:val="xl162"/>
    <w:basedOn w:val="a8"/>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3">
    <w:name w:val="xl163"/>
    <w:basedOn w:val="a8"/>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4">
    <w:name w:val="xl164"/>
    <w:basedOn w:val="a8"/>
    <w:rsid w:val="00464C0E"/>
    <w:pPr>
      <w:pBdr>
        <w:top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5">
    <w:name w:val="xl165"/>
    <w:basedOn w:val="a8"/>
    <w:rsid w:val="00464C0E"/>
    <w:pPr>
      <w:pBdr>
        <w:top w:val="single" w:sz="4" w:space="0" w:color="auto"/>
        <w:left w:val="single" w:sz="4" w:space="0" w:color="auto"/>
        <w:bottom w:val="single" w:sz="4" w:space="0" w:color="auto"/>
        <w:right w:val="single" w:sz="4" w:space="0" w:color="auto"/>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6">
    <w:name w:val="xl166"/>
    <w:basedOn w:val="a8"/>
    <w:rsid w:val="00464C0E"/>
    <w:pPr>
      <w:pBdr>
        <w:top w:val="single" w:sz="4" w:space="0" w:color="000000"/>
        <w:left w:val="single" w:sz="8" w:space="0" w:color="auto"/>
        <w:bottom w:val="single" w:sz="4" w:space="0" w:color="000000"/>
        <w:right w:val="single" w:sz="8"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67">
    <w:name w:val="xl167"/>
    <w:basedOn w:val="a8"/>
    <w:rsid w:val="00464C0E"/>
    <w:pPr>
      <w:pBdr>
        <w:top w:val="single" w:sz="4" w:space="0" w:color="000000"/>
        <w:left w:val="single" w:sz="8" w:space="8" w:color="auto"/>
        <w:bottom w:val="single" w:sz="4" w:space="0" w:color="000000"/>
        <w:right w:val="single" w:sz="8" w:space="0" w:color="auto"/>
      </w:pBdr>
      <w:shd w:val="clear" w:color="auto" w:fill="C0C0C0"/>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168">
    <w:name w:val="xl168"/>
    <w:basedOn w:val="a8"/>
    <w:rsid w:val="00464C0E"/>
    <w:pPr>
      <w:pBdr>
        <w:top w:val="single" w:sz="4" w:space="0" w:color="000000"/>
        <w:left w:val="single" w:sz="8" w:space="17" w:color="auto"/>
        <w:bottom w:val="single" w:sz="4" w:space="0" w:color="000000"/>
        <w:right w:val="single" w:sz="8" w:space="0" w:color="auto"/>
      </w:pBdr>
      <w:shd w:val="clear" w:color="auto" w:fill="C0C0C0"/>
      <w:spacing w:before="100" w:beforeAutospacing="1" w:after="100" w:afterAutospacing="1" w:line="240" w:lineRule="auto"/>
      <w:ind w:firstLineChars="200" w:firstLine="200"/>
    </w:pPr>
    <w:rPr>
      <w:rFonts w:ascii="Times New Roman" w:eastAsia="Times New Roman" w:hAnsi="Times New Roman"/>
      <w:sz w:val="24"/>
      <w:szCs w:val="24"/>
      <w:lang w:eastAsia="ru-RU"/>
    </w:rPr>
  </w:style>
  <w:style w:type="character" w:customStyle="1" w:styleId="afffff0">
    <w:name w:val="Название таблицы Знак"/>
    <w:basedOn w:val="a9"/>
    <w:link w:val="afffff1"/>
    <w:locked/>
    <w:rsid w:val="00464C0E"/>
    <w:rPr>
      <w:b/>
      <w:sz w:val="24"/>
      <w:szCs w:val="24"/>
    </w:rPr>
  </w:style>
  <w:style w:type="paragraph" w:customStyle="1" w:styleId="afffff1">
    <w:name w:val="Название таблицы"/>
    <w:basedOn w:val="a8"/>
    <w:link w:val="afffff0"/>
    <w:qFormat/>
    <w:rsid w:val="00464C0E"/>
    <w:pPr>
      <w:spacing w:after="0" w:line="360" w:lineRule="auto"/>
      <w:ind w:firstLine="7938"/>
      <w:jc w:val="center"/>
    </w:pPr>
    <w:rPr>
      <w:b/>
      <w:sz w:val="24"/>
      <w:szCs w:val="24"/>
      <w:lang w:eastAsia="ru-RU"/>
    </w:rPr>
  </w:style>
  <w:style w:type="character" w:styleId="afffff2">
    <w:name w:val="footnote reference"/>
    <w:unhideWhenUsed/>
    <w:rsid w:val="00464C0E"/>
    <w:rPr>
      <w:vertAlign w:val="superscript"/>
    </w:rPr>
  </w:style>
  <w:style w:type="character" w:styleId="afffff3">
    <w:name w:val="annotation reference"/>
    <w:unhideWhenUsed/>
    <w:rsid w:val="00464C0E"/>
    <w:rPr>
      <w:rFonts w:ascii="Arial" w:hAnsi="Arial" w:cs="Arial" w:hint="default"/>
      <w:sz w:val="16"/>
    </w:rPr>
  </w:style>
  <w:style w:type="character" w:styleId="afffff4">
    <w:name w:val="line number"/>
    <w:semiHidden/>
    <w:unhideWhenUsed/>
    <w:rsid w:val="00464C0E"/>
    <w:rPr>
      <w:sz w:val="18"/>
    </w:rPr>
  </w:style>
  <w:style w:type="character" w:styleId="afffff5">
    <w:name w:val="page number"/>
    <w:unhideWhenUsed/>
    <w:rsid w:val="00464C0E"/>
    <w:rPr>
      <w:rFonts w:ascii="Arial Black" w:hAnsi="Arial Black" w:hint="default"/>
      <w:spacing w:val="-10"/>
      <w:sz w:val="18"/>
    </w:rPr>
  </w:style>
  <w:style w:type="character" w:styleId="afffff6">
    <w:name w:val="endnote reference"/>
    <w:unhideWhenUsed/>
    <w:rsid w:val="00464C0E"/>
    <w:rPr>
      <w:vertAlign w:val="superscript"/>
    </w:rPr>
  </w:style>
  <w:style w:type="character" w:styleId="afffff7">
    <w:name w:val="Placeholder Text"/>
    <w:basedOn w:val="a9"/>
    <w:semiHidden/>
    <w:rsid w:val="00464C0E"/>
    <w:rPr>
      <w:color w:val="808080"/>
    </w:rPr>
  </w:style>
  <w:style w:type="character" w:styleId="afffff8">
    <w:name w:val="Subtle Emphasis"/>
    <w:uiPriority w:val="19"/>
    <w:qFormat/>
    <w:rsid w:val="00464C0E"/>
    <w:rPr>
      <w:i/>
      <w:iCs/>
      <w:color w:val="5A5A5A"/>
    </w:rPr>
  </w:style>
  <w:style w:type="character" w:styleId="afffff9">
    <w:name w:val="Intense Emphasis"/>
    <w:uiPriority w:val="21"/>
    <w:qFormat/>
    <w:rsid w:val="00464C0E"/>
    <w:rPr>
      <w:b/>
      <w:bCs/>
      <w:i/>
      <w:iCs/>
      <w:color w:val="4F81BD"/>
      <w:sz w:val="22"/>
      <w:szCs w:val="22"/>
    </w:rPr>
  </w:style>
  <w:style w:type="character" w:styleId="afffffa">
    <w:name w:val="Subtle Reference"/>
    <w:uiPriority w:val="31"/>
    <w:qFormat/>
    <w:rsid w:val="00464C0E"/>
    <w:rPr>
      <w:color w:val="auto"/>
      <w:u w:val="single" w:color="9BBB59"/>
    </w:rPr>
  </w:style>
  <w:style w:type="character" w:styleId="afffffb">
    <w:name w:val="Intense Reference"/>
    <w:uiPriority w:val="32"/>
    <w:qFormat/>
    <w:rsid w:val="00464C0E"/>
    <w:rPr>
      <w:b/>
      <w:bCs/>
      <w:color w:val="76923C"/>
      <w:u w:val="single" w:color="9BBB59"/>
    </w:rPr>
  </w:style>
  <w:style w:type="character" w:styleId="afffffc">
    <w:name w:val="Book Title"/>
    <w:uiPriority w:val="33"/>
    <w:qFormat/>
    <w:rsid w:val="00464C0E"/>
    <w:rPr>
      <w:rFonts w:ascii="Cambria" w:eastAsia="Times New Roman" w:hAnsi="Cambria" w:cs="Times New Roman" w:hint="default"/>
      <w:b/>
      <w:bCs/>
      <w:i/>
      <w:iCs/>
      <w:color w:val="auto"/>
    </w:rPr>
  </w:style>
  <w:style w:type="character" w:customStyle="1" w:styleId="71">
    <w:name w:val="Заголовок 7 Знак1"/>
    <w:basedOn w:val="a9"/>
    <w:uiPriority w:val="9"/>
    <w:semiHidden/>
    <w:rsid w:val="00464C0E"/>
    <w:rPr>
      <w:rFonts w:ascii="Cambria" w:eastAsia="Times New Roman" w:hAnsi="Cambria" w:cs="Times New Roman"/>
      <w:i/>
      <w:iCs/>
      <w:color w:val="404040"/>
      <w:spacing w:val="-5"/>
      <w:sz w:val="22"/>
      <w:szCs w:val="22"/>
      <w:lang w:eastAsia="en-US"/>
    </w:rPr>
  </w:style>
  <w:style w:type="character" w:customStyle="1" w:styleId="810">
    <w:name w:val="Заголовок 8 Знак1"/>
    <w:basedOn w:val="a9"/>
    <w:uiPriority w:val="9"/>
    <w:semiHidden/>
    <w:rsid w:val="00464C0E"/>
    <w:rPr>
      <w:rFonts w:ascii="Cambria" w:eastAsia="Times New Roman" w:hAnsi="Cambria" w:cs="Times New Roman"/>
      <w:color w:val="404040"/>
      <w:spacing w:val="-5"/>
      <w:lang w:eastAsia="en-US"/>
    </w:rPr>
  </w:style>
  <w:style w:type="character" w:customStyle="1" w:styleId="910">
    <w:name w:val="Заголовок 9 Знак1"/>
    <w:basedOn w:val="a9"/>
    <w:uiPriority w:val="9"/>
    <w:semiHidden/>
    <w:rsid w:val="00464C0E"/>
    <w:rPr>
      <w:rFonts w:ascii="Cambria" w:eastAsia="Times New Roman" w:hAnsi="Cambria" w:cs="Times New Roman"/>
      <w:i/>
      <w:iCs/>
      <w:color w:val="404040"/>
      <w:spacing w:val="-5"/>
      <w:lang w:eastAsia="en-US"/>
    </w:rPr>
  </w:style>
  <w:style w:type="paragraph" w:styleId="afff3">
    <w:name w:val="Balloon Text"/>
    <w:basedOn w:val="a8"/>
    <w:link w:val="afff2"/>
    <w:uiPriority w:val="99"/>
    <w:unhideWhenUsed/>
    <w:rsid w:val="00464C0E"/>
    <w:pPr>
      <w:widowControl w:val="0"/>
      <w:adjustRightInd w:val="0"/>
      <w:spacing w:after="0" w:line="240" w:lineRule="auto"/>
      <w:ind w:firstLine="567"/>
      <w:jc w:val="both"/>
    </w:pPr>
    <w:rPr>
      <w:rFonts w:ascii="Tahoma" w:eastAsia="Microsoft YaHei" w:hAnsi="Tahoma" w:cs="Tahoma"/>
      <w:spacing w:val="-5"/>
      <w:sz w:val="16"/>
      <w:szCs w:val="16"/>
      <w:lang w:eastAsia="ru-RU"/>
    </w:rPr>
  </w:style>
  <w:style w:type="character" w:customStyle="1" w:styleId="1f1">
    <w:name w:val="Текст выноски Знак1"/>
    <w:basedOn w:val="a9"/>
    <w:link w:val="afff3"/>
    <w:uiPriority w:val="99"/>
    <w:semiHidden/>
    <w:rsid w:val="00464C0E"/>
    <w:rPr>
      <w:rFonts w:ascii="Tahoma" w:hAnsi="Tahoma" w:cs="Tahoma"/>
      <w:sz w:val="16"/>
      <w:szCs w:val="16"/>
      <w:lang w:eastAsia="en-US"/>
    </w:rPr>
  </w:style>
  <w:style w:type="paragraph" w:styleId="24">
    <w:name w:val="List 2"/>
    <w:basedOn w:val="a8"/>
    <w:link w:val="23"/>
    <w:unhideWhenUsed/>
    <w:rsid w:val="00464C0E"/>
    <w:pPr>
      <w:widowControl w:val="0"/>
      <w:adjustRightInd w:val="0"/>
      <w:spacing w:before="120" w:after="120" w:line="240" w:lineRule="auto"/>
      <w:ind w:left="566" w:hanging="283"/>
      <w:contextualSpacing/>
      <w:jc w:val="both"/>
    </w:pPr>
    <w:rPr>
      <w:rFonts w:ascii="Arial" w:eastAsia="Microsoft YaHei" w:hAnsi="Arial" w:cs="Arial"/>
      <w:spacing w:val="-5"/>
      <w:sz w:val="20"/>
      <w:szCs w:val="20"/>
      <w:lang w:eastAsia="ru-RU"/>
    </w:rPr>
  </w:style>
  <w:style w:type="paragraph" w:styleId="afc">
    <w:name w:val="endnote text"/>
    <w:basedOn w:val="a8"/>
    <w:link w:val="afb"/>
    <w:unhideWhenUsed/>
    <w:rsid w:val="00464C0E"/>
    <w:pPr>
      <w:widowControl w:val="0"/>
      <w:adjustRightInd w:val="0"/>
      <w:spacing w:after="0" w:line="240" w:lineRule="auto"/>
      <w:ind w:firstLine="567"/>
      <w:jc w:val="both"/>
    </w:pPr>
    <w:rPr>
      <w:rFonts w:ascii="Arial" w:eastAsia="Microsoft YaHei" w:hAnsi="Arial" w:cs="Arial"/>
      <w:spacing w:val="-5"/>
      <w:sz w:val="20"/>
      <w:szCs w:val="20"/>
      <w:lang w:eastAsia="ru-RU"/>
    </w:rPr>
  </w:style>
  <w:style w:type="character" w:customStyle="1" w:styleId="1f2">
    <w:name w:val="Текст концевой сноски Знак1"/>
    <w:basedOn w:val="a9"/>
    <w:link w:val="afc"/>
    <w:semiHidden/>
    <w:rsid w:val="00464C0E"/>
    <w:rPr>
      <w:lang w:eastAsia="en-US"/>
    </w:rPr>
  </w:style>
  <w:style w:type="paragraph" w:styleId="af2">
    <w:name w:val="footnote text"/>
    <w:basedOn w:val="a8"/>
    <w:link w:val="af1"/>
    <w:unhideWhenUsed/>
    <w:rsid w:val="00464C0E"/>
    <w:pPr>
      <w:widowControl w:val="0"/>
      <w:adjustRightInd w:val="0"/>
      <w:spacing w:after="0" w:line="240" w:lineRule="auto"/>
      <w:ind w:firstLine="567"/>
      <w:jc w:val="both"/>
    </w:pPr>
    <w:rPr>
      <w:rFonts w:ascii="Arial" w:eastAsia="Microsoft YaHei" w:hAnsi="Arial" w:cs="Arial"/>
      <w:spacing w:val="-5"/>
      <w:sz w:val="20"/>
      <w:szCs w:val="20"/>
      <w:lang w:eastAsia="ru-RU"/>
    </w:rPr>
  </w:style>
  <w:style w:type="character" w:customStyle="1" w:styleId="1f3">
    <w:name w:val="Текст сноски Знак1"/>
    <w:basedOn w:val="a9"/>
    <w:link w:val="af2"/>
    <w:semiHidden/>
    <w:rsid w:val="00464C0E"/>
    <w:rPr>
      <w:lang w:eastAsia="en-US"/>
    </w:rPr>
  </w:style>
  <w:style w:type="paragraph" w:styleId="af6">
    <w:name w:val="header"/>
    <w:aliases w:val="ВерхКолонтитул"/>
    <w:basedOn w:val="a8"/>
    <w:link w:val="af5"/>
    <w:unhideWhenUsed/>
    <w:rsid w:val="00464C0E"/>
    <w:pPr>
      <w:widowControl w:val="0"/>
      <w:tabs>
        <w:tab w:val="center" w:pos="4677"/>
        <w:tab w:val="right" w:pos="9355"/>
      </w:tabs>
      <w:adjustRightInd w:val="0"/>
      <w:spacing w:after="0" w:line="240" w:lineRule="auto"/>
      <w:ind w:firstLine="567"/>
      <w:jc w:val="both"/>
    </w:pPr>
    <w:rPr>
      <w:rFonts w:ascii="Arial" w:eastAsia="Microsoft YaHei" w:hAnsi="Arial" w:cs="Arial"/>
      <w:caps/>
      <w:spacing w:val="-5"/>
      <w:sz w:val="15"/>
      <w:szCs w:val="20"/>
      <w:lang w:eastAsia="ru-RU"/>
    </w:rPr>
  </w:style>
  <w:style w:type="character" w:customStyle="1" w:styleId="1f4">
    <w:name w:val="Верхний колонтитул Знак1"/>
    <w:basedOn w:val="a9"/>
    <w:link w:val="af6"/>
    <w:uiPriority w:val="99"/>
    <w:semiHidden/>
    <w:rsid w:val="00464C0E"/>
    <w:rPr>
      <w:sz w:val="22"/>
      <w:szCs w:val="22"/>
      <w:lang w:eastAsia="en-US"/>
    </w:rPr>
  </w:style>
  <w:style w:type="paragraph" w:styleId="affd">
    <w:name w:val="Document Map"/>
    <w:basedOn w:val="a8"/>
    <w:link w:val="affc"/>
    <w:uiPriority w:val="99"/>
    <w:unhideWhenUsed/>
    <w:rsid w:val="00464C0E"/>
    <w:pPr>
      <w:widowControl w:val="0"/>
      <w:adjustRightInd w:val="0"/>
      <w:spacing w:after="0" w:line="240" w:lineRule="auto"/>
      <w:ind w:firstLine="567"/>
      <w:jc w:val="both"/>
    </w:pPr>
    <w:rPr>
      <w:rFonts w:ascii="Tahoma" w:eastAsia="Microsoft YaHei" w:hAnsi="Tahoma" w:cs="Tahoma"/>
      <w:spacing w:val="-5"/>
      <w:sz w:val="20"/>
      <w:szCs w:val="20"/>
      <w:lang w:eastAsia="ru-RU"/>
    </w:rPr>
  </w:style>
  <w:style w:type="character" w:customStyle="1" w:styleId="1f5">
    <w:name w:val="Схема документа Знак1"/>
    <w:basedOn w:val="a9"/>
    <w:link w:val="affd"/>
    <w:uiPriority w:val="99"/>
    <w:semiHidden/>
    <w:rsid w:val="00464C0E"/>
    <w:rPr>
      <w:rFonts w:ascii="Tahoma" w:hAnsi="Tahoma" w:cs="Tahoma"/>
      <w:sz w:val="16"/>
      <w:szCs w:val="16"/>
      <w:lang w:eastAsia="en-US"/>
    </w:rPr>
  </w:style>
  <w:style w:type="paragraph" w:styleId="aff6">
    <w:name w:val="Body Text Indent"/>
    <w:basedOn w:val="a8"/>
    <w:link w:val="aff5"/>
    <w:unhideWhenUsed/>
    <w:rsid w:val="00464C0E"/>
    <w:pPr>
      <w:widowControl w:val="0"/>
      <w:adjustRightInd w:val="0"/>
      <w:spacing w:before="120" w:after="120" w:line="240" w:lineRule="auto"/>
      <w:ind w:left="283" w:firstLine="567"/>
      <w:jc w:val="both"/>
    </w:pPr>
    <w:rPr>
      <w:rFonts w:ascii="Arial" w:hAnsi="Arial" w:cs="Arial"/>
      <w:spacing w:val="-5"/>
      <w:sz w:val="20"/>
      <w:szCs w:val="20"/>
    </w:rPr>
  </w:style>
  <w:style w:type="character" w:customStyle="1" w:styleId="1f6">
    <w:name w:val="Основной текст с отступом Знак1"/>
    <w:basedOn w:val="a9"/>
    <w:link w:val="aff6"/>
    <w:semiHidden/>
    <w:rsid w:val="00464C0E"/>
    <w:rPr>
      <w:sz w:val="22"/>
      <w:szCs w:val="22"/>
      <w:lang w:eastAsia="en-US"/>
    </w:rPr>
  </w:style>
  <w:style w:type="paragraph" w:styleId="aff9">
    <w:name w:val="Message Header"/>
    <w:basedOn w:val="a8"/>
    <w:link w:val="aff8"/>
    <w:semiHidden/>
    <w:unhideWhenUsed/>
    <w:rsid w:val="00464C0E"/>
    <w:pPr>
      <w:widowControl w:val="0"/>
      <w:pBdr>
        <w:top w:val="single" w:sz="6" w:space="1" w:color="auto"/>
        <w:left w:val="single" w:sz="6" w:space="1" w:color="auto"/>
        <w:bottom w:val="single" w:sz="6" w:space="1" w:color="auto"/>
        <w:right w:val="single" w:sz="6" w:space="1" w:color="auto"/>
      </w:pBdr>
      <w:shd w:val="pct20" w:color="auto" w:fill="auto"/>
      <w:adjustRightInd w:val="0"/>
      <w:spacing w:after="0" w:line="240" w:lineRule="auto"/>
      <w:ind w:left="1134" w:hanging="1134"/>
      <w:jc w:val="both"/>
    </w:pPr>
    <w:rPr>
      <w:rFonts w:ascii="Arial" w:hAnsi="Arial" w:cs="Arial"/>
      <w:sz w:val="20"/>
      <w:szCs w:val="20"/>
    </w:rPr>
  </w:style>
  <w:style w:type="character" w:customStyle="1" w:styleId="1f7">
    <w:name w:val="Шапка Знак1"/>
    <w:basedOn w:val="a9"/>
    <w:link w:val="aff9"/>
    <w:semiHidden/>
    <w:rsid w:val="00464C0E"/>
    <w:rPr>
      <w:rFonts w:ascii="Cambria" w:eastAsia="Times New Roman" w:hAnsi="Cambria" w:cs="Times New Roman"/>
      <w:sz w:val="24"/>
      <w:szCs w:val="24"/>
      <w:shd w:val="pct20" w:color="auto" w:fill="auto"/>
      <w:lang w:eastAsia="en-US"/>
    </w:rPr>
  </w:style>
  <w:style w:type="paragraph" w:styleId="29">
    <w:name w:val="Body Text Indent 2"/>
    <w:basedOn w:val="a8"/>
    <w:link w:val="28"/>
    <w:unhideWhenUsed/>
    <w:rsid w:val="00464C0E"/>
    <w:pPr>
      <w:widowControl w:val="0"/>
      <w:adjustRightInd w:val="0"/>
      <w:spacing w:before="120" w:after="120" w:line="480" w:lineRule="auto"/>
      <w:ind w:left="283" w:firstLine="567"/>
      <w:jc w:val="both"/>
    </w:pPr>
    <w:rPr>
      <w:sz w:val="20"/>
      <w:szCs w:val="20"/>
      <w:lang w:eastAsia="ru-RU"/>
    </w:rPr>
  </w:style>
  <w:style w:type="character" w:customStyle="1" w:styleId="211">
    <w:name w:val="Основной текст с отступом 2 Знак1"/>
    <w:basedOn w:val="a9"/>
    <w:link w:val="29"/>
    <w:semiHidden/>
    <w:rsid w:val="00464C0E"/>
    <w:rPr>
      <w:sz w:val="22"/>
      <w:szCs w:val="22"/>
      <w:lang w:eastAsia="en-US"/>
    </w:rPr>
  </w:style>
  <w:style w:type="paragraph" w:styleId="36">
    <w:name w:val="Body Text Indent 3"/>
    <w:basedOn w:val="a8"/>
    <w:link w:val="35"/>
    <w:unhideWhenUsed/>
    <w:rsid w:val="00464C0E"/>
    <w:pPr>
      <w:widowControl w:val="0"/>
      <w:adjustRightInd w:val="0"/>
      <w:spacing w:before="120" w:after="120" w:line="240" w:lineRule="auto"/>
      <w:ind w:left="283" w:firstLine="567"/>
      <w:jc w:val="both"/>
    </w:pPr>
    <w:rPr>
      <w:color w:val="444444"/>
      <w:sz w:val="24"/>
      <w:szCs w:val="20"/>
      <w:lang w:eastAsia="ru-RU"/>
    </w:rPr>
  </w:style>
  <w:style w:type="character" w:customStyle="1" w:styleId="310">
    <w:name w:val="Основной текст с отступом 3 Знак1"/>
    <w:basedOn w:val="a9"/>
    <w:link w:val="36"/>
    <w:rsid w:val="00464C0E"/>
    <w:rPr>
      <w:sz w:val="16"/>
      <w:szCs w:val="16"/>
      <w:lang w:eastAsia="en-US"/>
    </w:rPr>
  </w:style>
  <w:style w:type="paragraph" w:styleId="27">
    <w:name w:val="Body Text 2"/>
    <w:basedOn w:val="a8"/>
    <w:link w:val="26"/>
    <w:unhideWhenUsed/>
    <w:rsid w:val="00464C0E"/>
    <w:pPr>
      <w:widowControl w:val="0"/>
      <w:adjustRightInd w:val="0"/>
      <w:spacing w:before="120" w:after="120" w:line="480" w:lineRule="auto"/>
      <w:ind w:firstLine="567"/>
      <w:jc w:val="both"/>
    </w:pPr>
    <w:rPr>
      <w:sz w:val="20"/>
      <w:szCs w:val="20"/>
      <w:lang w:eastAsia="ru-RU"/>
    </w:rPr>
  </w:style>
  <w:style w:type="character" w:customStyle="1" w:styleId="212">
    <w:name w:val="Основной текст 2 Знак1"/>
    <w:basedOn w:val="a9"/>
    <w:link w:val="27"/>
    <w:rsid w:val="00464C0E"/>
    <w:rPr>
      <w:sz w:val="22"/>
      <w:szCs w:val="22"/>
      <w:lang w:eastAsia="en-US"/>
    </w:rPr>
  </w:style>
  <w:style w:type="paragraph" w:styleId="2">
    <w:name w:val="List Bullet 2"/>
    <w:basedOn w:val="a8"/>
    <w:link w:val="25"/>
    <w:unhideWhenUsed/>
    <w:rsid w:val="00464C0E"/>
    <w:pPr>
      <w:widowControl w:val="0"/>
      <w:numPr>
        <w:numId w:val="5"/>
      </w:numPr>
      <w:adjustRightInd w:val="0"/>
      <w:spacing w:before="120" w:after="120" w:line="240" w:lineRule="auto"/>
      <w:contextualSpacing/>
      <w:jc w:val="both"/>
    </w:pPr>
    <w:rPr>
      <w:rFonts w:ascii="Arial" w:eastAsia="Microsoft YaHei" w:hAnsi="Arial"/>
      <w:spacing w:val="-5"/>
      <w:sz w:val="20"/>
      <w:szCs w:val="20"/>
    </w:rPr>
  </w:style>
  <w:style w:type="paragraph" w:styleId="afff1">
    <w:name w:val="annotation subject"/>
    <w:basedOn w:val="af4"/>
    <w:next w:val="af4"/>
    <w:link w:val="afff0"/>
    <w:unhideWhenUsed/>
    <w:rsid w:val="00464C0E"/>
    <w:rPr>
      <w:b/>
      <w:bCs/>
      <w:lang w:val="en-US"/>
    </w:rPr>
  </w:style>
  <w:style w:type="character" w:customStyle="1" w:styleId="1f8">
    <w:name w:val="Тема примечания Знак1"/>
    <w:basedOn w:val="1a"/>
    <w:link w:val="afff1"/>
    <w:semiHidden/>
    <w:rsid w:val="00464C0E"/>
    <w:rPr>
      <w:b/>
      <w:bCs/>
    </w:rPr>
  </w:style>
  <w:style w:type="paragraph" w:styleId="afff">
    <w:name w:val="Plain Text"/>
    <w:basedOn w:val="a8"/>
    <w:link w:val="affe"/>
    <w:unhideWhenUsed/>
    <w:rsid w:val="00464C0E"/>
    <w:pPr>
      <w:widowControl w:val="0"/>
      <w:adjustRightInd w:val="0"/>
      <w:spacing w:after="0" w:line="240" w:lineRule="auto"/>
      <w:ind w:firstLine="567"/>
      <w:jc w:val="both"/>
    </w:pPr>
    <w:rPr>
      <w:rFonts w:ascii="Courier New" w:hAnsi="Courier New" w:cs="Courier New"/>
      <w:sz w:val="20"/>
      <w:szCs w:val="20"/>
      <w:lang w:eastAsia="ru-RU"/>
    </w:rPr>
  </w:style>
  <w:style w:type="character" w:customStyle="1" w:styleId="1f9">
    <w:name w:val="Текст Знак1"/>
    <w:basedOn w:val="a9"/>
    <w:link w:val="afff"/>
    <w:uiPriority w:val="99"/>
    <w:semiHidden/>
    <w:rsid w:val="00464C0E"/>
    <w:rPr>
      <w:rFonts w:ascii="Courier New" w:hAnsi="Courier New" w:cs="Courier New"/>
      <w:lang w:eastAsia="en-US"/>
    </w:rPr>
  </w:style>
  <w:style w:type="paragraph" w:styleId="2b">
    <w:name w:val="Quote"/>
    <w:basedOn w:val="a8"/>
    <w:next w:val="a8"/>
    <w:link w:val="2a"/>
    <w:uiPriority w:val="29"/>
    <w:qFormat/>
    <w:rsid w:val="00464C0E"/>
    <w:pPr>
      <w:widowControl w:val="0"/>
      <w:adjustRightInd w:val="0"/>
      <w:spacing w:before="120" w:after="120" w:line="240" w:lineRule="auto"/>
      <w:ind w:firstLine="567"/>
      <w:jc w:val="both"/>
    </w:pPr>
    <w:rPr>
      <w:rFonts w:ascii="Cambria" w:hAnsi="Cambria"/>
      <w:i/>
      <w:iCs/>
      <w:color w:val="5A5A5A"/>
      <w:sz w:val="20"/>
      <w:szCs w:val="20"/>
      <w:lang w:val="en-US" w:eastAsia="ru-RU" w:bidi="en-US"/>
    </w:rPr>
  </w:style>
  <w:style w:type="character" w:customStyle="1" w:styleId="213">
    <w:name w:val="Цитата 2 Знак1"/>
    <w:basedOn w:val="a9"/>
    <w:link w:val="2b"/>
    <w:uiPriority w:val="29"/>
    <w:rsid w:val="00464C0E"/>
    <w:rPr>
      <w:i/>
      <w:iCs/>
      <w:color w:val="000000"/>
      <w:sz w:val="22"/>
      <w:szCs w:val="22"/>
      <w:lang w:eastAsia="en-US"/>
    </w:rPr>
  </w:style>
  <w:style w:type="paragraph" w:styleId="34">
    <w:name w:val="Body Text 3"/>
    <w:basedOn w:val="a8"/>
    <w:link w:val="33"/>
    <w:unhideWhenUsed/>
    <w:rsid w:val="00464C0E"/>
    <w:pPr>
      <w:widowControl w:val="0"/>
      <w:adjustRightInd w:val="0"/>
      <w:spacing w:before="120" w:after="120" w:line="240" w:lineRule="auto"/>
      <w:ind w:firstLine="567"/>
      <w:jc w:val="both"/>
    </w:pPr>
    <w:rPr>
      <w:sz w:val="16"/>
      <w:szCs w:val="16"/>
      <w:lang w:eastAsia="ru-RU"/>
    </w:rPr>
  </w:style>
  <w:style w:type="character" w:customStyle="1" w:styleId="311">
    <w:name w:val="Основной текст 3 Знак1"/>
    <w:basedOn w:val="a9"/>
    <w:link w:val="34"/>
    <w:semiHidden/>
    <w:rsid w:val="00464C0E"/>
    <w:rPr>
      <w:sz w:val="16"/>
      <w:szCs w:val="16"/>
      <w:lang w:eastAsia="en-US"/>
    </w:rPr>
  </w:style>
  <w:style w:type="paragraph" w:styleId="afff5">
    <w:name w:val="List Paragraph"/>
    <w:basedOn w:val="a8"/>
    <w:link w:val="afff4"/>
    <w:uiPriority w:val="34"/>
    <w:qFormat/>
    <w:rsid w:val="00464C0E"/>
    <w:pPr>
      <w:widowControl w:val="0"/>
      <w:adjustRightInd w:val="0"/>
      <w:spacing w:before="120" w:after="120" w:line="240" w:lineRule="auto"/>
      <w:ind w:left="720" w:firstLine="567"/>
      <w:contextualSpacing/>
      <w:jc w:val="both"/>
    </w:pPr>
    <w:rPr>
      <w:rFonts w:ascii="Arial" w:eastAsia="Microsoft YaHei" w:hAnsi="Arial" w:cs="Arial"/>
      <w:spacing w:val="-5"/>
      <w:sz w:val="20"/>
      <w:szCs w:val="20"/>
      <w:lang w:eastAsia="ru-RU"/>
    </w:rPr>
  </w:style>
  <w:style w:type="table" w:styleId="1fa">
    <w:name w:val="Table Simple 1"/>
    <w:basedOn w:val="aa"/>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a"/>
    <w:semiHidden/>
    <w:unhideWhenUsed/>
    <w:rsid w:val="00464C0E"/>
    <w:pPr>
      <w:widowControl w:val="0"/>
      <w:adjustRightInd w:val="0"/>
      <w:spacing w:line="360" w:lineRule="atLeast"/>
      <w:ind w:firstLine="567"/>
      <w:jc w:val="both"/>
    </w:pPr>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fb">
    <w:name w:val="Table Classic 1"/>
    <w:basedOn w:val="aa"/>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a"/>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
    <w:name w:val="Table Columns 2"/>
    <w:basedOn w:val="aa"/>
    <w:semiHidden/>
    <w:unhideWhenUsed/>
    <w:rsid w:val="00464C0E"/>
    <w:pPr>
      <w:widowControl w:val="0"/>
      <w:adjustRightInd w:val="0"/>
      <w:spacing w:line="360" w:lineRule="atLeast"/>
      <w:ind w:firstLine="567"/>
      <w:jc w:val="both"/>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a"/>
    <w:semiHidden/>
    <w:unhideWhenUsed/>
    <w:rsid w:val="00464C0E"/>
    <w:pPr>
      <w:widowControl w:val="0"/>
      <w:adjustRightInd w:val="0"/>
      <w:spacing w:line="360" w:lineRule="atLeast"/>
      <w:ind w:firstLine="567"/>
      <w:jc w:val="both"/>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3">
    <w:name w:val="Table Columns 4"/>
    <w:basedOn w:val="aa"/>
    <w:semiHidden/>
    <w:unhideWhenUsed/>
    <w:rsid w:val="00464C0E"/>
    <w:pPr>
      <w:widowControl w:val="0"/>
      <w:adjustRightInd w:val="0"/>
      <w:spacing w:line="360" w:lineRule="atLeast"/>
      <w:ind w:firstLine="567"/>
      <w:jc w:val="both"/>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a"/>
    <w:semiHidden/>
    <w:unhideWhenUsed/>
    <w:rsid w:val="00464C0E"/>
    <w:pPr>
      <w:widowControl w:val="0"/>
      <w:adjustRightInd w:val="0"/>
      <w:spacing w:line="360" w:lineRule="atLeast"/>
      <w:ind w:firstLine="567"/>
      <w:jc w:val="both"/>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53">
    <w:name w:val="Table Grid 5"/>
    <w:basedOn w:val="aa"/>
    <w:semiHidden/>
    <w:unhideWhenUsed/>
    <w:rsid w:val="00464C0E"/>
    <w:pPr>
      <w:ind w:left="1080"/>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0">
    <w:name w:val="Table List 1"/>
    <w:basedOn w:val="aa"/>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a"/>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d">
    <w:name w:val="Table Contemporary"/>
    <w:basedOn w:val="aa"/>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Elegant"/>
    <w:basedOn w:val="aa"/>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
    <w:name w:val="Table Professional"/>
    <w:basedOn w:val="aa"/>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c">
    <w:name w:val="Table Subtle 1"/>
    <w:basedOn w:val="aa"/>
    <w:semiHidden/>
    <w:unhideWhenUsed/>
    <w:rsid w:val="00464C0E"/>
    <w:pPr>
      <w:widowControl w:val="0"/>
      <w:adjustRightInd w:val="0"/>
      <w:spacing w:before="120" w:after="120"/>
      <w:ind w:firstLine="567"/>
      <w:jc w:val="both"/>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a"/>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a"/>
    <w:semiHidden/>
    <w:unhideWhenUsed/>
    <w:rsid w:val="00464C0E"/>
    <w:pPr>
      <w:widowControl w:val="0"/>
      <w:adjustRightInd w:val="0"/>
      <w:spacing w:before="120" w:after="120"/>
      <w:ind w:firstLine="567"/>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a"/>
    <w:unhideWhenUsed/>
    <w:rsid w:val="00464C0E"/>
    <w:pPr>
      <w:widowControl w:val="0"/>
      <w:adjustRightInd w:val="0"/>
      <w:spacing w:before="120" w:after="120"/>
      <w:ind w:firstLine="567"/>
      <w:jc w:val="both"/>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a"/>
    <w:semiHidden/>
    <w:unhideWhenUsed/>
    <w:rsid w:val="00464C0E"/>
    <w:pPr>
      <w:widowControl w:val="0"/>
      <w:adjustRightInd w:val="0"/>
      <w:spacing w:before="120" w:after="120"/>
      <w:ind w:firstLine="567"/>
      <w:jc w:val="both"/>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f0">
    <w:name w:val="Table Grid"/>
    <w:basedOn w:val="aa"/>
    <w:uiPriority w:val="59"/>
    <w:rsid w:val="00464C0E"/>
    <w:pPr>
      <w:ind w:left="108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a"/>
    <w:rsid w:val="00464C0E"/>
    <w:rPr>
      <w:rFonts w:ascii="Times New Roman" w:eastAsia="Times New Roman" w:hAnsi="Times New Roman"/>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1">
    <w:name w:val="Папушкин"/>
    <w:basedOn w:val="affffff0"/>
    <w:rsid w:val="00464C0E"/>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a"/>
    <w:rsid w:val="00464C0E"/>
    <w:pPr>
      <w:ind w:left="1080"/>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Средний список 11"/>
    <w:basedOn w:val="aa"/>
    <w:uiPriority w:val="65"/>
    <w:rsid w:val="00464C0E"/>
    <w:rPr>
      <w:rFonts w:ascii="Times New Roman" w:eastAsia="Times New Roman" w:hAnsi="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a"/>
    <w:uiPriority w:val="65"/>
    <w:rsid w:val="00464C0E"/>
    <w:rPr>
      <w:rFonts w:ascii="Times New Roman" w:eastAsia="Times New Roman" w:hAnsi="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affffff2">
    <w:name w:val="Таблица"/>
    <w:basedOn w:val="affffff0"/>
    <w:uiPriority w:val="99"/>
    <w:rsid w:val="00464C0E"/>
    <w:pPr>
      <w:spacing w:line="360" w:lineRule="auto"/>
      <w:ind w:left="0" w:firstLine="425"/>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imes New Roman" w:hAnsi="Times New Roman" w:cs="Times New Roman" w:hint="default"/>
        <w:b/>
        <w:i/>
        <w:iCs/>
        <w:sz w:val="20"/>
        <w:szCs w:val="20"/>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pPr>
        <w:jc w:val="left"/>
      </w:pPr>
      <w:rPr>
        <w:rFonts w:ascii="Times New Roman" w:hAnsi="Times New Roman" w:cs="Times New Roman" w:hint="default"/>
        <w:sz w:val="20"/>
        <w:szCs w:val="20"/>
      </w:rPr>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Папушкин1"/>
    <w:basedOn w:val="affffff0"/>
    <w:rsid w:val="00464C0E"/>
    <w:pPr>
      <w:spacing w:line="360" w:lineRule="auto"/>
      <w:ind w:left="0" w:firstLine="425"/>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i/>
        <w:iCs/>
      </w:rPr>
      <w:tblPr/>
      <w:tcPr>
        <w:tcBorders>
          <w:top w:val="thinThickSmallGap" w:sz="24" w:space="0" w:color="auto"/>
          <w:bottom w:val="thinThickSmallGap" w:sz="24" w:space="0" w:color="auto"/>
          <w:insideV w:val="single" w:sz="6" w:space="0" w:color="auto"/>
          <w:tl2br w:val="none" w:sz="0" w:space="0" w:color="auto"/>
          <w:tr2bl w:val="none" w:sz="0" w:space="0" w:color="auto"/>
        </w:tcBorders>
        <w:shd w:val="clear" w:color="auto" w:fill="D9D9D9"/>
      </w:tcPr>
    </w:tblStylePr>
    <w:tblStylePr w:type="lastRow">
      <w:rPr>
        <w:color w:val="auto"/>
      </w:rPr>
      <w:tblPr/>
      <w:tcPr>
        <w:tcBorders>
          <w:top w:val="single" w:sz="6" w:space="0" w:color="000000"/>
          <w:bottom w:val="thinThickSmallGap" w:sz="24" w:space="0" w:color="auto"/>
          <w:insideV w:val="nil"/>
          <w:tl2br w:val="none" w:sz="0" w:space="0" w:color="auto"/>
          <w:tr2bl w:val="none" w:sz="0" w:space="0" w:color="auto"/>
        </w:tcBorders>
        <w:shd w:val="clear" w:color="auto" w:fill="D9D9D9"/>
      </w:tcPr>
    </w:tblStylePr>
    <w:tblStylePr w:type="firstCol">
      <w:tblPr/>
      <w:tcPr>
        <w:tcBorders>
          <w:right w:val="single" w:sz="6" w:space="0" w:color="000000"/>
          <w:tl2br w:val="none" w:sz="0" w:space="0" w:color="auto"/>
          <w:tr2bl w:val="none" w:sz="0" w:space="0" w:color="auto"/>
        </w:tcBorders>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e">
    <w:name w:val="Сетка таблицы1"/>
    <w:basedOn w:val="aa"/>
    <w:locked/>
    <w:rsid w:val="00464C0E"/>
    <w:pPr>
      <w:widowControl w:val="0"/>
      <w:adjustRightInd w:val="0"/>
      <w:spacing w:line="360" w:lineRule="atLeast"/>
      <w:ind w:left="108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a"/>
    <w:locked/>
    <w:rsid w:val="00464C0E"/>
    <w:pPr>
      <w:widowControl w:val="0"/>
      <w:adjustRightInd w:val="0"/>
      <w:spacing w:line="360" w:lineRule="atLeast"/>
      <w:ind w:left="108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
    <w:name w:val="Сетка таблицы 521"/>
    <w:basedOn w:val="aa"/>
    <w:rsid w:val="00464C0E"/>
    <w:pPr>
      <w:widowControl w:val="0"/>
      <w:adjustRightInd w:val="0"/>
      <w:spacing w:line="360" w:lineRule="atLeast"/>
      <w:ind w:left="108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1">
    <w:name w:val="Стиль2"/>
    <w:basedOn w:val="aa"/>
    <w:uiPriority w:val="99"/>
    <w:qFormat/>
    <w:rsid w:val="00464C0E"/>
    <w:rPr>
      <w:rFonts w:ascii="Times New Roman" w:eastAsia="Times New Roman" w:hAnsi="Times New Roman"/>
    </w:rPr>
    <w:tblPr>
      <w:tblInd w:w="0" w:type="dxa"/>
      <w:tblCellMar>
        <w:top w:w="0" w:type="dxa"/>
        <w:left w:w="108" w:type="dxa"/>
        <w:bottom w:w="0" w:type="dxa"/>
        <w:right w:w="108" w:type="dxa"/>
      </w:tblCellMar>
    </w:tblPr>
  </w:style>
  <w:style w:type="table" w:customStyle="1" w:styleId="62">
    <w:name w:val="Стиль6"/>
    <w:basedOn w:val="aa"/>
    <w:uiPriority w:val="99"/>
    <w:qFormat/>
    <w:rsid w:val="00464C0E"/>
    <w:rPr>
      <w:rFonts w:ascii="Times New Roman" w:eastAsia="Times New Roman" w:hAnsi="Times New Roman"/>
    </w:rPr>
    <w:tblPr>
      <w:tblInd w:w="0" w:type="dxa"/>
      <w:tblCellMar>
        <w:top w:w="0" w:type="dxa"/>
        <w:left w:w="108" w:type="dxa"/>
        <w:bottom w:w="0" w:type="dxa"/>
        <w:right w:w="108" w:type="dxa"/>
      </w:tblCellMar>
    </w:tblPr>
  </w:style>
  <w:style w:type="table" w:customStyle="1" w:styleId="72">
    <w:name w:val="Стиль7"/>
    <w:basedOn w:val="aa"/>
    <w:uiPriority w:val="99"/>
    <w:qFormat/>
    <w:rsid w:val="00464C0E"/>
    <w:rPr>
      <w:rFonts w:ascii="Times New Roman" w:eastAsia="Times New Roman" w:hAnsi="Times New Roman"/>
    </w:rPr>
    <w:tblPr>
      <w:tblInd w:w="0" w:type="dxa"/>
      <w:tblCellMar>
        <w:top w:w="0" w:type="dxa"/>
        <w:left w:w="108" w:type="dxa"/>
        <w:bottom w:w="0" w:type="dxa"/>
        <w:right w:w="108" w:type="dxa"/>
      </w:tblCellMar>
    </w:tblPr>
  </w:style>
  <w:style w:type="paragraph" w:styleId="3">
    <w:name w:val="List Bullet 3"/>
    <w:basedOn w:val="a8"/>
    <w:semiHidden/>
    <w:unhideWhenUsed/>
    <w:rsid w:val="00464C0E"/>
    <w:pPr>
      <w:widowControl w:val="0"/>
      <w:numPr>
        <w:numId w:val="8"/>
      </w:numPr>
      <w:adjustRightInd w:val="0"/>
      <w:spacing w:before="120" w:after="120" w:line="240" w:lineRule="auto"/>
      <w:contextualSpacing/>
      <w:jc w:val="both"/>
    </w:pPr>
    <w:rPr>
      <w:rFonts w:ascii="Arial" w:eastAsia="Microsoft YaHei" w:hAnsi="Arial"/>
      <w:spacing w:val="-5"/>
    </w:rPr>
  </w:style>
  <w:style w:type="numbering" w:customStyle="1" w:styleId="a1">
    <w:name w:val="Список маркированный"/>
    <w:uiPriority w:val="99"/>
    <w:rsid w:val="00464C0E"/>
    <w:pPr>
      <w:numPr>
        <w:numId w:val="6"/>
      </w:numPr>
    </w:pPr>
  </w:style>
  <w:style w:type="numbering" w:styleId="111111">
    <w:name w:val="Outline List 2"/>
    <w:aliases w:val="1 / 1.1 / 1.1."/>
    <w:basedOn w:val="ab"/>
    <w:unhideWhenUsed/>
    <w:rsid w:val="00464C0E"/>
    <w:pPr>
      <w:numPr>
        <w:numId w:val="7"/>
      </w:numPr>
    </w:pPr>
  </w:style>
  <w:style w:type="paragraph" w:customStyle="1" w:styleId="affffff3">
    <w:name w:val="Таблицы (моноширинный)"/>
    <w:basedOn w:val="a8"/>
    <w:next w:val="a8"/>
    <w:rsid w:val="004146E9"/>
    <w:pPr>
      <w:widowControl w:val="0"/>
      <w:spacing w:after="0" w:line="240" w:lineRule="auto"/>
      <w:jc w:val="both"/>
    </w:pPr>
    <w:rPr>
      <w:rFonts w:ascii="Courier New" w:eastAsia="Times New Roman" w:hAnsi="Courier New"/>
      <w:sz w:val="20"/>
      <w:szCs w:val="20"/>
      <w:lang w:eastAsia="ru-RU"/>
    </w:rPr>
  </w:style>
  <w:style w:type="paragraph" w:styleId="affffff4">
    <w:name w:val="Block Text"/>
    <w:basedOn w:val="a8"/>
    <w:rsid w:val="004146E9"/>
    <w:pPr>
      <w:spacing w:after="0" w:line="240" w:lineRule="auto"/>
      <w:ind w:left="113" w:right="113"/>
      <w:jc w:val="center"/>
    </w:pPr>
    <w:rPr>
      <w:rFonts w:ascii="Times New Roman" w:eastAsia="Times New Roman" w:hAnsi="Times New Roman"/>
      <w:sz w:val="20"/>
      <w:szCs w:val="24"/>
      <w:lang w:eastAsia="ru-RU"/>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8"/>
    <w:rsid w:val="004146E9"/>
    <w:pPr>
      <w:spacing w:after="0" w:line="360" w:lineRule="auto"/>
      <w:jc w:val="both"/>
    </w:pPr>
    <w:rPr>
      <w:rFonts w:ascii="Times New Roman" w:eastAsia="Times New Roman" w:hAnsi="Times New Roman"/>
      <w:sz w:val="24"/>
      <w:szCs w:val="20"/>
      <w:lang w:eastAsia="ru-RU"/>
    </w:rPr>
  </w:style>
  <w:style w:type="paragraph" w:customStyle="1" w:styleId="ConsPlusNonformat">
    <w:name w:val="ConsPlusNonformat"/>
    <w:uiPriority w:val="99"/>
    <w:rsid w:val="004146E9"/>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4146E9"/>
    <w:pPr>
      <w:widowControl w:val="0"/>
      <w:autoSpaceDE w:val="0"/>
      <w:autoSpaceDN w:val="0"/>
      <w:adjustRightInd w:val="0"/>
    </w:pPr>
    <w:rPr>
      <w:rFonts w:ascii="Times New Roman" w:eastAsia="Times New Roman" w:hAnsi="Times New Roman"/>
      <w:b/>
      <w:bCs/>
      <w:sz w:val="24"/>
      <w:szCs w:val="24"/>
    </w:rPr>
  </w:style>
  <w:style w:type="character" w:customStyle="1" w:styleId="apple-converted-space">
    <w:name w:val="apple-converted-space"/>
    <w:rsid w:val="004146E9"/>
  </w:style>
  <w:style w:type="paragraph" w:customStyle="1" w:styleId="214">
    <w:name w:val="Основной текст с отступом 21"/>
    <w:basedOn w:val="a8"/>
    <w:rsid w:val="00FF71E0"/>
    <w:pPr>
      <w:suppressAutoHyphens/>
      <w:spacing w:after="0" w:line="240" w:lineRule="auto"/>
      <w:ind w:firstLine="720"/>
      <w:jc w:val="both"/>
    </w:pPr>
    <w:rPr>
      <w:rFonts w:ascii="Times New Roman" w:eastAsia="Times New Roman" w:hAnsi="Times New Roman" w:cs="Calibri"/>
      <w:sz w:val="24"/>
      <w:szCs w:val="20"/>
      <w:lang w:eastAsia="ar-SA"/>
    </w:rPr>
  </w:style>
  <w:style w:type="paragraph" w:styleId="2f2">
    <w:name w:val="toc 2"/>
    <w:basedOn w:val="a8"/>
    <w:next w:val="a8"/>
    <w:autoRedefine/>
    <w:uiPriority w:val="39"/>
    <w:unhideWhenUsed/>
    <w:qFormat/>
    <w:rsid w:val="00B65F2F"/>
    <w:pPr>
      <w:ind w:left="220"/>
    </w:pPr>
  </w:style>
  <w:style w:type="paragraph" w:customStyle="1" w:styleId="Standard">
    <w:name w:val="Standard"/>
    <w:rsid w:val="00B238B3"/>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paragraph" w:customStyle="1" w:styleId="S">
    <w:name w:val="S_Обычный"/>
    <w:basedOn w:val="Standard"/>
    <w:link w:val="S0"/>
    <w:qFormat/>
    <w:rsid w:val="00B238B3"/>
    <w:pPr>
      <w:ind w:firstLine="709"/>
    </w:pPr>
  </w:style>
  <w:style w:type="paragraph" w:customStyle="1" w:styleId="affffff5">
    <w:name w:val="Заголовок без нумерации"/>
    <w:basedOn w:val="13"/>
    <w:link w:val="affffff6"/>
    <w:qFormat/>
    <w:rsid w:val="00B238B3"/>
    <w:pPr>
      <w:keepNext w:val="0"/>
      <w:keepLines w:val="0"/>
      <w:pageBreakBefore w:val="0"/>
      <w:pBdr>
        <w:top w:val="none" w:sz="0" w:space="0" w:color="auto"/>
        <w:left w:val="none" w:sz="0" w:space="0" w:color="auto"/>
        <w:bottom w:val="thinThickSmallGap" w:sz="12" w:space="1" w:color="943634"/>
      </w:pBdr>
      <w:adjustRightInd/>
      <w:spacing w:before="0" w:after="0" w:line="300" w:lineRule="atLeast"/>
      <w:jc w:val="center"/>
    </w:pPr>
    <w:rPr>
      <w:rFonts w:ascii="Cambria" w:eastAsia="Times New Roman" w:hAnsi="Cambria"/>
      <w:b/>
      <w:snapToGrid w:val="0"/>
      <w:spacing w:val="20"/>
      <w:kern w:val="0"/>
      <w:sz w:val="28"/>
      <w:szCs w:val="28"/>
      <w:lang w:bidi="en-US"/>
    </w:rPr>
  </w:style>
  <w:style w:type="character" w:customStyle="1" w:styleId="affffff6">
    <w:name w:val="Заголовок без нумерации Знак"/>
    <w:link w:val="affffff5"/>
    <w:rsid w:val="00B238B3"/>
    <w:rPr>
      <w:rFonts w:ascii="Cambria" w:eastAsia="Times New Roman" w:hAnsi="Cambria"/>
      <w:b/>
      <w:caps/>
      <w:snapToGrid w:val="0"/>
      <w:spacing w:val="20"/>
      <w:sz w:val="28"/>
      <w:szCs w:val="28"/>
      <w:lang w:bidi="en-US"/>
    </w:rPr>
  </w:style>
  <w:style w:type="paragraph" w:customStyle="1" w:styleId="1ff">
    <w:name w:val="Подзаголовок_1"/>
    <w:basedOn w:val="9"/>
    <w:link w:val="1ff0"/>
    <w:qFormat/>
    <w:rsid w:val="008657F0"/>
    <w:pPr>
      <w:keepNext w:val="0"/>
      <w:keepLines w:val="0"/>
      <w:widowControl/>
      <w:adjustRightInd/>
      <w:spacing w:before="0" w:after="120" w:line="360" w:lineRule="auto"/>
      <w:ind w:firstLine="0"/>
      <w:jc w:val="center"/>
    </w:pPr>
    <w:rPr>
      <w:b/>
      <w:caps/>
      <w:color w:val="auto"/>
      <w:spacing w:val="10"/>
      <w:sz w:val="26"/>
      <w:szCs w:val="26"/>
    </w:rPr>
  </w:style>
  <w:style w:type="paragraph" w:customStyle="1" w:styleId="ConsNonformat">
    <w:name w:val="ConsNonformat"/>
    <w:rsid w:val="009552FE"/>
    <w:pPr>
      <w:widowControl w:val="0"/>
      <w:autoSpaceDE w:val="0"/>
      <w:autoSpaceDN w:val="0"/>
      <w:adjustRightInd w:val="0"/>
    </w:pPr>
    <w:rPr>
      <w:rFonts w:ascii="Courier New" w:eastAsia="Times New Roman" w:hAnsi="Courier New" w:cs="Courier New"/>
    </w:rPr>
  </w:style>
  <w:style w:type="character" w:customStyle="1" w:styleId="1ff0">
    <w:name w:val="Подзаголовок_1 Знак"/>
    <w:link w:val="1ff"/>
    <w:rsid w:val="00FE6DF4"/>
    <w:rPr>
      <w:rFonts w:ascii="Cambria" w:eastAsia="Times New Roman" w:hAnsi="Cambria"/>
      <w:b/>
      <w:i/>
      <w:iCs/>
      <w:caps/>
      <w:spacing w:val="10"/>
      <w:sz w:val="26"/>
      <w:szCs w:val="26"/>
    </w:rPr>
  </w:style>
  <w:style w:type="character" w:styleId="affffff7">
    <w:name w:val="Strong"/>
    <w:uiPriority w:val="22"/>
    <w:qFormat/>
    <w:rsid w:val="00FE6DF4"/>
    <w:rPr>
      <w:b/>
      <w:bCs/>
      <w:color w:val="943634"/>
      <w:spacing w:val="5"/>
    </w:rPr>
  </w:style>
  <w:style w:type="character" w:customStyle="1" w:styleId="ae">
    <w:name w:val="Обычный (веб) Знак"/>
    <w:aliases w:val="Обычный (Web) Знак,Обычный (веб)3 Знак,Обычный (веб) Знак2 Знак Знак,Обычный (веб) Знак Знак1 Знак Знак,Обычный (веб) Знак1 Знак Знак Знак2 Знак,Обычный (веб) Знак Знак Знак Знак Знак2 Знак"/>
    <w:basedOn w:val="a9"/>
    <w:link w:val="ad"/>
    <w:locked/>
    <w:rsid w:val="007C0A51"/>
    <w:rPr>
      <w:rFonts w:ascii="Times New Roman" w:hAnsi="Times New Roman" w:cstheme="majorBidi"/>
      <w:bCs/>
      <w:sz w:val="28"/>
      <w:szCs w:val="28"/>
      <w:shd w:val="clear" w:color="auto" w:fill="FFFFFF"/>
    </w:rPr>
  </w:style>
  <w:style w:type="paragraph" w:customStyle="1" w:styleId="Pa1">
    <w:name w:val="Pa1"/>
    <w:basedOn w:val="a8"/>
    <w:next w:val="a8"/>
    <w:uiPriority w:val="99"/>
    <w:rsid w:val="007018AB"/>
    <w:pPr>
      <w:autoSpaceDE w:val="0"/>
      <w:autoSpaceDN w:val="0"/>
      <w:adjustRightInd w:val="0"/>
      <w:spacing w:after="0" w:line="241" w:lineRule="atLeast"/>
    </w:pPr>
    <w:rPr>
      <w:rFonts w:ascii="Times New Roman" w:eastAsia="Times New Roman" w:hAnsi="Times New Roman"/>
      <w:sz w:val="24"/>
      <w:szCs w:val="24"/>
      <w:lang w:eastAsia="ru-RU"/>
    </w:rPr>
  </w:style>
  <w:style w:type="character" w:customStyle="1" w:styleId="A00">
    <w:name w:val="A0"/>
    <w:uiPriority w:val="99"/>
    <w:rsid w:val="007018AB"/>
    <w:rPr>
      <w:b/>
      <w:bCs/>
      <w:color w:val="000000"/>
      <w:sz w:val="28"/>
      <w:szCs w:val="28"/>
    </w:rPr>
  </w:style>
  <w:style w:type="paragraph" w:customStyle="1" w:styleId="affffff8">
    <w:name w:val="Содержимое таблицы"/>
    <w:basedOn w:val="a8"/>
    <w:rsid w:val="001E0A93"/>
    <w:pPr>
      <w:suppressLineNumbers/>
      <w:spacing w:after="0" w:line="240" w:lineRule="auto"/>
    </w:pPr>
    <w:rPr>
      <w:rFonts w:ascii="Times New Roman" w:eastAsia="Times New Roman" w:hAnsi="Times New Roman"/>
      <w:sz w:val="20"/>
      <w:szCs w:val="20"/>
      <w:lang w:eastAsia="ar-SA"/>
    </w:rPr>
  </w:style>
  <w:style w:type="paragraph" w:customStyle="1" w:styleId="ConsPlusNormal">
    <w:name w:val="ConsPlusNormal"/>
    <w:rsid w:val="004821BE"/>
    <w:pPr>
      <w:widowControl w:val="0"/>
      <w:autoSpaceDE w:val="0"/>
      <w:autoSpaceDN w:val="0"/>
      <w:adjustRightInd w:val="0"/>
      <w:ind w:firstLine="720"/>
    </w:pPr>
    <w:rPr>
      <w:rFonts w:ascii="Arial" w:eastAsia="Times New Roman" w:hAnsi="Arial" w:cs="Arial"/>
    </w:rPr>
  </w:style>
  <w:style w:type="paragraph" w:styleId="44">
    <w:name w:val="toc 4"/>
    <w:basedOn w:val="a8"/>
    <w:next w:val="a8"/>
    <w:autoRedefine/>
    <w:uiPriority w:val="39"/>
    <w:unhideWhenUsed/>
    <w:qFormat/>
    <w:rsid w:val="00F04448"/>
    <w:pPr>
      <w:spacing w:after="100"/>
      <w:ind w:left="660"/>
    </w:pPr>
    <w:rPr>
      <w:rFonts w:eastAsia="Times New Roman"/>
      <w:lang w:eastAsia="ru-RU"/>
    </w:rPr>
  </w:style>
  <w:style w:type="paragraph" w:styleId="54">
    <w:name w:val="toc 5"/>
    <w:basedOn w:val="a8"/>
    <w:next w:val="a8"/>
    <w:autoRedefine/>
    <w:unhideWhenUsed/>
    <w:qFormat/>
    <w:rsid w:val="00F04448"/>
    <w:pPr>
      <w:spacing w:after="100"/>
      <w:ind w:left="880"/>
    </w:pPr>
    <w:rPr>
      <w:rFonts w:eastAsia="Times New Roman"/>
      <w:lang w:eastAsia="ru-RU"/>
    </w:rPr>
  </w:style>
  <w:style w:type="paragraph" w:styleId="63">
    <w:name w:val="toc 6"/>
    <w:basedOn w:val="a8"/>
    <w:next w:val="a8"/>
    <w:autoRedefine/>
    <w:unhideWhenUsed/>
    <w:qFormat/>
    <w:rsid w:val="00F04448"/>
    <w:pPr>
      <w:spacing w:after="100"/>
      <w:ind w:left="1100"/>
    </w:pPr>
    <w:rPr>
      <w:rFonts w:eastAsia="Times New Roman"/>
      <w:lang w:eastAsia="ru-RU"/>
    </w:rPr>
  </w:style>
  <w:style w:type="paragraph" w:styleId="73">
    <w:name w:val="toc 7"/>
    <w:basedOn w:val="a8"/>
    <w:next w:val="a8"/>
    <w:autoRedefine/>
    <w:unhideWhenUsed/>
    <w:qFormat/>
    <w:rsid w:val="00F04448"/>
    <w:pPr>
      <w:spacing w:after="100"/>
      <w:ind w:left="1320"/>
    </w:pPr>
    <w:rPr>
      <w:rFonts w:eastAsia="Times New Roman"/>
      <w:lang w:eastAsia="ru-RU"/>
    </w:rPr>
  </w:style>
  <w:style w:type="paragraph" w:styleId="82">
    <w:name w:val="toc 8"/>
    <w:basedOn w:val="a8"/>
    <w:next w:val="a8"/>
    <w:autoRedefine/>
    <w:unhideWhenUsed/>
    <w:qFormat/>
    <w:rsid w:val="00F04448"/>
    <w:pPr>
      <w:spacing w:after="100"/>
      <w:ind w:left="1540"/>
    </w:pPr>
    <w:rPr>
      <w:rFonts w:eastAsia="Times New Roman"/>
      <w:lang w:eastAsia="ru-RU"/>
    </w:rPr>
  </w:style>
  <w:style w:type="paragraph" w:styleId="92">
    <w:name w:val="toc 9"/>
    <w:basedOn w:val="a8"/>
    <w:next w:val="a8"/>
    <w:autoRedefine/>
    <w:unhideWhenUsed/>
    <w:qFormat/>
    <w:rsid w:val="00F04448"/>
    <w:pPr>
      <w:spacing w:after="100"/>
      <w:ind w:left="1760"/>
    </w:pPr>
    <w:rPr>
      <w:rFonts w:eastAsia="Times New Roman"/>
      <w:lang w:eastAsia="ru-RU"/>
    </w:rPr>
  </w:style>
  <w:style w:type="paragraph" w:customStyle="1" w:styleId="ConsPlusCell">
    <w:name w:val="ConsPlusCell"/>
    <w:uiPriority w:val="99"/>
    <w:rsid w:val="00580F2A"/>
    <w:pPr>
      <w:widowControl w:val="0"/>
      <w:autoSpaceDE w:val="0"/>
      <w:autoSpaceDN w:val="0"/>
      <w:adjustRightInd w:val="0"/>
    </w:pPr>
    <w:rPr>
      <w:rFonts w:ascii="Arial" w:eastAsia="Times New Roman" w:hAnsi="Arial" w:cs="Arial"/>
    </w:rPr>
  </w:style>
  <w:style w:type="paragraph" w:customStyle="1" w:styleId="Style1">
    <w:name w:val="Style1"/>
    <w:basedOn w:val="a8"/>
    <w:rsid w:val="006631A0"/>
    <w:pPr>
      <w:widowControl w:val="0"/>
      <w:suppressAutoHyphens/>
      <w:autoSpaceDE w:val="0"/>
      <w:spacing w:after="0" w:line="240" w:lineRule="auto"/>
    </w:pPr>
    <w:rPr>
      <w:rFonts w:ascii="Times New Roman" w:eastAsia="Times New Roman" w:hAnsi="Times New Roman"/>
      <w:sz w:val="24"/>
      <w:szCs w:val="24"/>
      <w:lang w:eastAsia="ar-SA"/>
    </w:rPr>
  </w:style>
  <w:style w:type="paragraph" w:customStyle="1" w:styleId="p20">
    <w:name w:val="p20"/>
    <w:basedOn w:val="a8"/>
    <w:rsid w:val="009B663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grame">
    <w:name w:val="grame"/>
    <w:basedOn w:val="a9"/>
    <w:rsid w:val="009B6630"/>
  </w:style>
  <w:style w:type="character" w:customStyle="1" w:styleId="spelle">
    <w:name w:val="spelle"/>
    <w:basedOn w:val="a9"/>
    <w:rsid w:val="009B6630"/>
  </w:style>
  <w:style w:type="character" w:customStyle="1" w:styleId="s131">
    <w:name w:val="s131"/>
    <w:basedOn w:val="a9"/>
    <w:rsid w:val="009B6630"/>
  </w:style>
  <w:style w:type="paragraph" w:styleId="4">
    <w:name w:val="List Bullet 4"/>
    <w:basedOn w:val="a8"/>
    <w:autoRedefine/>
    <w:semiHidden/>
    <w:rsid w:val="00B37194"/>
    <w:pPr>
      <w:numPr>
        <w:numId w:val="10"/>
      </w:numPr>
      <w:spacing w:after="0" w:line="312" w:lineRule="auto"/>
      <w:jc w:val="both"/>
    </w:pPr>
    <w:rPr>
      <w:rFonts w:ascii="Times New Roman" w:eastAsia="Times New Roman" w:hAnsi="Times New Roman"/>
      <w:sz w:val="24"/>
      <w:szCs w:val="20"/>
      <w:lang w:eastAsia="ru-RU"/>
    </w:rPr>
  </w:style>
  <w:style w:type="table" w:styleId="-4">
    <w:name w:val="Light Grid Accent 4"/>
    <w:basedOn w:val="aa"/>
    <w:uiPriority w:val="62"/>
    <w:rsid w:val="00EA2B75"/>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
    <w:name w:val="Light Grid Accent 5"/>
    <w:basedOn w:val="aa"/>
    <w:uiPriority w:val="62"/>
    <w:rsid w:val="00FB761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2-4">
    <w:name w:val="Medium Grid 2 Accent 4"/>
    <w:basedOn w:val="aa"/>
    <w:uiPriority w:val="68"/>
    <w:rsid w:val="00B36C53"/>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1-4">
    <w:name w:val="Medium Grid 1 Accent 4"/>
    <w:basedOn w:val="aa"/>
    <w:uiPriority w:val="67"/>
    <w:rsid w:val="00B36C53"/>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3-4">
    <w:name w:val="Medium Grid 3 Accent 4"/>
    <w:basedOn w:val="aa"/>
    <w:uiPriority w:val="69"/>
    <w:rsid w:val="00B36C53"/>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40">
    <w:name w:val="Medium Shading 1 Accent 4"/>
    <w:basedOn w:val="aa"/>
    <w:uiPriority w:val="63"/>
    <w:rsid w:val="00FE438A"/>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customStyle="1" w:styleId="1ff1">
    <w:name w:val="Красная строка1"/>
    <w:basedOn w:val="aff3"/>
    <w:rsid w:val="00264750"/>
    <w:pPr>
      <w:suppressAutoHyphens/>
      <w:spacing w:before="0" w:line="240" w:lineRule="auto"/>
      <w:ind w:firstLine="210"/>
      <w:jc w:val="left"/>
    </w:pPr>
    <w:rPr>
      <w:rFonts w:ascii="Times New Roman" w:eastAsia="Times New Roman" w:hAnsi="Times New Roman"/>
      <w:spacing w:val="0"/>
      <w:lang w:eastAsia="ar-SA"/>
    </w:rPr>
  </w:style>
  <w:style w:type="character" w:customStyle="1" w:styleId="S0">
    <w:name w:val="S_Обычный Знак"/>
    <w:basedOn w:val="a9"/>
    <w:link w:val="S"/>
    <w:rsid w:val="00264750"/>
    <w:rPr>
      <w:rFonts w:ascii="Times New Roman" w:eastAsia="Lucida Sans Unicode" w:hAnsi="Times New Roman" w:cs="Mangal"/>
      <w:kern w:val="3"/>
      <w:sz w:val="24"/>
      <w:szCs w:val="24"/>
      <w:lang w:eastAsia="zh-CN" w:bidi="hi-IN"/>
    </w:rPr>
  </w:style>
  <w:style w:type="numbering" w:customStyle="1" w:styleId="a3">
    <w:name w:val="Стиль нумерованный"/>
    <w:basedOn w:val="ab"/>
    <w:rsid w:val="00B5785F"/>
    <w:pPr>
      <w:numPr>
        <w:numId w:val="11"/>
      </w:numPr>
    </w:pPr>
  </w:style>
  <w:style w:type="paragraph" w:customStyle="1" w:styleId="sdendnote">
    <w:name w:val="sdendnote"/>
    <w:basedOn w:val="a8"/>
    <w:rsid w:val="00B5785F"/>
    <w:pPr>
      <w:spacing w:before="100" w:beforeAutospacing="1" w:after="0" w:line="240" w:lineRule="auto"/>
      <w:ind w:left="284" w:hanging="284"/>
    </w:pPr>
    <w:rPr>
      <w:rFonts w:ascii="Times New Roman" w:eastAsia="Times New Roman" w:hAnsi="Times New Roman"/>
      <w:sz w:val="20"/>
      <w:szCs w:val="20"/>
      <w:lang w:eastAsia="ru-RU"/>
    </w:rPr>
  </w:style>
  <w:style w:type="character" w:customStyle="1" w:styleId="s110">
    <w:name w:val="s110"/>
    <w:basedOn w:val="a9"/>
    <w:rsid w:val="005A45E3"/>
  </w:style>
  <w:style w:type="paragraph" w:customStyle="1" w:styleId="p18">
    <w:name w:val="p18"/>
    <w:basedOn w:val="a8"/>
    <w:rsid w:val="005A45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1">
    <w:name w:val="s81"/>
    <w:basedOn w:val="a9"/>
    <w:rsid w:val="005A45E3"/>
  </w:style>
  <w:style w:type="paragraph" w:customStyle="1" w:styleId="p32">
    <w:name w:val="p32"/>
    <w:basedOn w:val="a8"/>
    <w:rsid w:val="005A45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8"/>
    <w:rsid w:val="005A45E3"/>
    <w:pPr>
      <w:spacing w:before="100" w:beforeAutospacing="1" w:after="100" w:afterAutospacing="1" w:line="240" w:lineRule="auto"/>
      <w:jc w:val="center"/>
    </w:pPr>
    <w:rPr>
      <w:rFonts w:ascii="Times New Roman" w:eastAsia="Times New Roman" w:hAnsi="Times New Roman"/>
      <w:sz w:val="28"/>
      <w:szCs w:val="28"/>
      <w:lang w:eastAsia="ru-RU"/>
    </w:rPr>
  </w:style>
  <w:style w:type="character" w:customStyle="1" w:styleId="s161">
    <w:name w:val="s161"/>
    <w:basedOn w:val="a9"/>
    <w:rsid w:val="005A45E3"/>
    <w:rPr>
      <w:b/>
      <w:bCs/>
      <w:sz w:val="20"/>
      <w:szCs w:val="20"/>
      <w:vertAlign w:val="superscript"/>
    </w:rPr>
  </w:style>
  <w:style w:type="character" w:customStyle="1" w:styleId="s181">
    <w:name w:val="s181"/>
    <w:basedOn w:val="a9"/>
    <w:rsid w:val="005A45E3"/>
    <w:rPr>
      <w:b/>
      <w:bCs/>
      <w:color w:val="000000"/>
    </w:rPr>
  </w:style>
  <w:style w:type="paragraph" w:customStyle="1" w:styleId="p33">
    <w:name w:val="p33"/>
    <w:basedOn w:val="a8"/>
    <w:rsid w:val="005A45E3"/>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p1">
    <w:name w:val="p1"/>
    <w:basedOn w:val="a8"/>
    <w:rsid w:val="004A3EC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affffff9">
    <w:name w:val="Нормальный (таблица)"/>
    <w:basedOn w:val="a8"/>
    <w:next w:val="a8"/>
    <w:rsid w:val="00163A16"/>
    <w:pPr>
      <w:widowControl w:val="0"/>
      <w:suppressAutoHyphens/>
      <w:autoSpaceDE w:val="0"/>
      <w:spacing w:after="0" w:line="240" w:lineRule="auto"/>
      <w:jc w:val="both"/>
    </w:pPr>
    <w:rPr>
      <w:rFonts w:ascii="Arial" w:eastAsia="Times New Roman" w:hAnsi="Arial" w:cs="Arial"/>
      <w:sz w:val="24"/>
      <w:szCs w:val="24"/>
      <w:lang w:eastAsia="zh-CN"/>
    </w:rPr>
  </w:style>
  <w:style w:type="paragraph" w:customStyle="1" w:styleId="312">
    <w:name w:val="Основной текст с отступом 31"/>
    <w:basedOn w:val="a8"/>
    <w:rsid w:val="000B468E"/>
    <w:pPr>
      <w:suppressAutoHyphens/>
      <w:spacing w:after="120" w:line="240" w:lineRule="auto"/>
      <w:ind w:left="283"/>
    </w:pPr>
    <w:rPr>
      <w:rFonts w:ascii="Times New Roman" w:eastAsia="Times New Roman" w:hAnsi="Times New Roman"/>
      <w:sz w:val="16"/>
      <w:szCs w:val="16"/>
      <w:lang w:eastAsia="ar-SA"/>
    </w:rPr>
  </w:style>
  <w:style w:type="character" w:customStyle="1" w:styleId="FontStyle33">
    <w:name w:val="Font Style33"/>
    <w:semiHidden/>
    <w:rsid w:val="000B468E"/>
    <w:rPr>
      <w:rFonts w:ascii="Times New Roman" w:hAnsi="Times New Roman" w:cs="Times New Roman"/>
      <w:sz w:val="24"/>
      <w:szCs w:val="24"/>
    </w:rPr>
  </w:style>
  <w:style w:type="paragraph" w:customStyle="1" w:styleId="S1">
    <w:name w:val="S_Обычный в таблице"/>
    <w:basedOn w:val="a8"/>
    <w:link w:val="S2"/>
    <w:rsid w:val="000B468E"/>
    <w:pPr>
      <w:spacing w:after="0" w:line="360" w:lineRule="auto"/>
      <w:jc w:val="center"/>
    </w:pPr>
    <w:rPr>
      <w:rFonts w:ascii="Times New Roman" w:eastAsia="Times New Roman" w:hAnsi="Times New Roman"/>
      <w:sz w:val="24"/>
      <w:szCs w:val="24"/>
      <w:lang w:eastAsia="ru-RU"/>
    </w:rPr>
  </w:style>
  <w:style w:type="character" w:customStyle="1" w:styleId="S2">
    <w:name w:val="S_Обычный в таблице Знак"/>
    <w:link w:val="S1"/>
    <w:rsid w:val="000B468E"/>
    <w:rPr>
      <w:rFonts w:ascii="Times New Roman" w:eastAsia="Times New Roman" w:hAnsi="Times New Roman"/>
      <w:sz w:val="24"/>
      <w:szCs w:val="24"/>
    </w:rPr>
  </w:style>
  <w:style w:type="paragraph" w:customStyle="1" w:styleId="ConsCell">
    <w:name w:val="ConsCell"/>
    <w:semiHidden/>
    <w:rsid w:val="000B468E"/>
    <w:pPr>
      <w:widowControl w:val="0"/>
      <w:autoSpaceDE w:val="0"/>
      <w:autoSpaceDN w:val="0"/>
      <w:adjustRightInd w:val="0"/>
      <w:ind w:right="19772"/>
    </w:pPr>
    <w:rPr>
      <w:rFonts w:ascii="Arial" w:eastAsia="Times New Roman" w:hAnsi="Arial" w:cs="Arial"/>
    </w:rPr>
  </w:style>
  <w:style w:type="paragraph" w:customStyle="1" w:styleId="1ff2">
    <w:name w:val="У1"/>
    <w:basedOn w:val="13"/>
    <w:link w:val="1ff3"/>
    <w:qFormat/>
    <w:rsid w:val="000B468E"/>
    <w:pPr>
      <w:keepLines w:val="0"/>
      <w:pageBreakBefore w:val="0"/>
      <w:pBdr>
        <w:top w:val="none" w:sz="0" w:space="0" w:color="auto"/>
        <w:left w:val="none" w:sz="0" w:space="0" w:color="auto"/>
        <w:bottom w:val="none" w:sz="0" w:space="0" w:color="auto"/>
      </w:pBdr>
      <w:adjustRightInd/>
      <w:spacing w:before="0" w:after="0" w:line="240" w:lineRule="auto"/>
      <w:jc w:val="center"/>
    </w:pPr>
    <w:rPr>
      <w:rFonts w:ascii="Cambria" w:eastAsia="Times New Roman" w:hAnsi="Cambria"/>
      <w:b/>
      <w:bCs/>
      <w:spacing w:val="0"/>
      <w:kern w:val="32"/>
      <w:sz w:val="28"/>
      <w:szCs w:val="28"/>
      <w:lang w:eastAsia="ru-RU"/>
    </w:rPr>
  </w:style>
  <w:style w:type="character" w:customStyle="1" w:styleId="1ff3">
    <w:name w:val="У1 Знак"/>
    <w:link w:val="1ff2"/>
    <w:rsid w:val="000B468E"/>
    <w:rPr>
      <w:rFonts w:ascii="Cambria" w:eastAsia="Times New Roman" w:hAnsi="Cambria"/>
      <w:b/>
      <w:bCs/>
      <w:caps/>
      <w:kern w:val="32"/>
      <w:sz w:val="28"/>
      <w:szCs w:val="28"/>
    </w:rPr>
  </w:style>
  <w:style w:type="paragraph" w:customStyle="1" w:styleId="2f3">
    <w:name w:val="у2"/>
    <w:basedOn w:val="21"/>
    <w:link w:val="2f4"/>
    <w:qFormat/>
    <w:rsid w:val="000B468E"/>
    <w:pPr>
      <w:keepNext/>
      <w:widowControl/>
      <w:numPr>
        <w:ilvl w:val="0"/>
        <w:numId w:val="0"/>
      </w:numPr>
      <w:suppressAutoHyphens w:val="0"/>
      <w:spacing w:after="60"/>
      <w:jc w:val="left"/>
    </w:pPr>
    <w:rPr>
      <w:rFonts w:ascii="Cambria" w:eastAsia="Times New Roman" w:hAnsi="Cambria"/>
      <w:b/>
      <w:bCs/>
      <w:i/>
      <w:iCs/>
      <w:caps/>
      <w:spacing w:val="0"/>
      <w:kern w:val="0"/>
      <w:sz w:val="28"/>
      <w:szCs w:val="28"/>
      <w:lang/>
    </w:rPr>
  </w:style>
  <w:style w:type="character" w:customStyle="1" w:styleId="2f4">
    <w:name w:val="у2 Знак"/>
    <w:link w:val="2f3"/>
    <w:rsid w:val="000B468E"/>
    <w:rPr>
      <w:rFonts w:ascii="Cambria" w:eastAsia="Times New Roman" w:hAnsi="Cambria"/>
      <w:b/>
      <w:bCs/>
      <w:i/>
      <w:iCs/>
      <w:caps/>
      <w:sz w:val="28"/>
      <w:szCs w:val="28"/>
      <w:lang/>
    </w:rPr>
  </w:style>
  <w:style w:type="paragraph" w:customStyle="1" w:styleId="3a">
    <w:name w:val="У3"/>
    <w:basedOn w:val="30"/>
    <w:link w:val="3b"/>
    <w:qFormat/>
    <w:rsid w:val="000B468E"/>
    <w:pPr>
      <w:keepNext/>
      <w:widowControl/>
      <w:numPr>
        <w:ilvl w:val="0"/>
        <w:numId w:val="0"/>
      </w:numPr>
      <w:adjustRightInd/>
      <w:spacing w:before="120" w:line="240" w:lineRule="auto"/>
      <w:ind w:left="709"/>
      <w:jc w:val="left"/>
    </w:pPr>
    <w:rPr>
      <w:rFonts w:ascii="Cambria" w:eastAsia="Times New Roman" w:hAnsi="Cambria"/>
      <w:bCs/>
      <w:spacing w:val="0"/>
      <w:kern w:val="0"/>
      <w:sz w:val="28"/>
      <w:szCs w:val="28"/>
      <w:lang/>
    </w:rPr>
  </w:style>
  <w:style w:type="character" w:customStyle="1" w:styleId="3b">
    <w:name w:val="У3 Знак"/>
    <w:link w:val="3a"/>
    <w:rsid w:val="000B468E"/>
    <w:rPr>
      <w:rFonts w:ascii="Cambria" w:eastAsia="Times New Roman" w:hAnsi="Cambria"/>
      <w:b/>
      <w:bCs/>
      <w:sz w:val="28"/>
      <w:szCs w:val="28"/>
      <w:lang/>
    </w:rPr>
  </w:style>
  <w:style w:type="paragraph" w:customStyle="1" w:styleId="CharCharCarCarCharCharCarCarCharCharCarCarCharChar">
    <w:name w:val="Char Char Car Car Char Char Car Car Char Char Car Car Char Char"/>
    <w:basedOn w:val="a8"/>
    <w:rsid w:val="000B468E"/>
    <w:pPr>
      <w:spacing w:after="160" w:line="240" w:lineRule="exact"/>
    </w:pPr>
    <w:rPr>
      <w:rFonts w:ascii="Times New Roman" w:eastAsia="Times New Roman" w:hAnsi="Times New Roman"/>
      <w:sz w:val="20"/>
      <w:szCs w:val="20"/>
      <w:lang w:eastAsia="ru-RU"/>
    </w:rPr>
  </w:style>
  <w:style w:type="paragraph" w:customStyle="1" w:styleId="ListParagraph">
    <w:name w:val="List Paragraph"/>
    <w:basedOn w:val="a8"/>
    <w:qFormat/>
    <w:rsid w:val="000B468E"/>
    <w:pPr>
      <w:suppressAutoHyphens/>
      <w:spacing w:after="0" w:line="240" w:lineRule="auto"/>
      <w:ind w:left="720"/>
    </w:pPr>
    <w:rPr>
      <w:rFonts w:eastAsia="Times New Roman"/>
      <w:sz w:val="24"/>
      <w:szCs w:val="24"/>
      <w:lang w:val="en-US" w:eastAsia="ar-SA"/>
    </w:rPr>
  </w:style>
  <w:style w:type="paragraph" w:customStyle="1" w:styleId="WW-2">
    <w:name w:val="WW-???????? ????? 2"/>
    <w:basedOn w:val="a8"/>
    <w:rsid w:val="000B468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affffffa">
    <w:name w:val="??????? (???)"/>
    <w:basedOn w:val="a8"/>
    <w:rsid w:val="000B468E"/>
    <w:pPr>
      <w:widowControl w:val="0"/>
      <w:overflowPunct w:val="0"/>
      <w:autoSpaceDE w:val="0"/>
      <w:autoSpaceDN w:val="0"/>
      <w:adjustRightInd w:val="0"/>
      <w:spacing w:before="100" w:after="119" w:line="240" w:lineRule="auto"/>
      <w:textAlignment w:val="baseline"/>
    </w:pPr>
    <w:rPr>
      <w:rFonts w:ascii="Times New Roman" w:eastAsia="Times New Roman" w:hAnsi="Times New Roman"/>
      <w:sz w:val="24"/>
      <w:szCs w:val="20"/>
      <w:lang w:eastAsia="ru-RU"/>
    </w:rPr>
  </w:style>
  <w:style w:type="paragraph" w:customStyle="1" w:styleId="Normal">
    <w:name w:val="Normal"/>
    <w:rsid w:val="000B468E"/>
    <w:rPr>
      <w:rFonts w:ascii="Times New Roman" w:eastAsia="Times New Roman" w:hAnsi="Times New Roman"/>
      <w:sz w:val="24"/>
    </w:rPr>
  </w:style>
  <w:style w:type="character" w:customStyle="1" w:styleId="affffffb">
    <w:name w:val="Маркеры списка"/>
    <w:rsid w:val="000B468E"/>
    <w:rPr>
      <w:rFonts w:ascii="StarSymbol" w:eastAsia="StarSymbol" w:hAnsi="StarSymbol" w:cs="StarSymbol"/>
      <w:sz w:val="18"/>
      <w:szCs w:val="18"/>
    </w:rPr>
  </w:style>
  <w:style w:type="paragraph" w:styleId="affffffc">
    <w:name w:val="TOC Heading"/>
    <w:basedOn w:val="13"/>
    <w:next w:val="a8"/>
    <w:uiPriority w:val="39"/>
    <w:semiHidden/>
    <w:unhideWhenUsed/>
    <w:qFormat/>
    <w:rsid w:val="000B468E"/>
    <w:pPr>
      <w:pageBreakBefore w:val="0"/>
      <w:pBdr>
        <w:top w:val="none" w:sz="0" w:space="0" w:color="auto"/>
        <w:left w:val="none" w:sz="0" w:space="0" w:color="auto"/>
        <w:bottom w:val="none" w:sz="0" w:space="0" w:color="auto"/>
      </w:pBdr>
      <w:adjustRightInd/>
      <w:spacing w:before="480" w:after="0" w:line="276" w:lineRule="auto"/>
      <w:jc w:val="left"/>
      <w:outlineLvl w:val="9"/>
    </w:pPr>
    <w:rPr>
      <w:rFonts w:ascii="Cambria" w:eastAsia="Times New Roman" w:hAnsi="Cambria"/>
      <w:b/>
      <w:bCs/>
      <w:caps w:val="0"/>
      <w:color w:val="365F91"/>
      <w:spacing w:val="0"/>
      <w:kern w:val="0"/>
      <w:sz w:val="28"/>
      <w:szCs w:val="28"/>
    </w:rPr>
  </w:style>
  <w:style w:type="paragraph" w:styleId="affffffd">
    <w:name w:val="Body Text First Indent"/>
    <w:basedOn w:val="aff3"/>
    <w:link w:val="affffffe"/>
    <w:rsid w:val="000B468E"/>
    <w:pPr>
      <w:spacing w:before="0" w:line="240" w:lineRule="auto"/>
      <w:ind w:firstLine="210"/>
      <w:jc w:val="left"/>
    </w:pPr>
    <w:rPr>
      <w:rFonts w:ascii="Times New Roman" w:eastAsia="Times New Roman" w:hAnsi="Times New Roman"/>
      <w:spacing w:val="0"/>
      <w:lang w:eastAsia="ru-RU"/>
    </w:rPr>
  </w:style>
  <w:style w:type="character" w:customStyle="1" w:styleId="affffffe">
    <w:name w:val="Красная строка Знак"/>
    <w:basedOn w:val="18"/>
    <w:link w:val="affffffd"/>
    <w:rsid w:val="000B468E"/>
    <w:rPr>
      <w:rFonts w:ascii="Times New Roman" w:eastAsia="Times New Roman" w:hAnsi="Times New Roman"/>
    </w:rPr>
  </w:style>
  <w:style w:type="paragraph" w:customStyle="1" w:styleId="heading1">
    <w:name w:val="heading 1"/>
    <w:basedOn w:val="Normal"/>
    <w:next w:val="Normal"/>
    <w:rsid w:val="000B468E"/>
    <w:pPr>
      <w:keepNext/>
      <w:jc w:val="center"/>
    </w:pPr>
    <w:rPr>
      <w:b/>
    </w:rPr>
  </w:style>
  <w:style w:type="character" w:customStyle="1" w:styleId="DefaultParagraphFont">
    <w:name w:val="Default Paragraph Font"/>
    <w:rsid w:val="000B468E"/>
  </w:style>
  <w:style w:type="paragraph" w:customStyle="1" w:styleId="Title">
    <w:name w:val="Title"/>
    <w:basedOn w:val="Normal"/>
    <w:rsid w:val="000B468E"/>
    <w:pPr>
      <w:jc w:val="center"/>
    </w:pPr>
    <w:rPr>
      <w:b/>
      <w:sz w:val="28"/>
    </w:rPr>
  </w:style>
  <w:style w:type="paragraph" w:customStyle="1" w:styleId="footnotetext">
    <w:name w:val="footnote text"/>
    <w:basedOn w:val="Normal"/>
    <w:rsid w:val="000B468E"/>
    <w:rPr>
      <w:sz w:val="20"/>
    </w:rPr>
  </w:style>
  <w:style w:type="character" w:customStyle="1" w:styleId="footnotereference">
    <w:name w:val="footnote reference"/>
    <w:rsid w:val="000B468E"/>
    <w:rPr>
      <w:vertAlign w:val="superscript"/>
    </w:rPr>
  </w:style>
  <w:style w:type="paragraph" w:customStyle="1" w:styleId="BodyText">
    <w:name w:val="Body Text"/>
    <w:basedOn w:val="Normal"/>
    <w:rsid w:val="000B468E"/>
    <w:pPr>
      <w:jc w:val="center"/>
    </w:pPr>
  </w:style>
  <w:style w:type="paragraph" w:customStyle="1" w:styleId="header">
    <w:name w:val="header"/>
    <w:basedOn w:val="Normal"/>
    <w:rsid w:val="000B468E"/>
    <w:pPr>
      <w:tabs>
        <w:tab w:val="center" w:pos="4677"/>
        <w:tab w:val="right" w:pos="9355"/>
      </w:tabs>
    </w:pPr>
  </w:style>
  <w:style w:type="character" w:customStyle="1" w:styleId="pagenumber">
    <w:name w:val="page number"/>
    <w:basedOn w:val="DefaultParagraphFont"/>
    <w:rsid w:val="000B468E"/>
  </w:style>
  <w:style w:type="paragraph" w:customStyle="1" w:styleId="footer">
    <w:name w:val="footer"/>
    <w:basedOn w:val="Normal"/>
    <w:rsid w:val="000B468E"/>
    <w:pPr>
      <w:tabs>
        <w:tab w:val="center" w:pos="4677"/>
        <w:tab w:val="right" w:pos="9355"/>
      </w:tabs>
    </w:pPr>
  </w:style>
  <w:style w:type="paragraph" w:customStyle="1" w:styleId="ConsNormal">
    <w:name w:val="ConsNormal"/>
    <w:link w:val="ConsNormal0"/>
    <w:rsid w:val="000B468E"/>
    <w:pPr>
      <w:widowControl w:val="0"/>
      <w:suppressAutoHyphens/>
      <w:autoSpaceDE w:val="0"/>
      <w:ind w:right="19772" w:firstLine="720"/>
    </w:pPr>
    <w:rPr>
      <w:rFonts w:ascii="Arial" w:eastAsia="Times New Roman" w:hAnsi="Arial" w:cs="Arial"/>
      <w:lang w:eastAsia="ar-SA"/>
    </w:rPr>
  </w:style>
  <w:style w:type="numbering" w:customStyle="1" w:styleId="1ff4">
    <w:name w:val="Нет списка1"/>
    <w:next w:val="ab"/>
    <w:uiPriority w:val="99"/>
    <w:semiHidden/>
    <w:unhideWhenUsed/>
    <w:rsid w:val="000B468E"/>
  </w:style>
  <w:style w:type="character" w:customStyle="1" w:styleId="WW8Num1z0">
    <w:name w:val="WW8Num1z0"/>
    <w:rsid w:val="000B468E"/>
    <w:rPr>
      <w:rFonts w:ascii="Symbol" w:hAnsi="Symbol"/>
    </w:rPr>
  </w:style>
  <w:style w:type="character" w:customStyle="1" w:styleId="WW8Num2z0">
    <w:name w:val="WW8Num2z0"/>
    <w:rsid w:val="000B468E"/>
    <w:rPr>
      <w:rFonts w:cs="Times New Roman"/>
    </w:rPr>
  </w:style>
  <w:style w:type="character" w:customStyle="1" w:styleId="WW8Num3z0">
    <w:name w:val="WW8Num3z0"/>
    <w:rsid w:val="000B468E"/>
    <w:rPr>
      <w:rFonts w:ascii="Symbol" w:hAnsi="Symbol"/>
    </w:rPr>
  </w:style>
  <w:style w:type="character" w:customStyle="1" w:styleId="WW8Num5z0">
    <w:name w:val="WW8Num5z0"/>
    <w:rsid w:val="000B468E"/>
    <w:rPr>
      <w:rFonts w:ascii="Symbol" w:hAnsi="Symbol" w:cs="OpenSymbol"/>
    </w:rPr>
  </w:style>
  <w:style w:type="character" w:customStyle="1" w:styleId="WW8Num5z1">
    <w:name w:val="WW8Num5z1"/>
    <w:rsid w:val="000B468E"/>
    <w:rPr>
      <w:rFonts w:ascii="OpenSymbol" w:hAnsi="OpenSymbol" w:cs="OpenSymbol"/>
    </w:rPr>
  </w:style>
  <w:style w:type="character" w:customStyle="1" w:styleId="WW8Num6z0">
    <w:name w:val="WW8Num6z0"/>
    <w:rsid w:val="000B468E"/>
    <w:rPr>
      <w:rFonts w:ascii="Symbol" w:hAnsi="Symbol" w:cs="OpenSymbol"/>
    </w:rPr>
  </w:style>
  <w:style w:type="character" w:customStyle="1" w:styleId="WW8Num6z1">
    <w:name w:val="WW8Num6z1"/>
    <w:rsid w:val="000B468E"/>
    <w:rPr>
      <w:rFonts w:ascii="OpenSymbol" w:hAnsi="OpenSymbol" w:cs="OpenSymbol"/>
    </w:rPr>
  </w:style>
  <w:style w:type="character" w:customStyle="1" w:styleId="WW8Num7z0">
    <w:name w:val="WW8Num7z0"/>
    <w:rsid w:val="000B468E"/>
    <w:rPr>
      <w:rFonts w:ascii="Symbol" w:hAnsi="Symbol" w:cs="OpenSymbol"/>
    </w:rPr>
  </w:style>
  <w:style w:type="character" w:customStyle="1" w:styleId="WW8Num7z1">
    <w:name w:val="WW8Num7z1"/>
    <w:rsid w:val="000B468E"/>
    <w:rPr>
      <w:rFonts w:ascii="OpenSymbol" w:hAnsi="OpenSymbol" w:cs="OpenSymbol"/>
    </w:rPr>
  </w:style>
  <w:style w:type="character" w:customStyle="1" w:styleId="Absatz-Standardschriftart">
    <w:name w:val="Absatz-Standardschriftart"/>
    <w:rsid w:val="000B468E"/>
  </w:style>
  <w:style w:type="character" w:customStyle="1" w:styleId="WW8Num1z1">
    <w:name w:val="WW8Num1z1"/>
    <w:rsid w:val="000B468E"/>
    <w:rPr>
      <w:rFonts w:ascii="Courier New" w:hAnsi="Courier New"/>
    </w:rPr>
  </w:style>
  <w:style w:type="character" w:customStyle="1" w:styleId="WW8Num1z2">
    <w:name w:val="WW8Num1z2"/>
    <w:rsid w:val="000B468E"/>
    <w:rPr>
      <w:rFonts w:ascii="Wingdings" w:hAnsi="Wingdings"/>
    </w:rPr>
  </w:style>
  <w:style w:type="character" w:customStyle="1" w:styleId="WW8Num3z1">
    <w:name w:val="WW8Num3z1"/>
    <w:rsid w:val="000B468E"/>
    <w:rPr>
      <w:rFonts w:ascii="Courier New" w:hAnsi="Courier New"/>
    </w:rPr>
  </w:style>
  <w:style w:type="character" w:customStyle="1" w:styleId="WW8Num3z2">
    <w:name w:val="WW8Num3z2"/>
    <w:rsid w:val="000B468E"/>
    <w:rPr>
      <w:rFonts w:ascii="Wingdings" w:hAnsi="Wingdings"/>
    </w:rPr>
  </w:style>
  <w:style w:type="character" w:customStyle="1" w:styleId="1ff5">
    <w:name w:val="Основной шрифт абзаца1"/>
    <w:rsid w:val="000B468E"/>
  </w:style>
  <w:style w:type="paragraph" w:customStyle="1" w:styleId="afffffff">
    <w:name w:val="Заголовок"/>
    <w:basedOn w:val="a8"/>
    <w:next w:val="aff3"/>
    <w:rsid w:val="000B468E"/>
    <w:pPr>
      <w:keepNext/>
      <w:suppressAutoHyphens/>
      <w:spacing w:before="240" w:after="120" w:line="240" w:lineRule="auto"/>
    </w:pPr>
    <w:rPr>
      <w:rFonts w:ascii="Arial" w:eastAsia="MS Mincho" w:hAnsi="Arial" w:cs="Tahoma"/>
      <w:sz w:val="28"/>
      <w:szCs w:val="28"/>
      <w:lang w:val="en-US" w:eastAsia="ar-SA"/>
    </w:rPr>
  </w:style>
  <w:style w:type="paragraph" w:customStyle="1" w:styleId="1ff6">
    <w:name w:val="Название1"/>
    <w:basedOn w:val="a8"/>
    <w:rsid w:val="000B468E"/>
    <w:pPr>
      <w:suppressLineNumbers/>
      <w:suppressAutoHyphens/>
      <w:spacing w:before="120" w:after="120" w:line="240" w:lineRule="auto"/>
    </w:pPr>
    <w:rPr>
      <w:rFonts w:eastAsia="Times New Roman" w:cs="Tahoma"/>
      <w:i/>
      <w:iCs/>
      <w:sz w:val="24"/>
      <w:szCs w:val="24"/>
      <w:lang w:val="en-US" w:eastAsia="ar-SA"/>
    </w:rPr>
  </w:style>
  <w:style w:type="paragraph" w:customStyle="1" w:styleId="1ff7">
    <w:name w:val="Указатель1"/>
    <w:basedOn w:val="a8"/>
    <w:rsid w:val="000B468E"/>
    <w:pPr>
      <w:suppressLineNumbers/>
      <w:suppressAutoHyphens/>
      <w:spacing w:after="0" w:line="240" w:lineRule="auto"/>
    </w:pPr>
    <w:rPr>
      <w:rFonts w:eastAsia="Times New Roman" w:cs="Tahoma"/>
      <w:sz w:val="24"/>
      <w:szCs w:val="24"/>
      <w:lang w:val="en-US" w:eastAsia="ar-SA"/>
    </w:rPr>
  </w:style>
  <w:style w:type="paragraph" w:customStyle="1" w:styleId="afffffff0">
    <w:name w:val="Заключение"/>
    <w:basedOn w:val="a8"/>
    <w:rsid w:val="000B468E"/>
    <w:pPr>
      <w:suppressAutoHyphens/>
      <w:spacing w:after="0" w:line="220" w:lineRule="atLeast"/>
      <w:ind w:left="835"/>
    </w:pPr>
    <w:rPr>
      <w:rFonts w:eastAsia="Times New Roman"/>
      <w:sz w:val="20"/>
      <w:szCs w:val="20"/>
      <w:lang w:val="en-US" w:eastAsia="ar-SA"/>
    </w:rPr>
  </w:style>
  <w:style w:type="paragraph" w:customStyle="1" w:styleId="2f5">
    <w:name w:val="Абзац списка2"/>
    <w:basedOn w:val="a8"/>
    <w:qFormat/>
    <w:rsid w:val="000B468E"/>
    <w:pPr>
      <w:suppressAutoHyphens/>
      <w:spacing w:after="0" w:line="240" w:lineRule="auto"/>
      <w:ind w:left="720"/>
    </w:pPr>
    <w:rPr>
      <w:rFonts w:eastAsia="Times New Roman"/>
      <w:sz w:val="24"/>
      <w:szCs w:val="24"/>
      <w:lang w:val="en-US" w:eastAsia="ar-SA"/>
    </w:rPr>
  </w:style>
  <w:style w:type="paragraph" w:customStyle="1" w:styleId="3c">
    <w:name w:val="Абзац списка3"/>
    <w:basedOn w:val="a8"/>
    <w:qFormat/>
    <w:rsid w:val="000B468E"/>
    <w:pPr>
      <w:suppressAutoHyphens/>
      <w:spacing w:after="0" w:line="240" w:lineRule="auto"/>
      <w:ind w:left="720"/>
    </w:pPr>
    <w:rPr>
      <w:rFonts w:eastAsia="Times New Roman"/>
      <w:sz w:val="24"/>
      <w:szCs w:val="24"/>
      <w:lang w:val="en-US" w:eastAsia="ar-SA"/>
    </w:rPr>
  </w:style>
  <w:style w:type="character" w:customStyle="1" w:styleId="FontStyle13">
    <w:name w:val="Font Style13"/>
    <w:rsid w:val="000B468E"/>
    <w:rPr>
      <w:rFonts w:ascii="Times New Roman" w:hAnsi="Times New Roman" w:cs="Times New Roman"/>
      <w:sz w:val="22"/>
      <w:szCs w:val="22"/>
    </w:rPr>
  </w:style>
  <w:style w:type="paragraph" w:customStyle="1" w:styleId="afffffff1">
    <w:name w:val="Новый абзац"/>
    <w:basedOn w:val="a8"/>
    <w:link w:val="2f6"/>
    <w:rsid w:val="000B468E"/>
    <w:pPr>
      <w:spacing w:after="120" w:line="240" w:lineRule="auto"/>
      <w:ind w:firstLine="567"/>
      <w:jc w:val="both"/>
    </w:pPr>
    <w:rPr>
      <w:rFonts w:ascii="Arial" w:eastAsia="Times New Roman" w:hAnsi="Arial"/>
      <w:sz w:val="24"/>
      <w:szCs w:val="20"/>
      <w:lang w:eastAsia="ru-RU"/>
    </w:rPr>
  </w:style>
  <w:style w:type="paragraph" w:customStyle="1" w:styleId="IG0">
    <w:name w:val="Обычный_IG Знак Знак Знак"/>
    <w:basedOn w:val="a8"/>
    <w:rsid w:val="000B468E"/>
    <w:pPr>
      <w:spacing w:after="0" w:line="360" w:lineRule="auto"/>
      <w:ind w:firstLine="709"/>
      <w:jc w:val="both"/>
    </w:pPr>
    <w:rPr>
      <w:rFonts w:ascii="Times New Roman" w:eastAsia="Times New Roman" w:hAnsi="Times New Roman"/>
      <w:sz w:val="28"/>
      <w:szCs w:val="28"/>
      <w:lang w:eastAsia="ru-RU"/>
    </w:rPr>
  </w:style>
  <w:style w:type="character" w:customStyle="1" w:styleId="2f6">
    <w:name w:val="Новый абзац Знак2"/>
    <w:link w:val="afffffff1"/>
    <w:rsid w:val="000B468E"/>
    <w:rPr>
      <w:rFonts w:ascii="Arial" w:eastAsia="Times New Roman" w:hAnsi="Arial"/>
      <w:sz w:val="24"/>
    </w:rPr>
  </w:style>
  <w:style w:type="numbering" w:customStyle="1" w:styleId="2f7">
    <w:name w:val="Нет списка2"/>
    <w:next w:val="ab"/>
    <w:uiPriority w:val="99"/>
    <w:semiHidden/>
    <w:unhideWhenUsed/>
    <w:rsid w:val="000B468E"/>
  </w:style>
  <w:style w:type="paragraph" w:customStyle="1" w:styleId="-">
    <w:name w:val="Маркер [-]"/>
    <w:basedOn w:val="a8"/>
    <w:rsid w:val="000B468E"/>
    <w:pPr>
      <w:numPr>
        <w:numId w:val="38"/>
      </w:numPr>
      <w:spacing w:after="120" w:line="240" w:lineRule="auto"/>
      <w:jc w:val="both"/>
    </w:pPr>
    <w:rPr>
      <w:rFonts w:ascii="Arial" w:eastAsia="Times New Roman" w:hAnsi="Arial"/>
      <w:sz w:val="24"/>
      <w:szCs w:val="20"/>
      <w:lang w:eastAsia="ru-RU"/>
    </w:rPr>
  </w:style>
  <w:style w:type="paragraph" w:customStyle="1" w:styleId="afffffff2">
    <w:name w:val="Обычный с отступ."/>
    <w:basedOn w:val="a8"/>
    <w:rsid w:val="000B468E"/>
    <w:pPr>
      <w:spacing w:after="0" w:line="240" w:lineRule="auto"/>
      <w:ind w:firstLine="720"/>
      <w:jc w:val="both"/>
    </w:pPr>
    <w:rPr>
      <w:rFonts w:ascii="Arial" w:eastAsia="Times New Roman" w:hAnsi="Arial"/>
      <w:sz w:val="24"/>
      <w:szCs w:val="20"/>
      <w:lang w:eastAsia="ru-RU"/>
    </w:rPr>
  </w:style>
  <w:style w:type="paragraph" w:customStyle="1" w:styleId="2f8">
    <w:name w:val="Список 2.литература"/>
    <w:basedOn w:val="a8"/>
    <w:rsid w:val="000B468E"/>
    <w:pPr>
      <w:spacing w:before="120" w:after="120" w:line="-300" w:lineRule="auto"/>
      <w:ind w:left="284" w:hanging="284"/>
      <w:jc w:val="both"/>
    </w:pPr>
    <w:rPr>
      <w:rFonts w:ascii="Times New Roman" w:eastAsia="Times New Roman" w:hAnsi="Times New Roman"/>
      <w:sz w:val="24"/>
      <w:szCs w:val="20"/>
      <w:lang w:eastAsia="ru-RU"/>
    </w:rPr>
  </w:style>
  <w:style w:type="paragraph" w:customStyle="1" w:styleId="-0">
    <w:name w:val="Список [-] (ПЗ)"/>
    <w:basedOn w:val="a8"/>
    <w:rsid w:val="000B468E"/>
    <w:pPr>
      <w:numPr>
        <w:numId w:val="39"/>
      </w:numPr>
      <w:spacing w:after="0" w:line="240" w:lineRule="auto"/>
    </w:pPr>
    <w:rPr>
      <w:rFonts w:ascii="Arial" w:eastAsia="Times New Roman" w:hAnsi="Arial"/>
      <w:sz w:val="24"/>
      <w:szCs w:val="20"/>
      <w:lang w:eastAsia="ru-RU"/>
    </w:rPr>
  </w:style>
  <w:style w:type="paragraph" w:customStyle="1" w:styleId="afffffff3">
    <w:name w:val="Обычный (ПЗ)"/>
    <w:basedOn w:val="a8"/>
    <w:rsid w:val="000B468E"/>
    <w:pPr>
      <w:spacing w:after="0" w:line="240" w:lineRule="auto"/>
      <w:ind w:firstLine="720"/>
      <w:jc w:val="both"/>
    </w:pPr>
    <w:rPr>
      <w:rFonts w:ascii="Arial" w:eastAsia="Times New Roman" w:hAnsi="Arial"/>
      <w:sz w:val="24"/>
      <w:szCs w:val="20"/>
      <w:lang w:eastAsia="ru-RU"/>
    </w:rPr>
  </w:style>
  <w:style w:type="paragraph" w:customStyle="1" w:styleId="Text3">
    <w:name w:val="Text3"/>
    <w:basedOn w:val="a8"/>
    <w:rsid w:val="000B468E"/>
    <w:pPr>
      <w:spacing w:after="120" w:line="240" w:lineRule="auto"/>
      <w:ind w:left="720"/>
    </w:pPr>
    <w:rPr>
      <w:rFonts w:ascii="Times New Roman" w:eastAsia="Times New Roman" w:hAnsi="Times New Roman"/>
      <w:sz w:val="24"/>
      <w:szCs w:val="20"/>
      <w:lang w:eastAsia="ru-RU"/>
    </w:rPr>
  </w:style>
  <w:style w:type="character" w:customStyle="1" w:styleId="afffffff4">
    <w:name w:val="Новый абзац Знак"/>
    <w:rsid w:val="000B468E"/>
    <w:rPr>
      <w:rFonts w:ascii="Arial" w:hAnsi="Arial"/>
      <w:noProof w:val="0"/>
      <w:sz w:val="24"/>
      <w:lang w:val="ru-RU" w:eastAsia="ru-RU" w:bidi="ar-SA"/>
    </w:rPr>
  </w:style>
  <w:style w:type="paragraph" w:customStyle="1" w:styleId="TableHeading">
    <w:name w:val="Table Heading"/>
    <w:basedOn w:val="TableText"/>
    <w:next w:val="TableText"/>
    <w:rsid w:val="000B468E"/>
    <w:pPr>
      <w:widowControl/>
      <w:adjustRightInd/>
      <w:spacing w:before="120" w:after="120"/>
      <w:jc w:val="center"/>
    </w:pPr>
    <w:rPr>
      <w:rFonts w:eastAsia="Times New Roman" w:cs="Times New Roman"/>
      <w:b/>
      <w:spacing w:val="0"/>
      <w:sz w:val="22"/>
      <w:szCs w:val="20"/>
      <w:lang w:val="ru-RU"/>
    </w:rPr>
  </w:style>
  <w:style w:type="character" w:customStyle="1" w:styleId="1ff8">
    <w:name w:val="Новый абзац Знак1"/>
    <w:rsid w:val="000B468E"/>
    <w:rPr>
      <w:rFonts w:ascii="Arial" w:hAnsi="Arial"/>
      <w:sz w:val="24"/>
      <w:lang w:val="ru-RU" w:eastAsia="ru-RU" w:bidi="ar-SA"/>
    </w:rPr>
  </w:style>
  <w:style w:type="paragraph" w:customStyle="1" w:styleId="afffffff5">
    <w:name w:val="таблица"/>
    <w:basedOn w:val="a8"/>
    <w:next w:val="a8"/>
    <w:rsid w:val="000B468E"/>
    <w:pPr>
      <w:spacing w:after="0" w:line="360" w:lineRule="auto"/>
      <w:ind w:firstLine="720"/>
      <w:jc w:val="both"/>
    </w:pPr>
    <w:rPr>
      <w:rFonts w:ascii="Times New Roman" w:eastAsia="Times New Roman" w:hAnsi="Times New Roman"/>
      <w:i/>
      <w:sz w:val="24"/>
      <w:szCs w:val="24"/>
      <w:lang w:eastAsia="ru-RU"/>
    </w:rPr>
  </w:style>
  <w:style w:type="paragraph" w:customStyle="1" w:styleId="afffffff6">
    <w:name w:val="???????"/>
    <w:rsid w:val="000B468E"/>
    <w:rPr>
      <w:rFonts w:ascii="Times New Roman" w:eastAsia="Times New Roman" w:hAnsi="Times New Roman"/>
      <w:b/>
      <w:bCs/>
      <w:sz w:val="28"/>
      <w:szCs w:val="28"/>
    </w:rPr>
  </w:style>
  <w:style w:type="paragraph" w:customStyle="1" w:styleId="Normal1">
    <w:name w:val="Normal1"/>
    <w:rsid w:val="000B468E"/>
    <w:rPr>
      <w:rFonts w:ascii="Arial" w:eastAsia="Times New Roman" w:hAnsi="Arial"/>
      <w:sz w:val="24"/>
    </w:rPr>
  </w:style>
  <w:style w:type="paragraph" w:customStyle="1" w:styleId="-6">
    <w:name w:val="Список [-] (РМ)"/>
    <w:basedOn w:val="a8"/>
    <w:rsid w:val="000B468E"/>
    <w:pPr>
      <w:tabs>
        <w:tab w:val="num" w:pos="1134"/>
      </w:tabs>
      <w:spacing w:after="0" w:line="240" w:lineRule="auto"/>
      <w:ind w:left="1134" w:hanging="397"/>
    </w:pPr>
    <w:rPr>
      <w:rFonts w:ascii="Arial" w:eastAsia="Times New Roman" w:hAnsi="Arial" w:cs="Arial"/>
      <w:sz w:val="24"/>
      <w:szCs w:val="24"/>
      <w:lang w:eastAsia="ru-RU"/>
    </w:rPr>
  </w:style>
  <w:style w:type="paragraph" w:customStyle="1" w:styleId="afc5ed">
    <w:name w:val="Обычпafc5edый Знак"/>
    <w:link w:val="afc5ed0"/>
    <w:rsid w:val="000B468E"/>
    <w:pPr>
      <w:widowControl w:val="0"/>
      <w:autoSpaceDE w:val="0"/>
      <w:autoSpaceDN w:val="0"/>
    </w:pPr>
    <w:rPr>
      <w:rFonts w:ascii="Times New Roman" w:eastAsia="Times New Roman" w:hAnsi="Times New Roman"/>
    </w:rPr>
  </w:style>
  <w:style w:type="character" w:customStyle="1" w:styleId="afc5ed0">
    <w:name w:val="Обычпafc5edый Знак Знак"/>
    <w:link w:val="afc5ed"/>
    <w:rsid w:val="000B468E"/>
    <w:rPr>
      <w:rFonts w:ascii="Times New Roman" w:eastAsia="Times New Roman" w:hAnsi="Times New Roman"/>
    </w:rPr>
  </w:style>
  <w:style w:type="character" w:customStyle="1" w:styleId="OGHeading3">
    <w:name w:val="OG Heading 3 Знак Знак"/>
    <w:rsid w:val="000B468E"/>
    <w:rPr>
      <w:b/>
      <w:bCs/>
      <w:sz w:val="24"/>
      <w:szCs w:val="24"/>
      <w:lang w:val="ru-RU" w:eastAsia="ru-RU"/>
    </w:rPr>
  </w:style>
  <w:style w:type="paragraph" w:customStyle="1" w:styleId="xl34">
    <w:name w:val="xl34"/>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chap">
    <w:name w:val="chap"/>
    <w:basedOn w:val="a8"/>
    <w:rsid w:val="000B468E"/>
    <w:pPr>
      <w:spacing w:before="300" w:after="150" w:line="240" w:lineRule="auto"/>
    </w:pPr>
    <w:rPr>
      <w:rFonts w:ascii="Verdana" w:eastAsia="Times New Roman" w:hAnsi="Verdana"/>
      <w:b/>
      <w:bCs/>
      <w:color w:val="993300"/>
      <w:sz w:val="20"/>
      <w:szCs w:val="20"/>
      <w:lang w:eastAsia="ru-RU"/>
    </w:rPr>
  </w:style>
  <w:style w:type="paragraph" w:customStyle="1" w:styleId="FR5">
    <w:name w:val="FR5"/>
    <w:rsid w:val="000B468E"/>
    <w:pPr>
      <w:widowControl w:val="0"/>
      <w:overflowPunct w:val="0"/>
      <w:autoSpaceDE w:val="0"/>
      <w:autoSpaceDN w:val="0"/>
      <w:adjustRightInd w:val="0"/>
      <w:spacing w:before="120"/>
      <w:jc w:val="right"/>
      <w:textAlignment w:val="baseline"/>
    </w:pPr>
    <w:rPr>
      <w:rFonts w:ascii="Arial" w:eastAsia="Times New Roman" w:hAnsi="Arial" w:cs="Arial"/>
      <w:sz w:val="16"/>
      <w:szCs w:val="16"/>
    </w:rPr>
  </w:style>
  <w:style w:type="character" w:customStyle="1" w:styleId="ts21">
    <w:name w:val="ts21"/>
    <w:rsid w:val="000B468E"/>
    <w:rPr>
      <w:rFonts w:ascii="Times New Roman" w:hAnsi="Times New Roman" w:cs="Times New Roman" w:hint="default"/>
      <w:color w:val="884706"/>
      <w:sz w:val="24"/>
      <w:szCs w:val="24"/>
    </w:rPr>
  </w:style>
  <w:style w:type="paragraph" w:customStyle="1" w:styleId="consnormal1">
    <w:name w:val="consnormal"/>
    <w:basedOn w:val="a8"/>
    <w:rsid w:val="000B46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fff7">
    <w:name w:val="Знак Знак Знак"/>
    <w:rsid w:val="000B468E"/>
    <w:rPr>
      <w:rFonts w:ascii="Arial" w:hAnsi="Arial"/>
      <w:b/>
      <w:sz w:val="24"/>
      <w:lang w:val="ru-RU" w:eastAsia="ru-RU" w:bidi="ar-SA"/>
    </w:rPr>
  </w:style>
  <w:style w:type="paragraph" w:customStyle="1" w:styleId="Text">
    <w:name w:val="Text"/>
    <w:basedOn w:val="a8"/>
    <w:rsid w:val="000B468E"/>
    <w:pPr>
      <w:spacing w:after="120" w:line="240" w:lineRule="auto"/>
    </w:pPr>
    <w:rPr>
      <w:rFonts w:ascii="Times New Roman" w:eastAsia="Times New Roman" w:hAnsi="Times New Roman"/>
      <w:sz w:val="24"/>
      <w:szCs w:val="20"/>
      <w:lang w:eastAsia="ru-RU"/>
    </w:rPr>
  </w:style>
  <w:style w:type="paragraph" w:customStyle="1" w:styleId="xl36">
    <w:name w:val="xl36"/>
    <w:basedOn w:val="a8"/>
    <w:rsid w:val="000B468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IG1">
    <w:name w:val="Обычный_IG Знак Знак Знак Знак"/>
    <w:basedOn w:val="a8"/>
    <w:link w:val="IG2"/>
    <w:rsid w:val="000B468E"/>
    <w:pPr>
      <w:spacing w:after="0" w:line="360" w:lineRule="auto"/>
      <w:ind w:firstLine="709"/>
      <w:jc w:val="both"/>
    </w:pPr>
    <w:rPr>
      <w:rFonts w:ascii="Arial" w:eastAsia="Times New Roman" w:hAnsi="Arial"/>
      <w:sz w:val="28"/>
      <w:szCs w:val="28"/>
      <w:lang w:eastAsia="ru-RU"/>
    </w:rPr>
  </w:style>
  <w:style w:type="character" w:customStyle="1" w:styleId="IG2">
    <w:name w:val="Обычный_IG Знак Знак Знак Знак Знак"/>
    <w:link w:val="IG1"/>
    <w:rsid w:val="000B468E"/>
    <w:rPr>
      <w:rFonts w:ascii="Arial" w:eastAsia="Times New Roman" w:hAnsi="Arial"/>
      <w:sz w:val="28"/>
      <w:szCs w:val="28"/>
    </w:rPr>
  </w:style>
  <w:style w:type="paragraph" w:customStyle="1" w:styleId="IG">
    <w:name w:val="Маркированный_список_IG"/>
    <w:basedOn w:val="a8"/>
    <w:rsid w:val="000B468E"/>
    <w:pPr>
      <w:numPr>
        <w:numId w:val="40"/>
      </w:numPr>
      <w:tabs>
        <w:tab w:val="left" w:pos="1134"/>
      </w:tabs>
      <w:snapToGrid w:val="0"/>
      <w:spacing w:after="0" w:line="360" w:lineRule="auto"/>
      <w:jc w:val="both"/>
    </w:pPr>
    <w:rPr>
      <w:rFonts w:ascii="Times New Roman" w:eastAsia="Times New Roman" w:hAnsi="Times New Roman"/>
      <w:sz w:val="28"/>
      <w:szCs w:val="28"/>
      <w:lang w:eastAsia="ru-RU"/>
    </w:rPr>
  </w:style>
  <w:style w:type="paragraph" w:customStyle="1" w:styleId="IG3">
    <w:name w:val="Обычный_IG"/>
    <w:basedOn w:val="a8"/>
    <w:rsid w:val="000B468E"/>
    <w:pPr>
      <w:spacing w:after="0" w:line="360" w:lineRule="auto"/>
      <w:ind w:firstLine="709"/>
      <w:jc w:val="both"/>
    </w:pPr>
    <w:rPr>
      <w:rFonts w:ascii="Times New Roman" w:eastAsia="Times New Roman" w:hAnsi="Times New Roman"/>
      <w:sz w:val="28"/>
      <w:szCs w:val="28"/>
      <w:lang w:eastAsia="ru-RU"/>
    </w:rPr>
  </w:style>
  <w:style w:type="paragraph" w:customStyle="1" w:styleId="IG4">
    <w:name w:val="Нумерованный_список_IG"/>
    <w:basedOn w:val="a8"/>
    <w:rsid w:val="000B468E"/>
    <w:pPr>
      <w:tabs>
        <w:tab w:val="num" w:pos="-152"/>
        <w:tab w:val="left" w:pos="1134"/>
      </w:tabs>
      <w:snapToGrid w:val="0"/>
      <w:spacing w:after="0" w:line="360" w:lineRule="auto"/>
      <w:ind w:left="-152" w:firstLine="720"/>
      <w:jc w:val="both"/>
    </w:pPr>
    <w:rPr>
      <w:rFonts w:ascii="Times New Roman" w:eastAsia="Times New Roman" w:hAnsi="Times New Roman"/>
      <w:sz w:val="28"/>
      <w:szCs w:val="28"/>
      <w:lang w:eastAsia="ru-RU"/>
    </w:rPr>
  </w:style>
  <w:style w:type="paragraph" w:customStyle="1" w:styleId="114">
    <w:name w:val="Осн. шрифт абзаца 11"/>
    <w:basedOn w:val="115"/>
    <w:rsid w:val="000B468E"/>
    <w:pPr>
      <w:spacing w:before="60"/>
      <w:ind w:right="170" w:firstLine="567"/>
      <w:jc w:val="both"/>
    </w:pPr>
  </w:style>
  <w:style w:type="paragraph" w:customStyle="1" w:styleId="115">
    <w:name w:val="Основной шрифт 11"/>
    <w:basedOn w:val="a8"/>
    <w:rsid w:val="000B468E"/>
    <w:pPr>
      <w:spacing w:after="0" w:line="240" w:lineRule="auto"/>
    </w:pPr>
    <w:rPr>
      <w:rFonts w:ascii="Arial" w:eastAsia="Times New Roman" w:hAnsi="Arial"/>
      <w:i/>
      <w:kern w:val="24"/>
      <w:szCs w:val="24"/>
      <w:lang w:eastAsia="ru-RU"/>
    </w:rPr>
  </w:style>
  <w:style w:type="numbering" w:customStyle="1" w:styleId="10">
    <w:name w:val="Текущий список1"/>
    <w:rsid w:val="000B468E"/>
    <w:pPr>
      <w:numPr>
        <w:numId w:val="41"/>
      </w:numPr>
    </w:pPr>
  </w:style>
  <w:style w:type="paragraph" w:customStyle="1" w:styleId="afffffff8">
    <w:name w:val="Обычный + По ширине"/>
    <w:aliases w:val="Первая строка:  1 см,Обычный + Times New Roman,По ширине,Перед:  6 пт,Меж..."/>
    <w:basedOn w:val="a8"/>
    <w:link w:val="TimesNewRoman"/>
    <w:rsid w:val="000B468E"/>
    <w:pPr>
      <w:spacing w:after="0" w:line="240" w:lineRule="auto"/>
      <w:ind w:firstLine="567"/>
      <w:jc w:val="both"/>
    </w:pPr>
    <w:rPr>
      <w:rFonts w:ascii="Arial" w:eastAsia="Times New Roman" w:hAnsi="Arial"/>
      <w:sz w:val="24"/>
      <w:szCs w:val="24"/>
      <w:lang w:eastAsia="ru-RU"/>
    </w:rPr>
  </w:style>
  <w:style w:type="paragraph" w:styleId="afffffff9">
    <w:name w:val="index heading"/>
    <w:basedOn w:val="a8"/>
    <w:next w:val="17"/>
    <w:rsid w:val="000B468E"/>
    <w:pPr>
      <w:spacing w:after="0" w:line="240" w:lineRule="auto"/>
    </w:pPr>
    <w:rPr>
      <w:rFonts w:ascii="Times New Roman" w:eastAsia="Times New Roman" w:hAnsi="Times New Roman"/>
      <w:sz w:val="24"/>
      <w:szCs w:val="24"/>
      <w:lang w:eastAsia="ru-RU"/>
    </w:rPr>
  </w:style>
  <w:style w:type="paragraph" w:customStyle="1" w:styleId="140">
    <w:name w:val="Стиль 14 пт По ширине"/>
    <w:basedOn w:val="a8"/>
    <w:rsid w:val="000B468E"/>
    <w:pPr>
      <w:spacing w:after="0" w:line="240" w:lineRule="auto"/>
      <w:jc w:val="both"/>
    </w:pPr>
    <w:rPr>
      <w:rFonts w:ascii="Times New Roman" w:eastAsia="Times New Roman" w:hAnsi="Times New Roman"/>
      <w:sz w:val="28"/>
      <w:szCs w:val="20"/>
      <w:lang w:eastAsia="ru-RU"/>
    </w:rPr>
  </w:style>
  <w:style w:type="paragraph" w:customStyle="1" w:styleId="1400">
    <w:name w:val="Стиль Обычный (веб) + 14 пт По ширине Слева:  0 см Первая строка..."/>
    <w:basedOn w:val="a8"/>
    <w:next w:val="afff"/>
    <w:rsid w:val="000B468E"/>
    <w:pPr>
      <w:spacing w:after="0" w:line="240" w:lineRule="auto"/>
      <w:ind w:firstLine="900"/>
      <w:jc w:val="both"/>
    </w:pPr>
    <w:rPr>
      <w:rFonts w:ascii="Times New Roman" w:eastAsia="Times New Roman" w:hAnsi="Times New Roman"/>
      <w:sz w:val="28"/>
      <w:szCs w:val="20"/>
      <w:lang w:eastAsia="ru-RU"/>
    </w:rPr>
  </w:style>
  <w:style w:type="paragraph" w:customStyle="1" w:styleId="116">
    <w:name w:val="Стиль_11"/>
    <w:basedOn w:val="a8"/>
    <w:rsid w:val="000B468E"/>
    <w:pPr>
      <w:spacing w:after="0" w:line="240" w:lineRule="auto"/>
      <w:ind w:firstLine="720"/>
    </w:pPr>
    <w:rPr>
      <w:rFonts w:ascii="Arial" w:eastAsia="Times New Roman" w:hAnsi="Arial"/>
      <w:sz w:val="24"/>
      <w:szCs w:val="20"/>
      <w:lang w:eastAsia="ru-RU"/>
    </w:rPr>
  </w:style>
  <w:style w:type="paragraph" w:customStyle="1" w:styleId="top">
    <w:name w:val="top"/>
    <w:basedOn w:val="a8"/>
    <w:rsid w:val="000B468E"/>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8"/>
    <w:rsid w:val="000B468E"/>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FR1">
    <w:name w:val="FR1"/>
    <w:rsid w:val="000B468E"/>
    <w:pPr>
      <w:widowControl w:val="0"/>
      <w:spacing w:before="380"/>
      <w:ind w:left="2720"/>
    </w:pPr>
    <w:rPr>
      <w:rFonts w:ascii="Arial" w:eastAsia="Times New Roman" w:hAnsi="Arial"/>
      <w:snapToGrid w:val="0"/>
      <w:sz w:val="28"/>
    </w:rPr>
  </w:style>
  <w:style w:type="paragraph" w:customStyle="1" w:styleId="text1">
    <w:name w:val="text_1"/>
    <w:basedOn w:val="a8"/>
    <w:rsid w:val="000B468E"/>
    <w:pPr>
      <w:spacing w:before="100" w:beforeAutospacing="1" w:after="100" w:afterAutospacing="1" w:line="240" w:lineRule="auto"/>
    </w:pPr>
    <w:rPr>
      <w:rFonts w:ascii="Verdana" w:eastAsia="Times New Roman" w:hAnsi="Verdana"/>
      <w:sz w:val="18"/>
      <w:szCs w:val="18"/>
      <w:lang w:eastAsia="ru-RU"/>
    </w:rPr>
  </w:style>
  <w:style w:type="paragraph" w:customStyle="1" w:styleId="xl24">
    <w:name w:val="xl24"/>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25">
    <w:name w:val="xl25"/>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26">
    <w:name w:val="xl26"/>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27">
    <w:name w:val="xl27"/>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28">
    <w:name w:val="xl28"/>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29">
    <w:name w:val="xl29"/>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30">
    <w:name w:val="xl30"/>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31">
    <w:name w:val="xl31"/>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32">
    <w:name w:val="xl32"/>
    <w:basedOn w:val="a8"/>
    <w:rsid w:val="000B468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33">
    <w:name w:val="xl33"/>
    <w:basedOn w:val="a8"/>
    <w:rsid w:val="000B46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35">
    <w:name w:val="xl35"/>
    <w:basedOn w:val="a8"/>
    <w:rsid w:val="000B468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37">
    <w:name w:val="xl37"/>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8">
    <w:name w:val="xl38"/>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9">
    <w:name w:val="xl39"/>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0">
    <w:name w:val="xl40"/>
    <w:basedOn w:val="a8"/>
    <w:rsid w:val="000B468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1">
    <w:name w:val="xl41"/>
    <w:basedOn w:val="a8"/>
    <w:rsid w:val="000B46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2">
    <w:name w:val="xl42"/>
    <w:basedOn w:val="a8"/>
    <w:rsid w:val="000B468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3">
    <w:name w:val="xl43"/>
    <w:basedOn w:val="a8"/>
    <w:rsid w:val="000B468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4">
    <w:name w:val="xl44"/>
    <w:basedOn w:val="a8"/>
    <w:rsid w:val="000B46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5">
    <w:name w:val="xl45"/>
    <w:basedOn w:val="a8"/>
    <w:rsid w:val="000B46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6">
    <w:name w:val="xl46"/>
    <w:basedOn w:val="a8"/>
    <w:rsid w:val="000B46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7">
    <w:name w:val="xl47"/>
    <w:basedOn w:val="a8"/>
    <w:rsid w:val="000B468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8">
    <w:name w:val="xl48"/>
    <w:basedOn w:val="a8"/>
    <w:rsid w:val="000B468E"/>
    <w:pPr>
      <w:pBdr>
        <w:lef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49">
    <w:name w:val="xl49"/>
    <w:basedOn w:val="a8"/>
    <w:rsid w:val="000B46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0">
    <w:name w:val="xl50"/>
    <w:basedOn w:val="a8"/>
    <w:rsid w:val="000B468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1">
    <w:name w:val="xl51"/>
    <w:basedOn w:val="a8"/>
    <w:rsid w:val="000B46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52">
    <w:name w:val="xl52"/>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3">
    <w:name w:val="xl53"/>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54">
    <w:name w:val="xl54"/>
    <w:basedOn w:val="a8"/>
    <w:rsid w:val="000B46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
    <w:name w:val="xl55"/>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56">
    <w:name w:val="xl56"/>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7">
    <w:name w:val="xl57"/>
    <w:basedOn w:val="a8"/>
    <w:rsid w:val="000B468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8"/>
      <w:szCs w:val="28"/>
      <w:lang w:eastAsia="ru-RU"/>
    </w:rPr>
  </w:style>
  <w:style w:type="paragraph" w:customStyle="1" w:styleId="xl58">
    <w:name w:val="xl58"/>
    <w:basedOn w:val="a8"/>
    <w:rsid w:val="000B468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9">
    <w:name w:val="xl59"/>
    <w:basedOn w:val="a8"/>
    <w:rsid w:val="000B46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0">
    <w:name w:val="xl60"/>
    <w:basedOn w:val="a8"/>
    <w:rsid w:val="000B46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1">
    <w:name w:val="xl61"/>
    <w:basedOn w:val="a8"/>
    <w:rsid w:val="000B46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2">
    <w:name w:val="xl62"/>
    <w:basedOn w:val="a8"/>
    <w:rsid w:val="000B46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3">
    <w:name w:val="xl63"/>
    <w:basedOn w:val="a8"/>
    <w:rsid w:val="000B468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4">
    <w:name w:val="xl64"/>
    <w:basedOn w:val="a8"/>
    <w:rsid w:val="000B46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5">
    <w:name w:val="xl65"/>
    <w:basedOn w:val="a8"/>
    <w:rsid w:val="000B468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6">
    <w:name w:val="xl66"/>
    <w:basedOn w:val="a8"/>
    <w:rsid w:val="000B468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7">
    <w:name w:val="xl67"/>
    <w:basedOn w:val="a8"/>
    <w:rsid w:val="000B468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8"/>
    <w:rsid w:val="000B468E"/>
    <w:pPr>
      <w:pBdr>
        <w:top w:val="single" w:sz="8" w:space="0" w:color="000000"/>
        <w:left w:val="single" w:sz="8" w:space="0" w:color="000000"/>
        <w:bottom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8"/>
    <w:rsid w:val="000B468E"/>
    <w:pPr>
      <w:pBdr>
        <w:top w:val="single" w:sz="8" w:space="0" w:color="000000"/>
        <w:bottom w:val="single" w:sz="8" w:space="0" w:color="000000"/>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0">
    <w:name w:val="xl70"/>
    <w:basedOn w:val="a8"/>
    <w:rsid w:val="000B468E"/>
    <w:pPr>
      <w:pBdr>
        <w:top w:val="single" w:sz="8" w:space="0" w:color="000000"/>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8"/>
    <w:rsid w:val="000B468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WW-3">
    <w:name w:val="WW-Îñíîâíîé òåêñò 3"/>
    <w:basedOn w:val="a8"/>
    <w:rsid w:val="000B468E"/>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sz w:val="16"/>
      <w:szCs w:val="20"/>
      <w:lang w:eastAsia="ru-RU"/>
    </w:rPr>
  </w:style>
  <w:style w:type="paragraph" w:customStyle="1" w:styleId="WW-20">
    <w:name w:val="WW-Îñíîâíîé òåêñò 2"/>
    <w:basedOn w:val="a8"/>
    <w:rsid w:val="000B468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sz w:val="24"/>
      <w:szCs w:val="20"/>
      <w:lang w:eastAsia="ru-RU"/>
    </w:rPr>
  </w:style>
  <w:style w:type="paragraph" w:customStyle="1" w:styleId="1ff9">
    <w:name w:val="заголовок 1"/>
    <w:basedOn w:val="a8"/>
    <w:next w:val="a8"/>
    <w:rsid w:val="000B468E"/>
    <w:pPr>
      <w:keepNext/>
      <w:spacing w:after="0" w:line="240" w:lineRule="auto"/>
      <w:jc w:val="center"/>
    </w:pPr>
    <w:rPr>
      <w:rFonts w:ascii="Times New Roman" w:eastAsia="Times New Roman" w:hAnsi="Times New Roman"/>
      <w:b/>
      <w:sz w:val="28"/>
      <w:szCs w:val="20"/>
      <w:lang w:eastAsia="ru-RU"/>
    </w:rPr>
  </w:style>
  <w:style w:type="paragraph" w:customStyle="1" w:styleId="afffffffa">
    <w:name w:val="Обычный текст"/>
    <w:basedOn w:val="a8"/>
    <w:rsid w:val="000B468E"/>
    <w:pPr>
      <w:widowControl w:val="0"/>
      <w:spacing w:after="0" w:line="360" w:lineRule="auto"/>
      <w:ind w:left="567" w:right="567" w:firstLine="851"/>
      <w:jc w:val="both"/>
    </w:pPr>
    <w:rPr>
      <w:rFonts w:ascii="Times New Roman" w:eastAsia="Times New Roman" w:hAnsi="Times New Roman"/>
      <w:sz w:val="26"/>
      <w:szCs w:val="20"/>
      <w:lang w:eastAsia="ru-RU"/>
    </w:rPr>
  </w:style>
  <w:style w:type="paragraph" w:customStyle="1" w:styleId="a4">
    <w:name w:val="СПИСОК"/>
    <w:basedOn w:val="a8"/>
    <w:link w:val="afffffffb"/>
    <w:rsid w:val="000B468E"/>
    <w:pPr>
      <w:numPr>
        <w:numId w:val="42"/>
      </w:numPr>
      <w:spacing w:after="120" w:line="312" w:lineRule="auto"/>
      <w:ind w:right="567"/>
      <w:jc w:val="both"/>
    </w:pPr>
    <w:rPr>
      <w:rFonts w:ascii="Times New Roman" w:eastAsia="Times New Roman" w:hAnsi="Times New Roman"/>
      <w:sz w:val="26"/>
      <w:szCs w:val="26"/>
      <w:lang w:eastAsia="ru-RU"/>
    </w:rPr>
  </w:style>
  <w:style w:type="character" w:customStyle="1" w:styleId="afffffffb">
    <w:name w:val="СПИСОК Знак"/>
    <w:link w:val="a4"/>
    <w:rsid w:val="000B468E"/>
    <w:rPr>
      <w:rFonts w:ascii="Times New Roman" w:eastAsia="Times New Roman" w:hAnsi="Times New Roman"/>
      <w:sz w:val="26"/>
      <w:szCs w:val="26"/>
    </w:rPr>
  </w:style>
  <w:style w:type="paragraph" w:customStyle="1" w:styleId="WW-30">
    <w:name w:val="WW-Основной текст 3"/>
    <w:basedOn w:val="a8"/>
    <w:rsid w:val="000B468E"/>
    <w:pPr>
      <w:widowControl w:val="0"/>
      <w:suppressAutoHyphens/>
      <w:spacing w:after="120" w:line="240" w:lineRule="auto"/>
    </w:pPr>
    <w:rPr>
      <w:rFonts w:ascii="Times New Roman" w:eastAsia="Arial Unicode MS" w:hAnsi="Times New Roman"/>
      <w:sz w:val="16"/>
      <w:szCs w:val="16"/>
      <w:lang w:eastAsia="ru-RU"/>
    </w:rPr>
  </w:style>
  <w:style w:type="character" w:customStyle="1" w:styleId="afffffffc">
    <w:name w:val="Символ нумерации"/>
    <w:rsid w:val="000B468E"/>
  </w:style>
  <w:style w:type="character" w:customStyle="1" w:styleId="afffffffd">
    <w:name w:val="Символы концевой сноски"/>
    <w:rsid w:val="000B468E"/>
    <w:rPr>
      <w:vertAlign w:val="superscript"/>
    </w:rPr>
  </w:style>
  <w:style w:type="character" w:customStyle="1" w:styleId="WW8Num8z0">
    <w:name w:val="WW8Num8z0"/>
    <w:rsid w:val="000B468E"/>
    <w:rPr>
      <w:rFonts w:ascii="Symbol" w:hAnsi="Symbol" w:cs="StarSymbol"/>
      <w:sz w:val="18"/>
      <w:szCs w:val="18"/>
    </w:rPr>
  </w:style>
  <w:style w:type="character" w:customStyle="1" w:styleId="WW8Num16z0">
    <w:name w:val="WW8Num16z0"/>
    <w:rsid w:val="000B468E"/>
    <w:rPr>
      <w:rFonts w:ascii="Symbol" w:hAnsi="Symbol"/>
    </w:rPr>
  </w:style>
  <w:style w:type="character" w:customStyle="1" w:styleId="WW8Num16z1">
    <w:name w:val="WW8Num16z1"/>
    <w:rsid w:val="000B468E"/>
    <w:rPr>
      <w:rFonts w:ascii="Courier New" w:hAnsi="Courier New"/>
      <w:sz w:val="20"/>
    </w:rPr>
  </w:style>
  <w:style w:type="character" w:customStyle="1" w:styleId="WW8Num16z2">
    <w:name w:val="WW8Num16z2"/>
    <w:rsid w:val="000B468E"/>
    <w:rPr>
      <w:rFonts w:ascii="Wingdings" w:hAnsi="Wingdings"/>
      <w:sz w:val="20"/>
    </w:rPr>
  </w:style>
  <w:style w:type="character" w:customStyle="1" w:styleId="WW8Num17z0">
    <w:name w:val="WW8Num17z0"/>
    <w:rsid w:val="000B468E"/>
    <w:rPr>
      <w:rFonts w:ascii="Symbol" w:hAnsi="Symbol" w:cs="StarSymbol"/>
      <w:sz w:val="18"/>
      <w:szCs w:val="18"/>
    </w:rPr>
  </w:style>
  <w:style w:type="character" w:customStyle="1" w:styleId="WW8Num17z1">
    <w:name w:val="WW8Num17z1"/>
    <w:rsid w:val="000B468E"/>
    <w:rPr>
      <w:rFonts w:ascii="Courier New" w:hAnsi="Courier New"/>
      <w:sz w:val="20"/>
    </w:rPr>
  </w:style>
  <w:style w:type="character" w:customStyle="1" w:styleId="WW8Num17z2">
    <w:name w:val="WW8Num17z2"/>
    <w:rsid w:val="000B468E"/>
    <w:rPr>
      <w:rFonts w:ascii="Wingdings" w:hAnsi="Wingdings"/>
      <w:sz w:val="20"/>
    </w:rPr>
  </w:style>
  <w:style w:type="paragraph" w:customStyle="1" w:styleId="313">
    <w:name w:val="Основной текст 31"/>
    <w:basedOn w:val="a8"/>
    <w:rsid w:val="000B468E"/>
    <w:pPr>
      <w:widowControl w:val="0"/>
      <w:suppressAutoHyphens/>
      <w:spacing w:after="120" w:line="240" w:lineRule="auto"/>
    </w:pPr>
    <w:rPr>
      <w:rFonts w:ascii="Times New Roman" w:eastAsia="Arial Unicode MS" w:hAnsi="Times New Roman"/>
      <w:sz w:val="16"/>
      <w:szCs w:val="16"/>
      <w:lang w:eastAsia="ru-RU"/>
    </w:rPr>
  </w:style>
  <w:style w:type="paragraph" w:customStyle="1" w:styleId="WW-21">
    <w:name w:val="WW-Основной текст 2"/>
    <w:basedOn w:val="a8"/>
    <w:rsid w:val="000B468E"/>
    <w:pPr>
      <w:widowControl w:val="0"/>
      <w:suppressAutoHyphens/>
      <w:spacing w:after="120" w:line="480" w:lineRule="auto"/>
    </w:pPr>
    <w:rPr>
      <w:rFonts w:ascii="Times New Roman" w:eastAsia="Arial Unicode MS" w:hAnsi="Times New Roman"/>
      <w:sz w:val="24"/>
      <w:szCs w:val="24"/>
      <w:lang w:eastAsia="ru-RU"/>
    </w:rPr>
  </w:style>
  <w:style w:type="paragraph" w:customStyle="1" w:styleId="320">
    <w:name w:val="Основной текст с отступом 32"/>
    <w:basedOn w:val="a8"/>
    <w:rsid w:val="000B468E"/>
    <w:pPr>
      <w:widowControl w:val="0"/>
      <w:spacing w:after="120" w:line="240" w:lineRule="auto"/>
      <w:ind w:left="283"/>
    </w:pPr>
    <w:rPr>
      <w:rFonts w:ascii="Times New Roman" w:eastAsia="Arial Unicode MS" w:hAnsi="Times New Roman"/>
      <w:sz w:val="16"/>
      <w:szCs w:val="16"/>
      <w:lang w:eastAsia="ru-RU"/>
    </w:rPr>
  </w:style>
  <w:style w:type="paragraph" w:customStyle="1" w:styleId="321">
    <w:name w:val="Основной текст 32"/>
    <w:basedOn w:val="a8"/>
    <w:rsid w:val="000B468E"/>
    <w:pPr>
      <w:widowControl w:val="0"/>
      <w:suppressAutoHyphens/>
      <w:spacing w:after="0" w:line="240" w:lineRule="auto"/>
    </w:pPr>
    <w:rPr>
      <w:rFonts w:ascii="Arial" w:eastAsia="Lucida Sans Unicode" w:hAnsi="Arial"/>
      <w:color w:val="FF0000"/>
      <w:sz w:val="24"/>
      <w:szCs w:val="24"/>
      <w:lang w:eastAsia="ru-RU"/>
    </w:rPr>
  </w:style>
  <w:style w:type="numbering" w:customStyle="1" w:styleId="20">
    <w:name w:val="Стиль маркированный2"/>
    <w:basedOn w:val="ab"/>
    <w:rsid w:val="000B468E"/>
    <w:pPr>
      <w:numPr>
        <w:numId w:val="43"/>
      </w:numPr>
    </w:pPr>
  </w:style>
  <w:style w:type="paragraph" w:customStyle="1" w:styleId="afffffffe">
    <w:name w:val="Пояснительная"/>
    <w:basedOn w:val="a8"/>
    <w:link w:val="affffffff"/>
    <w:rsid w:val="000B468E"/>
    <w:pPr>
      <w:spacing w:after="0" w:line="240" w:lineRule="auto"/>
      <w:ind w:firstLine="720"/>
      <w:jc w:val="both"/>
    </w:pPr>
    <w:rPr>
      <w:rFonts w:ascii="Times New Roman" w:eastAsia="Times New Roman" w:hAnsi="Times New Roman"/>
      <w:sz w:val="28"/>
      <w:szCs w:val="20"/>
      <w:lang w:eastAsia="ru-RU"/>
    </w:rPr>
  </w:style>
  <w:style w:type="character" w:customStyle="1" w:styleId="affffffff">
    <w:name w:val="Пояснительная Знак"/>
    <w:link w:val="afffffffe"/>
    <w:rsid w:val="000B468E"/>
    <w:rPr>
      <w:rFonts w:ascii="Times New Roman" w:eastAsia="Times New Roman" w:hAnsi="Times New Roman"/>
      <w:sz w:val="28"/>
    </w:rPr>
  </w:style>
  <w:style w:type="paragraph" w:customStyle="1" w:styleId="affffffff0">
    <w:name w:val="Основной"/>
    <w:basedOn w:val="a8"/>
    <w:autoRedefine/>
    <w:rsid w:val="000B468E"/>
    <w:pPr>
      <w:widowControl w:val="0"/>
      <w:autoSpaceDE w:val="0"/>
      <w:autoSpaceDN w:val="0"/>
      <w:adjustRightInd w:val="0"/>
      <w:spacing w:after="0" w:line="240" w:lineRule="auto"/>
      <w:ind w:firstLine="709"/>
      <w:jc w:val="both"/>
    </w:pPr>
    <w:rPr>
      <w:rFonts w:ascii="Times New Roman" w:eastAsia="Times New Roman" w:hAnsi="Times New Roman"/>
      <w:sz w:val="28"/>
      <w:szCs w:val="20"/>
      <w:lang w:eastAsia="ru-RU"/>
    </w:rPr>
  </w:style>
  <w:style w:type="paragraph" w:customStyle="1" w:styleId="a6">
    <w:name w:val="список"/>
    <w:basedOn w:val="a8"/>
    <w:link w:val="affffffff1"/>
    <w:rsid w:val="000B468E"/>
    <w:pPr>
      <w:widowControl w:val="0"/>
      <w:numPr>
        <w:numId w:val="44"/>
      </w:numPr>
      <w:spacing w:after="0" w:line="360" w:lineRule="auto"/>
      <w:ind w:right="567"/>
      <w:jc w:val="both"/>
    </w:pPr>
    <w:rPr>
      <w:rFonts w:ascii="Times New Roman" w:eastAsia="Times New Roman" w:hAnsi="Times New Roman"/>
      <w:snapToGrid w:val="0"/>
      <w:sz w:val="26"/>
      <w:szCs w:val="20"/>
      <w:lang w:eastAsia="ru-RU"/>
    </w:rPr>
  </w:style>
  <w:style w:type="character" w:customStyle="1" w:styleId="affffffff1">
    <w:name w:val="список Знак"/>
    <w:link w:val="a6"/>
    <w:rsid w:val="000B468E"/>
    <w:rPr>
      <w:rFonts w:ascii="Times New Roman" w:eastAsia="Times New Roman" w:hAnsi="Times New Roman"/>
      <w:snapToGrid w:val="0"/>
      <w:sz w:val="26"/>
    </w:rPr>
  </w:style>
  <w:style w:type="paragraph" w:customStyle="1" w:styleId="1">
    <w:name w:val="Маркированный список1"/>
    <w:basedOn w:val="a8"/>
    <w:rsid w:val="000B468E"/>
    <w:pPr>
      <w:numPr>
        <w:numId w:val="45"/>
      </w:numPr>
      <w:spacing w:after="0" w:line="240" w:lineRule="auto"/>
    </w:pPr>
    <w:rPr>
      <w:rFonts w:ascii="Times New Roman" w:eastAsia="Times New Roman" w:hAnsi="Times New Roman"/>
      <w:sz w:val="24"/>
      <w:szCs w:val="24"/>
      <w:lang w:eastAsia="ru-RU"/>
    </w:rPr>
  </w:style>
  <w:style w:type="character" w:customStyle="1" w:styleId="WW-Absatz-Standardschriftart">
    <w:name w:val="WW-Absatz-Standardschriftart"/>
    <w:rsid w:val="000B468E"/>
  </w:style>
  <w:style w:type="character" w:customStyle="1" w:styleId="WW8Num4z0">
    <w:name w:val="WW8Num4z0"/>
    <w:rsid w:val="000B468E"/>
    <w:rPr>
      <w:rFonts w:ascii="Symbol" w:hAnsi="Symbol" w:cs="StarSymbol"/>
      <w:sz w:val="18"/>
      <w:szCs w:val="18"/>
    </w:rPr>
  </w:style>
  <w:style w:type="character" w:customStyle="1" w:styleId="WW8Num4z1">
    <w:name w:val="WW8Num4z1"/>
    <w:rsid w:val="000B468E"/>
    <w:rPr>
      <w:rFonts w:ascii="Courier New" w:hAnsi="Courier New"/>
    </w:rPr>
  </w:style>
  <w:style w:type="character" w:customStyle="1" w:styleId="WW8Num4z2">
    <w:name w:val="WW8Num4z2"/>
    <w:rsid w:val="000B468E"/>
    <w:rPr>
      <w:rFonts w:ascii="StarSymbol" w:hAnsi="StarSymbol"/>
    </w:rPr>
  </w:style>
  <w:style w:type="character" w:customStyle="1" w:styleId="WW-Absatz-Standardschriftart1">
    <w:name w:val="WW-Absatz-Standardschriftart1"/>
    <w:rsid w:val="000B468E"/>
  </w:style>
  <w:style w:type="character" w:customStyle="1" w:styleId="WW-Absatz-Standardschriftart11">
    <w:name w:val="WW-Absatz-Standardschriftart11"/>
    <w:rsid w:val="000B468E"/>
  </w:style>
  <w:style w:type="character" w:customStyle="1" w:styleId="WW-Absatz-Standardschriftart111">
    <w:name w:val="WW-Absatz-Standardschriftart111"/>
    <w:rsid w:val="000B468E"/>
  </w:style>
  <w:style w:type="character" w:customStyle="1" w:styleId="WW-Absatz-Standardschriftart1111">
    <w:name w:val="WW-Absatz-Standardschriftart1111"/>
    <w:rsid w:val="000B468E"/>
  </w:style>
  <w:style w:type="character" w:customStyle="1" w:styleId="WW-Absatz-Standardschriftart11111">
    <w:name w:val="WW-Absatz-Standardschriftart11111"/>
    <w:rsid w:val="000B468E"/>
  </w:style>
  <w:style w:type="character" w:customStyle="1" w:styleId="WW-Absatz-Standardschriftart111111">
    <w:name w:val="WW-Absatz-Standardschriftart111111"/>
    <w:rsid w:val="000B468E"/>
  </w:style>
  <w:style w:type="character" w:customStyle="1" w:styleId="WW-Absatz-Standardschriftart1111111">
    <w:name w:val="WW-Absatz-Standardschriftart1111111"/>
    <w:rsid w:val="000B468E"/>
  </w:style>
  <w:style w:type="character" w:customStyle="1" w:styleId="WW-Absatz-Standardschriftart11111111">
    <w:name w:val="WW-Absatz-Standardschriftart11111111"/>
    <w:rsid w:val="000B468E"/>
  </w:style>
  <w:style w:type="character" w:customStyle="1" w:styleId="WW-Absatz-Standardschriftart111111111">
    <w:name w:val="WW-Absatz-Standardschriftart111111111"/>
    <w:rsid w:val="000B468E"/>
  </w:style>
  <w:style w:type="character" w:customStyle="1" w:styleId="WW-Absatz-Standardschriftart1111111111">
    <w:name w:val="WW-Absatz-Standardschriftart1111111111"/>
    <w:rsid w:val="000B468E"/>
  </w:style>
  <w:style w:type="character" w:customStyle="1" w:styleId="WW-Absatz-Standardschriftart11111111111">
    <w:name w:val="WW-Absatz-Standardschriftart11111111111"/>
    <w:rsid w:val="000B468E"/>
  </w:style>
  <w:style w:type="character" w:customStyle="1" w:styleId="WW-Absatz-Standardschriftart111111111111">
    <w:name w:val="WW-Absatz-Standardschriftart111111111111"/>
    <w:rsid w:val="000B468E"/>
  </w:style>
  <w:style w:type="character" w:customStyle="1" w:styleId="WW-Absatz-Standardschriftart1111111111111">
    <w:name w:val="WW-Absatz-Standardschriftart1111111111111"/>
    <w:rsid w:val="000B468E"/>
  </w:style>
  <w:style w:type="character" w:customStyle="1" w:styleId="WW-Absatz-Standardschriftart11111111111111">
    <w:name w:val="WW-Absatz-Standardschriftart11111111111111"/>
    <w:rsid w:val="000B468E"/>
  </w:style>
  <w:style w:type="character" w:customStyle="1" w:styleId="WW-Absatz-Standardschriftart111111111111111">
    <w:name w:val="WW-Absatz-Standardschriftart111111111111111"/>
    <w:rsid w:val="000B468E"/>
  </w:style>
  <w:style w:type="character" w:customStyle="1" w:styleId="WW-Absatz-Standardschriftart1111111111111111">
    <w:name w:val="WW-Absatz-Standardschriftart1111111111111111"/>
    <w:rsid w:val="000B468E"/>
  </w:style>
  <w:style w:type="character" w:customStyle="1" w:styleId="WW-Absatz-Standardschriftart11111111111111111">
    <w:name w:val="WW-Absatz-Standardschriftart11111111111111111"/>
    <w:rsid w:val="000B468E"/>
  </w:style>
  <w:style w:type="character" w:customStyle="1" w:styleId="WW-Absatz-Standardschriftart111111111111111111">
    <w:name w:val="WW-Absatz-Standardschriftart111111111111111111"/>
    <w:rsid w:val="000B468E"/>
  </w:style>
  <w:style w:type="character" w:customStyle="1" w:styleId="WW-Absatz-Standardschriftart1111111111111111111">
    <w:name w:val="WW-Absatz-Standardschriftart1111111111111111111"/>
    <w:rsid w:val="000B468E"/>
  </w:style>
  <w:style w:type="character" w:customStyle="1" w:styleId="WW-Absatz-Standardschriftart11111111111111111111">
    <w:name w:val="WW-Absatz-Standardschriftart11111111111111111111"/>
    <w:rsid w:val="000B468E"/>
  </w:style>
  <w:style w:type="character" w:customStyle="1" w:styleId="WW8Num5z2">
    <w:name w:val="WW8Num5z2"/>
    <w:rsid w:val="000B468E"/>
    <w:rPr>
      <w:rFonts w:ascii="Wingdings" w:hAnsi="Wingdings"/>
    </w:rPr>
  </w:style>
  <w:style w:type="character" w:customStyle="1" w:styleId="WW8Num5z3">
    <w:name w:val="WW8Num5z3"/>
    <w:rsid w:val="000B468E"/>
    <w:rPr>
      <w:rFonts w:ascii="Symbol" w:hAnsi="Symbol"/>
    </w:rPr>
  </w:style>
  <w:style w:type="character" w:customStyle="1" w:styleId="WW8Num8z1">
    <w:name w:val="WW8Num8z1"/>
    <w:rsid w:val="000B468E"/>
    <w:rPr>
      <w:rFonts w:ascii="Courier New" w:hAnsi="Courier New"/>
    </w:rPr>
  </w:style>
  <w:style w:type="character" w:customStyle="1" w:styleId="WW8Num8z3">
    <w:name w:val="WW8Num8z3"/>
    <w:rsid w:val="000B468E"/>
    <w:rPr>
      <w:rFonts w:ascii="Symbol" w:hAnsi="Symbol"/>
    </w:rPr>
  </w:style>
  <w:style w:type="character" w:customStyle="1" w:styleId="WW8Num9z0">
    <w:name w:val="WW8Num9z0"/>
    <w:rsid w:val="000B468E"/>
    <w:rPr>
      <w:rFonts w:ascii="Wingdings" w:hAnsi="Wingdings"/>
    </w:rPr>
  </w:style>
  <w:style w:type="character" w:customStyle="1" w:styleId="WW8Num9z1">
    <w:name w:val="WW8Num9z1"/>
    <w:rsid w:val="000B468E"/>
    <w:rPr>
      <w:rFonts w:ascii="Courier New" w:hAnsi="Courier New"/>
    </w:rPr>
  </w:style>
  <w:style w:type="character" w:customStyle="1" w:styleId="WW8Num9z3">
    <w:name w:val="WW8Num9z3"/>
    <w:rsid w:val="000B468E"/>
    <w:rPr>
      <w:rFonts w:ascii="Symbol" w:hAnsi="Symbol"/>
    </w:rPr>
  </w:style>
  <w:style w:type="character" w:customStyle="1" w:styleId="WW8Num4z3">
    <w:name w:val="WW8Num4z3"/>
    <w:rsid w:val="000B468E"/>
    <w:rPr>
      <w:rFonts w:ascii="Symbol" w:hAnsi="Symbol"/>
    </w:rPr>
  </w:style>
  <w:style w:type="character" w:customStyle="1" w:styleId="WW8Num10z0">
    <w:name w:val="WW8Num10z0"/>
    <w:rsid w:val="000B468E"/>
    <w:rPr>
      <w:rFonts w:ascii="Wingdings" w:hAnsi="Wingdings"/>
    </w:rPr>
  </w:style>
  <w:style w:type="character" w:customStyle="1" w:styleId="WW8Num10z1">
    <w:name w:val="WW8Num10z1"/>
    <w:rsid w:val="000B468E"/>
    <w:rPr>
      <w:rFonts w:ascii="Courier New" w:hAnsi="Courier New"/>
    </w:rPr>
  </w:style>
  <w:style w:type="character" w:customStyle="1" w:styleId="WW8Num10z3">
    <w:name w:val="WW8Num10z3"/>
    <w:rsid w:val="000B468E"/>
    <w:rPr>
      <w:rFonts w:ascii="Symbol" w:hAnsi="Symbol"/>
    </w:rPr>
  </w:style>
  <w:style w:type="character" w:customStyle="1" w:styleId="WW8Num3z3">
    <w:name w:val="WW8Num3z3"/>
    <w:rsid w:val="000B468E"/>
    <w:rPr>
      <w:rFonts w:ascii="Symbol" w:hAnsi="Symbol"/>
    </w:rPr>
  </w:style>
  <w:style w:type="character" w:customStyle="1" w:styleId="WW8Num6z3">
    <w:name w:val="WW8Num6z3"/>
    <w:rsid w:val="000B468E"/>
    <w:rPr>
      <w:rFonts w:ascii="Symbol" w:hAnsi="Symbol"/>
    </w:rPr>
  </w:style>
  <w:style w:type="paragraph" w:customStyle="1" w:styleId="affffffff2">
    <w:name w:val="Нижний колонтитул справа"/>
    <w:basedOn w:val="a8"/>
    <w:rsid w:val="000B468E"/>
    <w:pPr>
      <w:widowControl w:val="0"/>
      <w:suppressLineNumbers/>
      <w:tabs>
        <w:tab w:val="center" w:pos="5187"/>
        <w:tab w:val="right" w:pos="10375"/>
      </w:tabs>
      <w:suppressAutoHyphens/>
      <w:spacing w:after="0" w:line="240" w:lineRule="auto"/>
    </w:pPr>
    <w:rPr>
      <w:rFonts w:ascii="Arial" w:eastAsia="Arial Unicode MS" w:hAnsi="Arial"/>
      <w:sz w:val="24"/>
      <w:szCs w:val="24"/>
      <w:lang w:eastAsia="ru-RU"/>
    </w:rPr>
  </w:style>
  <w:style w:type="paragraph" w:customStyle="1" w:styleId="affffffff3">
    <w:name w:val="Горизонтальная линия"/>
    <w:basedOn w:val="a8"/>
    <w:next w:val="aff3"/>
    <w:rsid w:val="000B468E"/>
    <w:pPr>
      <w:widowControl w:val="0"/>
      <w:suppressLineNumbers/>
      <w:pBdr>
        <w:bottom w:val="double" w:sz="1" w:space="0" w:color="808080"/>
      </w:pBdr>
      <w:suppressAutoHyphens/>
      <w:spacing w:after="283" w:line="240" w:lineRule="auto"/>
    </w:pPr>
    <w:rPr>
      <w:rFonts w:ascii="Arial" w:eastAsia="Arial Unicode MS" w:hAnsi="Arial"/>
      <w:sz w:val="12"/>
      <w:szCs w:val="12"/>
      <w:lang w:eastAsia="ru-RU"/>
    </w:rPr>
  </w:style>
  <w:style w:type="paragraph" w:customStyle="1" w:styleId="1ffa">
    <w:name w:val="Цитата1"/>
    <w:basedOn w:val="a8"/>
    <w:rsid w:val="000B468E"/>
    <w:pPr>
      <w:widowControl w:val="0"/>
      <w:suppressAutoHyphens/>
      <w:spacing w:after="0" w:line="240" w:lineRule="auto"/>
      <w:ind w:left="180" w:right="75" w:firstLine="709"/>
      <w:jc w:val="both"/>
    </w:pPr>
    <w:rPr>
      <w:rFonts w:ascii="Arial" w:eastAsia="Arial Unicode MS" w:hAnsi="Arial"/>
      <w:sz w:val="24"/>
      <w:szCs w:val="24"/>
      <w:lang w:eastAsia="ru-RU"/>
    </w:rPr>
  </w:style>
  <w:style w:type="paragraph" w:customStyle="1" w:styleId="BodyText21">
    <w:name w:val="Body Text 21"/>
    <w:basedOn w:val="a8"/>
    <w:rsid w:val="000B468E"/>
    <w:pPr>
      <w:widowControl w:val="0"/>
      <w:suppressAutoHyphens/>
      <w:autoSpaceDE w:val="0"/>
      <w:spacing w:after="0" w:line="240" w:lineRule="auto"/>
      <w:jc w:val="both"/>
    </w:pPr>
    <w:rPr>
      <w:rFonts w:ascii="Arial" w:eastAsia="Arial Unicode MS" w:hAnsi="Arial"/>
      <w:sz w:val="28"/>
      <w:szCs w:val="20"/>
      <w:lang w:eastAsia="ru-RU"/>
    </w:rPr>
  </w:style>
  <w:style w:type="character" w:customStyle="1" w:styleId="WW8Num9z2">
    <w:name w:val="WW8Num9z2"/>
    <w:rsid w:val="000B468E"/>
    <w:rPr>
      <w:rFonts w:ascii="Wingdings" w:hAnsi="Wingdings"/>
      <w:caps w:val="0"/>
      <w:smallCaps w:val="0"/>
      <w:strike w:val="0"/>
      <w:dstrike w:val="0"/>
      <w:shadow w:val="0"/>
      <w:vanish w:val="0"/>
      <w:position w:val="0"/>
      <w:sz w:val="24"/>
      <w:vertAlign w:val="baseline"/>
    </w:rPr>
  </w:style>
  <w:style w:type="character" w:customStyle="1" w:styleId="WW8Num10z2">
    <w:name w:val="WW8Num10z2"/>
    <w:rsid w:val="000B468E"/>
    <w:rPr>
      <w:rFonts w:ascii="Wingdings" w:hAnsi="Wingdings"/>
      <w:caps w:val="0"/>
      <w:smallCaps w:val="0"/>
      <w:strike w:val="0"/>
      <w:dstrike w:val="0"/>
      <w:shadow w:val="0"/>
      <w:vanish w:val="0"/>
      <w:position w:val="0"/>
      <w:sz w:val="24"/>
      <w:vertAlign w:val="baseline"/>
    </w:rPr>
  </w:style>
  <w:style w:type="character" w:customStyle="1" w:styleId="WW8Num11z0">
    <w:name w:val="WW8Num11z0"/>
    <w:rsid w:val="000B468E"/>
    <w:rPr>
      <w:caps w:val="0"/>
      <w:smallCaps w:val="0"/>
      <w:strike w:val="0"/>
      <w:dstrike w:val="0"/>
      <w:shadow w:val="0"/>
      <w:vanish w:val="0"/>
      <w:position w:val="0"/>
      <w:sz w:val="24"/>
      <w:vertAlign w:val="baseline"/>
    </w:rPr>
  </w:style>
  <w:style w:type="character" w:customStyle="1" w:styleId="WW8Num13z0">
    <w:name w:val="WW8Num13z0"/>
    <w:rsid w:val="000B468E"/>
    <w:rPr>
      <w:b w:val="0"/>
      <w:i w:val="0"/>
      <w:caps w:val="0"/>
      <w:smallCaps w:val="0"/>
      <w:strike w:val="0"/>
      <w:dstrike w:val="0"/>
      <w:shadow w:val="0"/>
      <w:vanish w:val="0"/>
      <w:position w:val="0"/>
      <w:sz w:val="24"/>
      <w:vertAlign w:val="baseline"/>
    </w:rPr>
  </w:style>
  <w:style w:type="character" w:customStyle="1" w:styleId="WW8Num15z0">
    <w:name w:val="WW8Num15z0"/>
    <w:rsid w:val="000B468E"/>
    <w:rPr>
      <w:rFonts w:ascii="Arial" w:hAnsi="Arial"/>
      <w:caps w:val="0"/>
      <w:smallCaps w:val="0"/>
      <w:strike w:val="0"/>
      <w:dstrike w:val="0"/>
      <w:shadow w:val="0"/>
      <w:vanish w:val="0"/>
      <w:position w:val="0"/>
      <w:sz w:val="22"/>
      <w:szCs w:val="22"/>
      <w:vertAlign w:val="baseline"/>
    </w:rPr>
  </w:style>
  <w:style w:type="character" w:customStyle="1" w:styleId="WW8Num18z0">
    <w:name w:val="WW8Num18z0"/>
    <w:rsid w:val="000B468E"/>
    <w:rPr>
      <w:rFonts w:ascii="StarSymbol" w:hAnsi="StarSymbol"/>
    </w:rPr>
  </w:style>
  <w:style w:type="character" w:customStyle="1" w:styleId="WW8Num19z0">
    <w:name w:val="WW8Num19z0"/>
    <w:rsid w:val="000B468E"/>
    <w:rPr>
      <w:rFonts w:ascii="Times New Roman" w:hAnsi="Times New Roman" w:cs="Times New Roman"/>
    </w:rPr>
  </w:style>
  <w:style w:type="character" w:customStyle="1" w:styleId="WW8Num20z0">
    <w:name w:val="WW8Num20z0"/>
    <w:rsid w:val="000B468E"/>
    <w:rPr>
      <w:rFonts w:ascii="Wingdings" w:hAnsi="Wingdings"/>
    </w:rPr>
  </w:style>
  <w:style w:type="character" w:customStyle="1" w:styleId="WW8Num21z0">
    <w:name w:val="WW8Num21z0"/>
    <w:rsid w:val="000B468E"/>
    <w:rPr>
      <w:rFonts w:ascii="Symbol" w:hAnsi="Symbol"/>
    </w:rPr>
  </w:style>
  <w:style w:type="character" w:customStyle="1" w:styleId="WW8Num22z0">
    <w:name w:val="WW8Num22z0"/>
    <w:rsid w:val="000B468E"/>
    <w:rPr>
      <w:rFonts w:ascii="Symbol" w:hAnsi="Symbol"/>
    </w:rPr>
  </w:style>
  <w:style w:type="character" w:customStyle="1" w:styleId="WW8Num23z0">
    <w:name w:val="WW8Num23z0"/>
    <w:rsid w:val="000B468E"/>
    <w:rPr>
      <w:rFonts w:ascii="Wingdings" w:hAnsi="Wingdings"/>
    </w:rPr>
  </w:style>
  <w:style w:type="character" w:customStyle="1" w:styleId="WW8Num24z0">
    <w:name w:val="WW8Num24z0"/>
    <w:rsid w:val="000B468E"/>
    <w:rPr>
      <w:caps w:val="0"/>
      <w:smallCaps w:val="0"/>
      <w:strike w:val="0"/>
      <w:dstrike w:val="0"/>
      <w:shadow w:val="0"/>
      <w:vanish w:val="0"/>
      <w:position w:val="0"/>
      <w:sz w:val="24"/>
      <w:vertAlign w:val="baseline"/>
    </w:rPr>
  </w:style>
  <w:style w:type="character" w:customStyle="1" w:styleId="WW8Num15z1">
    <w:name w:val="WW8Num15z1"/>
    <w:rsid w:val="000B468E"/>
    <w:rPr>
      <w:rFonts w:ascii="Wingdings" w:hAnsi="Wingdings"/>
    </w:rPr>
  </w:style>
  <w:style w:type="character" w:customStyle="1" w:styleId="WW8Num15z2">
    <w:name w:val="WW8Num15z2"/>
    <w:rsid w:val="000B468E"/>
    <w:rPr>
      <w:rFonts w:ascii="Wingdings" w:hAnsi="Wingdings"/>
      <w:caps w:val="0"/>
      <w:smallCaps w:val="0"/>
      <w:strike w:val="0"/>
      <w:dstrike w:val="0"/>
      <w:shadow w:val="0"/>
      <w:vanish w:val="0"/>
      <w:position w:val="0"/>
      <w:sz w:val="24"/>
      <w:vertAlign w:val="baseline"/>
    </w:rPr>
  </w:style>
  <w:style w:type="character" w:customStyle="1" w:styleId="affffffff4">
    <w:name w:val="Символ сноски"/>
    <w:rsid w:val="000B468E"/>
    <w:rPr>
      <w:vertAlign w:val="superscript"/>
    </w:rPr>
  </w:style>
  <w:style w:type="character" w:customStyle="1" w:styleId="WW-">
    <w:name w:val="WW-Символы концевой сноски"/>
    <w:rsid w:val="000B468E"/>
  </w:style>
  <w:style w:type="character" w:customStyle="1" w:styleId="WW8Num32z0">
    <w:name w:val="WW8Num32z0"/>
    <w:rsid w:val="000B468E"/>
    <w:rPr>
      <w:caps w:val="0"/>
      <w:smallCaps w:val="0"/>
      <w:strike w:val="0"/>
      <w:dstrike w:val="0"/>
      <w:shadow w:val="0"/>
      <w:vanish w:val="0"/>
      <w:position w:val="0"/>
      <w:sz w:val="24"/>
      <w:vertAlign w:val="baseline"/>
    </w:rPr>
  </w:style>
  <w:style w:type="character" w:customStyle="1" w:styleId="WW8Num28z0">
    <w:name w:val="WW8Num28z0"/>
    <w:rsid w:val="000B468E"/>
    <w:rPr>
      <w:b w:val="0"/>
      <w:i w:val="0"/>
      <w:caps w:val="0"/>
      <w:smallCaps w:val="0"/>
      <w:strike w:val="0"/>
      <w:dstrike w:val="0"/>
      <w:shadow w:val="0"/>
      <w:vanish w:val="0"/>
      <w:position w:val="0"/>
      <w:sz w:val="24"/>
      <w:vertAlign w:val="baseline"/>
    </w:rPr>
  </w:style>
  <w:style w:type="character" w:customStyle="1" w:styleId="WW8Num44z0">
    <w:name w:val="WW8Num44z0"/>
    <w:rsid w:val="000B468E"/>
    <w:rPr>
      <w:caps w:val="0"/>
      <w:smallCaps w:val="0"/>
      <w:strike w:val="0"/>
      <w:dstrike w:val="0"/>
      <w:shadow w:val="0"/>
      <w:vanish w:val="0"/>
      <w:position w:val="0"/>
      <w:sz w:val="24"/>
      <w:vertAlign w:val="baseline"/>
    </w:rPr>
  </w:style>
  <w:style w:type="character" w:customStyle="1" w:styleId="WW8Num25z0">
    <w:name w:val="WW8Num25z0"/>
    <w:rsid w:val="000B468E"/>
    <w:rPr>
      <w:caps w:val="0"/>
      <w:smallCaps w:val="0"/>
      <w:strike w:val="0"/>
      <w:dstrike w:val="0"/>
      <w:shadow w:val="0"/>
      <w:vanish w:val="0"/>
      <w:position w:val="0"/>
      <w:sz w:val="24"/>
      <w:vertAlign w:val="baseline"/>
    </w:rPr>
  </w:style>
  <w:style w:type="character" w:customStyle="1" w:styleId="WW8Num169z0">
    <w:name w:val="WW8Num169z0"/>
    <w:rsid w:val="000B468E"/>
    <w:rPr>
      <w:rFonts w:ascii="Times New Roman" w:eastAsia="Times New Roman" w:hAnsi="Times New Roman" w:cs="Times New Roman"/>
    </w:rPr>
  </w:style>
  <w:style w:type="character" w:customStyle="1" w:styleId="WW8Num169z1">
    <w:name w:val="WW8Num169z1"/>
    <w:rsid w:val="000B468E"/>
    <w:rPr>
      <w:rFonts w:ascii="Courier New" w:hAnsi="Courier New"/>
    </w:rPr>
  </w:style>
  <w:style w:type="character" w:customStyle="1" w:styleId="WW8Num169z2">
    <w:name w:val="WW8Num169z2"/>
    <w:rsid w:val="000B468E"/>
    <w:rPr>
      <w:rFonts w:ascii="Wingdings" w:hAnsi="Wingdings"/>
    </w:rPr>
  </w:style>
  <w:style w:type="character" w:customStyle="1" w:styleId="WW8Num169z3">
    <w:name w:val="WW8Num169z3"/>
    <w:rsid w:val="000B468E"/>
    <w:rPr>
      <w:rFonts w:ascii="Symbol" w:hAnsi="Symbol"/>
    </w:rPr>
  </w:style>
  <w:style w:type="character" w:customStyle="1" w:styleId="WW8Num321z0">
    <w:name w:val="WW8Num321z0"/>
    <w:rsid w:val="000B468E"/>
    <w:rPr>
      <w:rFonts w:ascii="Wingdings" w:hAnsi="Wingdings"/>
    </w:rPr>
  </w:style>
  <w:style w:type="character" w:customStyle="1" w:styleId="WW8Num321z1">
    <w:name w:val="WW8Num321z1"/>
    <w:rsid w:val="000B468E"/>
    <w:rPr>
      <w:rFonts w:ascii="Courier New" w:hAnsi="Courier New" w:cs="Courier New"/>
    </w:rPr>
  </w:style>
  <w:style w:type="character" w:customStyle="1" w:styleId="WW8Num321z3">
    <w:name w:val="WW8Num321z3"/>
    <w:rsid w:val="000B468E"/>
    <w:rPr>
      <w:rFonts w:ascii="Symbol" w:hAnsi="Symbol"/>
    </w:rPr>
  </w:style>
  <w:style w:type="character" w:customStyle="1" w:styleId="WW8Num513z0">
    <w:name w:val="WW8Num513z0"/>
    <w:rsid w:val="000B468E"/>
    <w:rPr>
      <w:rFonts w:ascii="Symbol" w:hAnsi="Symbol"/>
    </w:rPr>
  </w:style>
  <w:style w:type="character" w:customStyle="1" w:styleId="WW8Num513z1">
    <w:name w:val="WW8Num513z1"/>
    <w:rsid w:val="000B468E"/>
    <w:rPr>
      <w:rFonts w:ascii="Courier New" w:hAnsi="Courier New" w:cs="Courier New"/>
    </w:rPr>
  </w:style>
  <w:style w:type="character" w:customStyle="1" w:styleId="WW8Num513z2">
    <w:name w:val="WW8Num513z2"/>
    <w:rsid w:val="000B468E"/>
    <w:rPr>
      <w:rFonts w:ascii="Wingdings" w:hAnsi="Wingdings"/>
    </w:rPr>
  </w:style>
  <w:style w:type="character" w:customStyle="1" w:styleId="WW8Num340z0">
    <w:name w:val="WW8Num340z0"/>
    <w:rsid w:val="000B468E"/>
    <w:rPr>
      <w:rFonts w:ascii="Symbol" w:hAnsi="Symbol"/>
    </w:rPr>
  </w:style>
  <w:style w:type="character" w:customStyle="1" w:styleId="WW8Num340z1">
    <w:name w:val="WW8Num340z1"/>
    <w:rsid w:val="000B468E"/>
    <w:rPr>
      <w:rFonts w:ascii="Courier New" w:hAnsi="Courier New" w:cs="Courier New"/>
    </w:rPr>
  </w:style>
  <w:style w:type="character" w:customStyle="1" w:styleId="WW8Num340z2">
    <w:name w:val="WW8Num340z2"/>
    <w:rsid w:val="000B468E"/>
    <w:rPr>
      <w:rFonts w:ascii="Wingdings" w:hAnsi="Wingdings"/>
    </w:rPr>
  </w:style>
  <w:style w:type="character" w:customStyle="1" w:styleId="WW8Num569z0">
    <w:name w:val="WW8Num569z0"/>
    <w:rsid w:val="000B468E"/>
    <w:rPr>
      <w:rFonts w:ascii="Wingdings" w:hAnsi="Wingdings"/>
    </w:rPr>
  </w:style>
  <w:style w:type="character" w:customStyle="1" w:styleId="WW8Num569z1">
    <w:name w:val="WW8Num569z1"/>
    <w:rsid w:val="000B468E"/>
    <w:rPr>
      <w:rFonts w:ascii="Courier New" w:hAnsi="Courier New" w:cs="Courier New"/>
    </w:rPr>
  </w:style>
  <w:style w:type="character" w:customStyle="1" w:styleId="WW8Num569z3">
    <w:name w:val="WW8Num569z3"/>
    <w:rsid w:val="000B468E"/>
    <w:rPr>
      <w:rFonts w:ascii="Symbol" w:hAnsi="Symbol"/>
    </w:rPr>
  </w:style>
  <w:style w:type="character" w:customStyle="1" w:styleId="WW8Num192z0">
    <w:name w:val="WW8Num192z0"/>
    <w:rsid w:val="000B468E"/>
    <w:rPr>
      <w:rFonts w:ascii="Wingdings" w:hAnsi="Wingdings"/>
    </w:rPr>
  </w:style>
  <w:style w:type="character" w:customStyle="1" w:styleId="WW8Num192z1">
    <w:name w:val="WW8Num192z1"/>
    <w:rsid w:val="000B468E"/>
    <w:rPr>
      <w:rFonts w:ascii="Courier New" w:hAnsi="Courier New" w:cs="Courier New"/>
    </w:rPr>
  </w:style>
  <w:style w:type="character" w:customStyle="1" w:styleId="WW8Num192z3">
    <w:name w:val="WW8Num192z3"/>
    <w:rsid w:val="000B468E"/>
    <w:rPr>
      <w:rFonts w:ascii="Symbol" w:hAnsi="Symbol"/>
    </w:rPr>
  </w:style>
  <w:style w:type="character" w:customStyle="1" w:styleId="WW8Num561z0">
    <w:name w:val="WW8Num561z0"/>
    <w:rsid w:val="000B468E"/>
    <w:rPr>
      <w:rFonts w:ascii="Symbol" w:hAnsi="Symbol"/>
    </w:rPr>
  </w:style>
  <w:style w:type="character" w:customStyle="1" w:styleId="WW8Num561z1">
    <w:name w:val="WW8Num561z1"/>
    <w:rsid w:val="000B468E"/>
    <w:rPr>
      <w:rFonts w:ascii="Courier New" w:hAnsi="Courier New"/>
    </w:rPr>
  </w:style>
  <w:style w:type="character" w:customStyle="1" w:styleId="WW8Num561z2">
    <w:name w:val="WW8Num561z2"/>
    <w:rsid w:val="000B468E"/>
    <w:rPr>
      <w:rFonts w:ascii="Wingdings" w:hAnsi="Wingdings"/>
    </w:rPr>
  </w:style>
  <w:style w:type="paragraph" w:customStyle="1" w:styleId="221">
    <w:name w:val="Основной текст с отступом 22"/>
    <w:basedOn w:val="a8"/>
    <w:rsid w:val="000B468E"/>
    <w:pPr>
      <w:widowControl w:val="0"/>
      <w:suppressAutoHyphens/>
      <w:spacing w:after="0" w:line="240" w:lineRule="auto"/>
      <w:ind w:left="-70" w:firstLine="709"/>
      <w:jc w:val="both"/>
    </w:pPr>
    <w:rPr>
      <w:rFonts w:ascii="Arial" w:eastAsia="Lucida Sans Unicode" w:hAnsi="Arial"/>
      <w:sz w:val="24"/>
      <w:szCs w:val="24"/>
      <w:lang w:eastAsia="ru-RU"/>
    </w:rPr>
  </w:style>
  <w:style w:type="numbering" w:customStyle="1" w:styleId="a5">
    <w:name w:val="Стиль маркированный"/>
    <w:basedOn w:val="ab"/>
    <w:rsid w:val="000B468E"/>
    <w:pPr>
      <w:numPr>
        <w:numId w:val="46"/>
      </w:numPr>
    </w:pPr>
  </w:style>
  <w:style w:type="paragraph" w:customStyle="1" w:styleId="330">
    <w:name w:val="Основной текст 33"/>
    <w:basedOn w:val="a8"/>
    <w:rsid w:val="000B468E"/>
    <w:pPr>
      <w:spacing w:after="0" w:line="240" w:lineRule="auto"/>
    </w:pPr>
    <w:rPr>
      <w:rFonts w:ascii="Times New Roman" w:eastAsia="Times New Roman" w:hAnsi="Times New Roman"/>
      <w:sz w:val="28"/>
      <w:szCs w:val="20"/>
      <w:lang w:val="en-US" w:eastAsia="ru-RU"/>
    </w:rPr>
  </w:style>
  <w:style w:type="numbering" w:customStyle="1" w:styleId="12">
    <w:name w:val="Стиль маркированный1"/>
    <w:basedOn w:val="ab"/>
    <w:rsid w:val="000B468E"/>
    <w:pPr>
      <w:numPr>
        <w:numId w:val="47"/>
      </w:numPr>
    </w:pPr>
  </w:style>
  <w:style w:type="paragraph" w:styleId="affffffff5">
    <w:name w:val="No Spacing"/>
    <w:qFormat/>
    <w:rsid w:val="000B468E"/>
    <w:rPr>
      <w:rFonts w:eastAsia="Times New Roman"/>
      <w:sz w:val="22"/>
      <w:szCs w:val="22"/>
    </w:rPr>
  </w:style>
  <w:style w:type="character" w:customStyle="1" w:styleId="ConsNormal0">
    <w:name w:val="ConsNormal Знак"/>
    <w:link w:val="ConsNormal"/>
    <w:rsid w:val="000B468E"/>
    <w:rPr>
      <w:rFonts w:ascii="Arial" w:eastAsia="Times New Roman" w:hAnsi="Arial" w:cs="Arial"/>
      <w:lang w:eastAsia="ar-SA"/>
    </w:rPr>
  </w:style>
  <w:style w:type="character" w:customStyle="1" w:styleId="WW8Num12z0">
    <w:name w:val="WW8Num12z0"/>
    <w:rsid w:val="000B468E"/>
    <w:rPr>
      <w:rFonts w:ascii="Symbol" w:hAnsi="Symbol"/>
    </w:rPr>
  </w:style>
  <w:style w:type="character" w:customStyle="1" w:styleId="WW8Num14z0">
    <w:name w:val="WW8Num14z0"/>
    <w:rsid w:val="000B468E"/>
    <w:rPr>
      <w:rFonts w:ascii="Symbol" w:hAnsi="Symbol"/>
    </w:rPr>
  </w:style>
  <w:style w:type="character" w:customStyle="1" w:styleId="WW8Num20z1">
    <w:name w:val="WW8Num20z1"/>
    <w:rsid w:val="000B468E"/>
    <w:rPr>
      <w:rFonts w:ascii="Courier New" w:hAnsi="Courier New" w:cs="Courier New"/>
    </w:rPr>
  </w:style>
  <w:style w:type="character" w:customStyle="1" w:styleId="WW8Num20z2">
    <w:name w:val="WW8Num20z2"/>
    <w:rsid w:val="000B468E"/>
    <w:rPr>
      <w:rFonts w:ascii="Wingdings" w:hAnsi="Wingdings"/>
    </w:rPr>
  </w:style>
  <w:style w:type="character" w:customStyle="1" w:styleId="WW8Num21z1">
    <w:name w:val="WW8Num21z1"/>
    <w:rsid w:val="000B468E"/>
    <w:rPr>
      <w:rFonts w:ascii="Courier New" w:hAnsi="Courier New" w:cs="Courier New"/>
    </w:rPr>
  </w:style>
  <w:style w:type="character" w:customStyle="1" w:styleId="WW8Num21z2">
    <w:name w:val="WW8Num21z2"/>
    <w:rsid w:val="000B468E"/>
    <w:rPr>
      <w:rFonts w:ascii="Wingdings" w:hAnsi="Wingdings"/>
    </w:rPr>
  </w:style>
  <w:style w:type="character" w:customStyle="1" w:styleId="WW8Num22z1">
    <w:name w:val="WW8Num22z1"/>
    <w:rsid w:val="000B468E"/>
    <w:rPr>
      <w:rFonts w:ascii="Courier New" w:hAnsi="Courier New" w:cs="Courier New"/>
    </w:rPr>
  </w:style>
  <w:style w:type="character" w:customStyle="1" w:styleId="WW8Num22z2">
    <w:name w:val="WW8Num22z2"/>
    <w:rsid w:val="000B468E"/>
    <w:rPr>
      <w:rFonts w:ascii="Wingdings" w:hAnsi="Wingdings"/>
    </w:rPr>
  </w:style>
  <w:style w:type="character" w:customStyle="1" w:styleId="WW8Num23z1">
    <w:name w:val="WW8Num23z1"/>
    <w:rsid w:val="000B468E"/>
    <w:rPr>
      <w:rFonts w:ascii="Courier New" w:hAnsi="Courier New" w:cs="Courier New"/>
    </w:rPr>
  </w:style>
  <w:style w:type="character" w:customStyle="1" w:styleId="WW8Num23z2">
    <w:name w:val="WW8Num23z2"/>
    <w:rsid w:val="000B468E"/>
    <w:rPr>
      <w:rFonts w:ascii="Wingdings" w:hAnsi="Wingdings"/>
    </w:rPr>
  </w:style>
  <w:style w:type="character" w:customStyle="1" w:styleId="WW8Num24z1">
    <w:name w:val="WW8Num24z1"/>
    <w:rsid w:val="000B468E"/>
    <w:rPr>
      <w:rFonts w:ascii="Courier New" w:hAnsi="Courier New" w:cs="Courier New"/>
    </w:rPr>
  </w:style>
  <w:style w:type="character" w:customStyle="1" w:styleId="WW8Num24z2">
    <w:name w:val="WW8Num24z2"/>
    <w:rsid w:val="000B468E"/>
    <w:rPr>
      <w:rFonts w:ascii="Wingdings" w:hAnsi="Wingdings"/>
    </w:rPr>
  </w:style>
  <w:style w:type="character" w:customStyle="1" w:styleId="WW8Num25z1">
    <w:name w:val="WW8Num25z1"/>
    <w:rsid w:val="000B468E"/>
    <w:rPr>
      <w:rFonts w:ascii="Courier New" w:hAnsi="Courier New" w:cs="Courier New"/>
    </w:rPr>
  </w:style>
  <w:style w:type="character" w:customStyle="1" w:styleId="WW8Num25z2">
    <w:name w:val="WW8Num25z2"/>
    <w:rsid w:val="000B468E"/>
    <w:rPr>
      <w:rFonts w:ascii="Wingdings" w:hAnsi="Wingdings"/>
    </w:rPr>
  </w:style>
  <w:style w:type="character" w:customStyle="1" w:styleId="WW8Num26z0">
    <w:name w:val="WW8Num26z0"/>
    <w:rsid w:val="000B468E"/>
    <w:rPr>
      <w:rFonts w:ascii="Symbol" w:hAnsi="Symbol"/>
    </w:rPr>
  </w:style>
  <w:style w:type="character" w:customStyle="1" w:styleId="WW8Num32z1">
    <w:name w:val="WW8Num32z1"/>
    <w:rsid w:val="000B468E"/>
    <w:rPr>
      <w:rFonts w:ascii="Courier New" w:hAnsi="Courier New" w:cs="Courier New"/>
    </w:rPr>
  </w:style>
  <w:style w:type="character" w:customStyle="1" w:styleId="WW8Num32z2">
    <w:name w:val="WW8Num32z2"/>
    <w:rsid w:val="000B468E"/>
    <w:rPr>
      <w:rFonts w:ascii="Wingdings" w:hAnsi="Wingdings"/>
    </w:rPr>
  </w:style>
  <w:style w:type="character" w:customStyle="1" w:styleId="3d">
    <w:name w:val="Основной шрифт абзаца3"/>
    <w:rsid w:val="000B468E"/>
  </w:style>
  <w:style w:type="character" w:customStyle="1" w:styleId="WW8Num26z1">
    <w:name w:val="WW8Num26z1"/>
    <w:rsid w:val="000B468E"/>
    <w:rPr>
      <w:rFonts w:ascii="Courier New" w:hAnsi="Courier New" w:cs="Courier New"/>
    </w:rPr>
  </w:style>
  <w:style w:type="character" w:customStyle="1" w:styleId="WW8Num26z2">
    <w:name w:val="WW8Num26z2"/>
    <w:rsid w:val="000B468E"/>
    <w:rPr>
      <w:rFonts w:ascii="Wingdings" w:hAnsi="Wingdings"/>
    </w:rPr>
  </w:style>
  <w:style w:type="character" w:customStyle="1" w:styleId="WW8Num27z0">
    <w:name w:val="WW8Num27z0"/>
    <w:rsid w:val="000B468E"/>
    <w:rPr>
      <w:rFonts w:ascii="Symbol" w:hAnsi="Symbol"/>
    </w:rPr>
  </w:style>
  <w:style w:type="character" w:customStyle="1" w:styleId="WW8Num27z1">
    <w:name w:val="WW8Num27z1"/>
    <w:rsid w:val="000B468E"/>
    <w:rPr>
      <w:rFonts w:ascii="Courier New" w:hAnsi="Courier New" w:cs="Courier New"/>
    </w:rPr>
  </w:style>
  <w:style w:type="character" w:customStyle="1" w:styleId="WW8Num27z2">
    <w:name w:val="WW8Num27z2"/>
    <w:rsid w:val="000B468E"/>
    <w:rPr>
      <w:rFonts w:ascii="Wingdings" w:hAnsi="Wingdings"/>
    </w:rPr>
  </w:style>
  <w:style w:type="character" w:customStyle="1" w:styleId="WW8Num28z1">
    <w:name w:val="WW8Num28z1"/>
    <w:rsid w:val="000B468E"/>
    <w:rPr>
      <w:rFonts w:ascii="Courier New" w:hAnsi="Courier New" w:cs="Courier New"/>
    </w:rPr>
  </w:style>
  <w:style w:type="character" w:customStyle="1" w:styleId="WW8Num28z2">
    <w:name w:val="WW8Num28z2"/>
    <w:rsid w:val="000B468E"/>
    <w:rPr>
      <w:rFonts w:ascii="Wingdings" w:hAnsi="Wingdings"/>
    </w:rPr>
  </w:style>
  <w:style w:type="character" w:customStyle="1" w:styleId="WW8Num29z0">
    <w:name w:val="WW8Num29z0"/>
    <w:rsid w:val="000B468E"/>
    <w:rPr>
      <w:rFonts w:ascii="Symbol" w:hAnsi="Symbol"/>
    </w:rPr>
  </w:style>
  <w:style w:type="character" w:customStyle="1" w:styleId="WW8Num29z1">
    <w:name w:val="WW8Num29z1"/>
    <w:rsid w:val="000B468E"/>
    <w:rPr>
      <w:rFonts w:ascii="Courier New" w:hAnsi="Courier New" w:cs="Courier New"/>
    </w:rPr>
  </w:style>
  <w:style w:type="character" w:customStyle="1" w:styleId="WW8Num29z2">
    <w:name w:val="WW8Num29z2"/>
    <w:rsid w:val="000B468E"/>
    <w:rPr>
      <w:rFonts w:ascii="Wingdings" w:hAnsi="Wingdings"/>
    </w:rPr>
  </w:style>
  <w:style w:type="character" w:customStyle="1" w:styleId="WW8Num30z0">
    <w:name w:val="WW8Num30z0"/>
    <w:rsid w:val="000B468E"/>
    <w:rPr>
      <w:rFonts w:ascii="Symbol" w:hAnsi="Symbol"/>
    </w:rPr>
  </w:style>
  <w:style w:type="character" w:customStyle="1" w:styleId="WW8Num30z1">
    <w:name w:val="WW8Num30z1"/>
    <w:rsid w:val="000B468E"/>
    <w:rPr>
      <w:rFonts w:ascii="Courier New" w:hAnsi="Courier New" w:cs="Courier New"/>
    </w:rPr>
  </w:style>
  <w:style w:type="character" w:customStyle="1" w:styleId="WW8Num30z2">
    <w:name w:val="WW8Num30z2"/>
    <w:rsid w:val="000B468E"/>
    <w:rPr>
      <w:rFonts w:ascii="Wingdings" w:hAnsi="Wingdings"/>
    </w:rPr>
  </w:style>
  <w:style w:type="character" w:customStyle="1" w:styleId="WW8Num31z0">
    <w:name w:val="WW8Num31z0"/>
    <w:rsid w:val="000B468E"/>
    <w:rPr>
      <w:rFonts w:ascii="Symbol" w:hAnsi="Symbol"/>
    </w:rPr>
  </w:style>
  <w:style w:type="character" w:customStyle="1" w:styleId="WW8Num31z1">
    <w:name w:val="WW8Num31z1"/>
    <w:rsid w:val="000B468E"/>
    <w:rPr>
      <w:rFonts w:ascii="Courier New" w:hAnsi="Courier New" w:cs="Courier New"/>
    </w:rPr>
  </w:style>
  <w:style w:type="character" w:customStyle="1" w:styleId="WW8Num31z2">
    <w:name w:val="WW8Num31z2"/>
    <w:rsid w:val="000B468E"/>
    <w:rPr>
      <w:rFonts w:ascii="Wingdings" w:hAnsi="Wingdings"/>
    </w:rPr>
  </w:style>
  <w:style w:type="character" w:customStyle="1" w:styleId="2f9">
    <w:name w:val="Основной шрифт абзаца2"/>
    <w:rsid w:val="000B468E"/>
  </w:style>
  <w:style w:type="character" w:customStyle="1" w:styleId="WW8Num2z1">
    <w:name w:val="WW8Num2z1"/>
    <w:rsid w:val="000B468E"/>
    <w:rPr>
      <w:rFonts w:ascii="Courier New" w:hAnsi="Courier New" w:cs="Courier New"/>
    </w:rPr>
  </w:style>
  <w:style w:type="character" w:customStyle="1" w:styleId="WW8Num2z2">
    <w:name w:val="WW8Num2z2"/>
    <w:rsid w:val="000B468E"/>
    <w:rPr>
      <w:rFonts w:ascii="Wingdings" w:hAnsi="Wingdings"/>
    </w:rPr>
  </w:style>
  <w:style w:type="character" w:customStyle="1" w:styleId="WW8Num7z2">
    <w:name w:val="WW8Num7z2"/>
    <w:rsid w:val="000B468E"/>
    <w:rPr>
      <w:rFonts w:ascii="Wingdings" w:hAnsi="Wingdings"/>
    </w:rPr>
  </w:style>
  <w:style w:type="character" w:customStyle="1" w:styleId="WW8Num8z2">
    <w:name w:val="WW8Num8z2"/>
    <w:rsid w:val="000B468E"/>
    <w:rPr>
      <w:rFonts w:ascii="Wingdings" w:hAnsi="Wingdings"/>
    </w:rPr>
  </w:style>
  <w:style w:type="character" w:customStyle="1" w:styleId="WW8Num18z1">
    <w:name w:val="WW8Num18z1"/>
    <w:rsid w:val="000B468E"/>
    <w:rPr>
      <w:rFonts w:ascii="Courier New" w:hAnsi="Courier New" w:cs="Courier New"/>
    </w:rPr>
  </w:style>
  <w:style w:type="character" w:customStyle="1" w:styleId="WW8Num18z2">
    <w:name w:val="WW8Num18z2"/>
    <w:rsid w:val="000B468E"/>
    <w:rPr>
      <w:rFonts w:ascii="Wingdings" w:hAnsi="Wingdings"/>
    </w:rPr>
  </w:style>
  <w:style w:type="character" w:customStyle="1" w:styleId="WW8Num19z1">
    <w:name w:val="WW8Num19z1"/>
    <w:rsid w:val="000B468E"/>
    <w:rPr>
      <w:rFonts w:ascii="Courier New" w:hAnsi="Courier New" w:cs="Courier New"/>
    </w:rPr>
  </w:style>
  <w:style w:type="character" w:customStyle="1" w:styleId="WW8Num19z2">
    <w:name w:val="WW8Num19z2"/>
    <w:rsid w:val="000B468E"/>
    <w:rPr>
      <w:rFonts w:ascii="Wingdings" w:hAnsi="Wingdings"/>
    </w:rPr>
  </w:style>
  <w:style w:type="character" w:customStyle="1" w:styleId="WW8Num33z0">
    <w:name w:val="WW8Num33z0"/>
    <w:rsid w:val="000B468E"/>
    <w:rPr>
      <w:rFonts w:ascii="Symbol" w:hAnsi="Symbol"/>
    </w:rPr>
  </w:style>
  <w:style w:type="character" w:customStyle="1" w:styleId="WW8Num33z1">
    <w:name w:val="WW8Num33z1"/>
    <w:rsid w:val="000B468E"/>
    <w:rPr>
      <w:rFonts w:ascii="Courier New" w:hAnsi="Courier New" w:cs="Courier New"/>
    </w:rPr>
  </w:style>
  <w:style w:type="character" w:customStyle="1" w:styleId="WW8Num33z2">
    <w:name w:val="WW8Num33z2"/>
    <w:rsid w:val="000B468E"/>
    <w:rPr>
      <w:rFonts w:ascii="Wingdings" w:hAnsi="Wingdings"/>
    </w:rPr>
  </w:style>
  <w:style w:type="character" w:customStyle="1" w:styleId="WW8Num34z0">
    <w:name w:val="WW8Num34z0"/>
    <w:rsid w:val="000B468E"/>
    <w:rPr>
      <w:rFonts w:ascii="Symbol" w:hAnsi="Symbol"/>
    </w:rPr>
  </w:style>
  <w:style w:type="character" w:customStyle="1" w:styleId="WW8Num34z1">
    <w:name w:val="WW8Num34z1"/>
    <w:rsid w:val="000B468E"/>
    <w:rPr>
      <w:rFonts w:ascii="Courier New" w:hAnsi="Courier New" w:cs="Courier New"/>
    </w:rPr>
  </w:style>
  <w:style w:type="character" w:customStyle="1" w:styleId="WW8Num34z2">
    <w:name w:val="WW8Num34z2"/>
    <w:rsid w:val="000B468E"/>
    <w:rPr>
      <w:rFonts w:ascii="Wingdings" w:hAnsi="Wingdings"/>
    </w:rPr>
  </w:style>
  <w:style w:type="character" w:customStyle="1" w:styleId="WW8Num36z0">
    <w:name w:val="WW8Num36z0"/>
    <w:rsid w:val="000B468E"/>
    <w:rPr>
      <w:rFonts w:ascii="Symbol" w:hAnsi="Symbol"/>
    </w:rPr>
  </w:style>
  <w:style w:type="character" w:customStyle="1" w:styleId="WW8Num38z0">
    <w:name w:val="WW8Num38z0"/>
    <w:rsid w:val="000B468E"/>
    <w:rPr>
      <w:rFonts w:ascii="Symbol" w:hAnsi="Symbol"/>
    </w:rPr>
  </w:style>
  <w:style w:type="character" w:customStyle="1" w:styleId="WW8Num38z1">
    <w:name w:val="WW8Num38z1"/>
    <w:rsid w:val="000B468E"/>
    <w:rPr>
      <w:rFonts w:ascii="Courier New" w:hAnsi="Courier New" w:cs="Courier New"/>
    </w:rPr>
  </w:style>
  <w:style w:type="character" w:customStyle="1" w:styleId="WW8Num38z2">
    <w:name w:val="WW8Num38z2"/>
    <w:rsid w:val="000B468E"/>
    <w:rPr>
      <w:rFonts w:ascii="Wingdings" w:hAnsi="Wingdings"/>
    </w:rPr>
  </w:style>
  <w:style w:type="character" w:customStyle="1" w:styleId="WW8Num40z0">
    <w:name w:val="WW8Num40z0"/>
    <w:rsid w:val="000B468E"/>
    <w:rPr>
      <w:rFonts w:ascii="Symbol" w:hAnsi="Symbol"/>
    </w:rPr>
  </w:style>
  <w:style w:type="character" w:customStyle="1" w:styleId="WW8Num40z1">
    <w:name w:val="WW8Num40z1"/>
    <w:rsid w:val="000B468E"/>
    <w:rPr>
      <w:rFonts w:ascii="Courier New" w:hAnsi="Courier New" w:cs="Courier New"/>
    </w:rPr>
  </w:style>
  <w:style w:type="character" w:customStyle="1" w:styleId="WW8Num40z2">
    <w:name w:val="WW8Num40z2"/>
    <w:rsid w:val="000B468E"/>
    <w:rPr>
      <w:rFonts w:ascii="Wingdings" w:hAnsi="Wingdings"/>
    </w:rPr>
  </w:style>
  <w:style w:type="character" w:customStyle="1" w:styleId="WW8Num44z1">
    <w:name w:val="WW8Num44z1"/>
    <w:rsid w:val="000B468E"/>
    <w:rPr>
      <w:rFonts w:ascii="Courier New" w:hAnsi="Courier New" w:cs="Courier New"/>
    </w:rPr>
  </w:style>
  <w:style w:type="character" w:customStyle="1" w:styleId="WW8Num44z2">
    <w:name w:val="WW8Num44z2"/>
    <w:rsid w:val="000B468E"/>
    <w:rPr>
      <w:rFonts w:ascii="Wingdings" w:hAnsi="Wingdings"/>
    </w:rPr>
  </w:style>
  <w:style w:type="character" w:customStyle="1" w:styleId="WW8NumSt10z0">
    <w:name w:val="WW8NumSt10z0"/>
    <w:rsid w:val="000B468E"/>
    <w:rPr>
      <w:rFonts w:ascii="Times New Roman" w:hAnsi="Times New Roman" w:cs="Times New Roman"/>
    </w:rPr>
  </w:style>
  <w:style w:type="character" w:customStyle="1" w:styleId="WW8Num1z3">
    <w:name w:val="WW8Num1z3"/>
    <w:rsid w:val="000B468E"/>
    <w:rPr>
      <w:rFonts w:ascii="Symbol" w:hAnsi="Symbol"/>
    </w:rPr>
  </w:style>
  <w:style w:type="character" w:customStyle="1" w:styleId="WW8Num2z3">
    <w:name w:val="WW8Num2z3"/>
    <w:rsid w:val="000B468E"/>
    <w:rPr>
      <w:rFonts w:ascii="Symbol" w:hAnsi="Symbol"/>
    </w:rPr>
  </w:style>
  <w:style w:type="paragraph" w:customStyle="1" w:styleId="3e">
    <w:name w:val="Название3"/>
    <w:basedOn w:val="a8"/>
    <w:rsid w:val="000B468E"/>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
    <w:name w:val="Указатель3"/>
    <w:basedOn w:val="a8"/>
    <w:rsid w:val="000B468E"/>
    <w:pPr>
      <w:suppressLineNumbers/>
      <w:suppressAutoHyphens/>
      <w:spacing w:after="0" w:line="240" w:lineRule="auto"/>
    </w:pPr>
    <w:rPr>
      <w:rFonts w:ascii="Arial" w:eastAsia="Times New Roman" w:hAnsi="Arial" w:cs="Tahoma"/>
      <w:sz w:val="20"/>
      <w:szCs w:val="20"/>
      <w:lang w:eastAsia="ar-SA"/>
    </w:rPr>
  </w:style>
  <w:style w:type="paragraph" w:customStyle="1" w:styleId="2fa">
    <w:name w:val="Название2"/>
    <w:basedOn w:val="a8"/>
    <w:rsid w:val="000B468E"/>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2fb">
    <w:name w:val="Указатель2"/>
    <w:basedOn w:val="a8"/>
    <w:rsid w:val="000B468E"/>
    <w:pPr>
      <w:suppressLineNumbers/>
      <w:suppressAutoHyphens/>
      <w:spacing w:after="0" w:line="240" w:lineRule="auto"/>
    </w:pPr>
    <w:rPr>
      <w:rFonts w:ascii="Arial" w:eastAsia="Times New Roman" w:hAnsi="Arial" w:cs="Tahoma"/>
      <w:sz w:val="20"/>
      <w:szCs w:val="20"/>
      <w:lang w:eastAsia="ar-SA"/>
    </w:rPr>
  </w:style>
  <w:style w:type="paragraph" w:customStyle="1" w:styleId="affffffff6">
    <w:name w:val="Содержимое врезки"/>
    <w:basedOn w:val="aff3"/>
    <w:rsid w:val="000B468E"/>
    <w:pPr>
      <w:suppressAutoHyphens/>
      <w:spacing w:before="0" w:line="240" w:lineRule="auto"/>
      <w:ind w:firstLine="0"/>
      <w:jc w:val="left"/>
    </w:pPr>
    <w:rPr>
      <w:rFonts w:ascii="Times New Roman" w:eastAsia="Times New Roman" w:hAnsi="Times New Roman"/>
      <w:spacing w:val="0"/>
      <w:lang w:eastAsia="ar-SA"/>
    </w:rPr>
  </w:style>
  <w:style w:type="paragraph" w:customStyle="1" w:styleId="12pt">
    <w:name w:val="Основной текст с отступом + 12 pt"/>
    <w:basedOn w:val="aff6"/>
    <w:rsid w:val="000B468E"/>
  </w:style>
  <w:style w:type="paragraph" w:customStyle="1" w:styleId="74">
    <w:name w:val="заголовок 7"/>
    <w:basedOn w:val="a8"/>
    <w:next w:val="a8"/>
    <w:rsid w:val="000B468E"/>
    <w:pPr>
      <w:keepNext/>
      <w:widowControl w:val="0"/>
      <w:snapToGrid w:val="0"/>
      <w:spacing w:after="0" w:line="240" w:lineRule="auto"/>
      <w:jc w:val="center"/>
      <w:outlineLvl w:val="6"/>
    </w:pPr>
    <w:rPr>
      <w:rFonts w:ascii="Times New Roman" w:eastAsia="Times New Roman" w:hAnsi="Times New Roman"/>
      <w:b/>
      <w:color w:val="000000"/>
      <w:sz w:val="24"/>
      <w:szCs w:val="20"/>
      <w:lang w:eastAsia="ru-RU"/>
    </w:rPr>
  </w:style>
  <w:style w:type="paragraph" w:customStyle="1" w:styleId="127">
    <w:name w:val="Стиль По ширине Первая строка:  127 см"/>
    <w:basedOn w:val="a8"/>
    <w:rsid w:val="000B468E"/>
    <w:pPr>
      <w:spacing w:before="120" w:after="0" w:line="240" w:lineRule="auto"/>
      <w:jc w:val="both"/>
    </w:pPr>
    <w:rPr>
      <w:rFonts w:ascii="Times New Roman" w:eastAsia="Times New Roman" w:hAnsi="Times New Roman"/>
      <w:sz w:val="26"/>
      <w:szCs w:val="20"/>
      <w:lang w:eastAsia="ru-RU"/>
    </w:rPr>
  </w:style>
  <w:style w:type="paragraph" w:customStyle="1" w:styleId="affffffff7">
    <w:name w:val="обычный"/>
    <w:basedOn w:val="a8"/>
    <w:rsid w:val="000B468E"/>
    <w:pPr>
      <w:spacing w:before="120" w:after="0" w:line="240" w:lineRule="auto"/>
      <w:jc w:val="both"/>
    </w:pPr>
    <w:rPr>
      <w:rFonts w:ascii="Times New Roman" w:eastAsia="Times New Roman" w:hAnsi="Times New Roman"/>
      <w:sz w:val="26"/>
      <w:szCs w:val="26"/>
      <w:lang w:eastAsia="ru-RU"/>
    </w:rPr>
  </w:style>
  <w:style w:type="character" w:customStyle="1" w:styleId="hlw">
    <w:name w:val="hlw"/>
    <w:rsid w:val="000B468E"/>
  </w:style>
  <w:style w:type="paragraph" w:customStyle="1" w:styleId="S31">
    <w:name w:val="S_Нумерованный_3.1"/>
    <w:basedOn w:val="a8"/>
    <w:link w:val="S310"/>
    <w:autoRedefine/>
    <w:rsid w:val="000B468E"/>
    <w:pPr>
      <w:spacing w:after="0" w:line="240" w:lineRule="auto"/>
      <w:ind w:left="851" w:right="170"/>
      <w:jc w:val="both"/>
    </w:pPr>
    <w:rPr>
      <w:rFonts w:ascii="Times New Roman" w:eastAsia="Times New Roman" w:hAnsi="Times New Roman"/>
      <w:sz w:val="28"/>
      <w:szCs w:val="28"/>
      <w:lang w:eastAsia="ru-RU"/>
    </w:rPr>
  </w:style>
  <w:style w:type="character" w:customStyle="1" w:styleId="S310">
    <w:name w:val="S_Нумерованный_3.1 Знак Знак"/>
    <w:link w:val="S31"/>
    <w:rsid w:val="000B468E"/>
    <w:rPr>
      <w:rFonts w:ascii="Times New Roman" w:eastAsia="Times New Roman" w:hAnsi="Times New Roman"/>
      <w:sz w:val="28"/>
      <w:szCs w:val="28"/>
    </w:rPr>
  </w:style>
  <w:style w:type="character" w:customStyle="1" w:styleId="mapcountry">
    <w:name w:val="map_country"/>
    <w:rsid w:val="000B468E"/>
  </w:style>
  <w:style w:type="character" w:customStyle="1" w:styleId="active">
    <w:name w:val="active"/>
    <w:rsid w:val="000B468E"/>
  </w:style>
  <w:style w:type="character" w:customStyle="1" w:styleId="green">
    <w:name w:val="green"/>
    <w:rsid w:val="000B468E"/>
  </w:style>
  <w:style w:type="character" w:customStyle="1" w:styleId="mapcountry1">
    <w:name w:val="map_country1"/>
    <w:rsid w:val="000B468E"/>
  </w:style>
  <w:style w:type="character" w:customStyle="1" w:styleId="green1">
    <w:name w:val="green1"/>
    <w:rsid w:val="000B468E"/>
    <w:rPr>
      <w:color w:val="006600"/>
    </w:rPr>
  </w:style>
  <w:style w:type="character" w:customStyle="1" w:styleId="active1">
    <w:name w:val="active1"/>
    <w:rsid w:val="000B468E"/>
    <w:rPr>
      <w:shd w:val="clear" w:color="auto" w:fill="E8E9EC"/>
    </w:rPr>
  </w:style>
  <w:style w:type="paragraph" w:styleId="z-">
    <w:name w:val="HTML Top of Form"/>
    <w:basedOn w:val="a8"/>
    <w:next w:val="a8"/>
    <w:link w:val="z-0"/>
    <w:hidden/>
    <w:unhideWhenUsed/>
    <w:rsid w:val="000B468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9"/>
    <w:link w:val="z-"/>
    <w:rsid w:val="000B468E"/>
    <w:rPr>
      <w:rFonts w:ascii="Arial" w:eastAsia="Times New Roman" w:hAnsi="Arial" w:cs="Arial"/>
      <w:vanish/>
      <w:sz w:val="16"/>
      <w:szCs w:val="16"/>
    </w:rPr>
  </w:style>
  <w:style w:type="paragraph" w:styleId="z-1">
    <w:name w:val="HTML Bottom of Form"/>
    <w:basedOn w:val="a8"/>
    <w:next w:val="a8"/>
    <w:link w:val="z-2"/>
    <w:hidden/>
    <w:unhideWhenUsed/>
    <w:rsid w:val="000B468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9"/>
    <w:link w:val="z-1"/>
    <w:rsid w:val="000B468E"/>
    <w:rPr>
      <w:rFonts w:ascii="Arial" w:eastAsia="Times New Roman" w:hAnsi="Arial" w:cs="Arial"/>
      <w:vanish/>
      <w:sz w:val="16"/>
      <w:szCs w:val="16"/>
    </w:rPr>
  </w:style>
  <w:style w:type="character" w:customStyle="1" w:styleId="nickname">
    <w:name w:val="nickname"/>
    <w:rsid w:val="000B468E"/>
  </w:style>
  <w:style w:type="character" w:customStyle="1" w:styleId="fn">
    <w:name w:val="fn"/>
    <w:rsid w:val="000B468E"/>
  </w:style>
  <w:style w:type="character" w:customStyle="1" w:styleId="given-name">
    <w:name w:val="given-name"/>
    <w:rsid w:val="000B468E"/>
  </w:style>
  <w:style w:type="character" w:customStyle="1" w:styleId="family-name">
    <w:name w:val="family-name"/>
    <w:rsid w:val="000B468E"/>
  </w:style>
  <w:style w:type="paragraph" w:customStyle="1" w:styleId="2TimesNewRoman">
    <w:name w:val="Стиль Основной текст с отступом 2 + Times New Roman Междустр.интер..."/>
    <w:basedOn w:val="29"/>
    <w:rsid w:val="000B468E"/>
    <w:pPr>
      <w:adjustRightInd/>
      <w:spacing w:before="60" w:after="0" w:line="240" w:lineRule="auto"/>
      <w:ind w:left="0" w:firstLine="0"/>
    </w:pPr>
    <w:rPr>
      <w:rFonts w:ascii="Times New Roman" w:eastAsia="Times New Roman" w:hAnsi="Times New Roman"/>
      <w:sz w:val="26"/>
    </w:rPr>
  </w:style>
  <w:style w:type="character" w:customStyle="1" w:styleId="WW8Num6z2">
    <w:name w:val="WW8Num6z2"/>
    <w:rsid w:val="000B468E"/>
    <w:rPr>
      <w:rFonts w:ascii="Wingdings" w:hAnsi="Wingdings"/>
    </w:rPr>
  </w:style>
  <w:style w:type="character" w:customStyle="1" w:styleId="WW8Num11z1">
    <w:name w:val="WW8Num11z1"/>
    <w:rsid w:val="000B468E"/>
    <w:rPr>
      <w:rFonts w:ascii="Courier New" w:hAnsi="Courier New" w:cs="Courier New"/>
    </w:rPr>
  </w:style>
  <w:style w:type="character" w:customStyle="1" w:styleId="WW8Num11z2">
    <w:name w:val="WW8Num11z2"/>
    <w:rsid w:val="000B468E"/>
    <w:rPr>
      <w:rFonts w:ascii="Wingdings" w:hAnsi="Wingdings"/>
    </w:rPr>
  </w:style>
  <w:style w:type="character" w:customStyle="1" w:styleId="WW8Num14z1">
    <w:name w:val="WW8Num14z1"/>
    <w:rsid w:val="000B468E"/>
    <w:rPr>
      <w:rFonts w:ascii="Courier New" w:hAnsi="Courier New" w:cs="Courier New"/>
    </w:rPr>
  </w:style>
  <w:style w:type="character" w:customStyle="1" w:styleId="WW8Num14z2">
    <w:name w:val="WW8Num14z2"/>
    <w:rsid w:val="000B468E"/>
    <w:rPr>
      <w:rFonts w:ascii="Wingdings" w:hAnsi="Wingdings"/>
    </w:rPr>
  </w:style>
  <w:style w:type="character" w:customStyle="1" w:styleId="WW8Num14z3">
    <w:name w:val="WW8Num14z3"/>
    <w:rsid w:val="000B468E"/>
    <w:rPr>
      <w:rFonts w:ascii="Symbol" w:hAnsi="Symbol"/>
    </w:rPr>
  </w:style>
  <w:style w:type="character" w:customStyle="1" w:styleId="WW8Num21z4">
    <w:name w:val="WW8Num21z4"/>
    <w:rsid w:val="000B468E"/>
    <w:rPr>
      <w:rFonts w:ascii="Courier New" w:hAnsi="Courier New" w:cs="Courier New"/>
    </w:rPr>
  </w:style>
  <w:style w:type="character" w:customStyle="1" w:styleId="WW8NumSt18z0">
    <w:name w:val="WW8NumSt18z0"/>
    <w:rsid w:val="000B468E"/>
    <w:rPr>
      <w:rFonts w:ascii="Times New Roman" w:hAnsi="Times New Roman" w:cs="Times New Roman"/>
    </w:rPr>
  </w:style>
  <w:style w:type="paragraph" w:customStyle="1" w:styleId="1ffb">
    <w:name w:val="Название объекта1"/>
    <w:basedOn w:val="a8"/>
    <w:next w:val="a8"/>
    <w:rsid w:val="000B468E"/>
    <w:pPr>
      <w:suppressAutoHyphens/>
      <w:spacing w:after="0" w:line="240" w:lineRule="auto"/>
    </w:pPr>
    <w:rPr>
      <w:rFonts w:ascii="Times New Roman" w:eastAsia="Times New Roman" w:hAnsi="Times New Roman"/>
      <w:b/>
      <w:bCs/>
      <w:sz w:val="20"/>
      <w:szCs w:val="20"/>
      <w:lang w:eastAsia="ar-SA"/>
    </w:rPr>
  </w:style>
  <w:style w:type="paragraph" w:customStyle="1" w:styleId="1ffc">
    <w:name w:val="Схема документа1"/>
    <w:basedOn w:val="a8"/>
    <w:rsid w:val="000B468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1ffd">
    <w:name w:val="Текст1"/>
    <w:basedOn w:val="a8"/>
    <w:rsid w:val="000B468E"/>
    <w:pPr>
      <w:suppressAutoHyphens/>
      <w:spacing w:after="0" w:line="240" w:lineRule="auto"/>
    </w:pPr>
    <w:rPr>
      <w:rFonts w:ascii="Courier New" w:eastAsia="Times New Roman" w:hAnsi="Courier New" w:cs="Courier New"/>
      <w:sz w:val="20"/>
      <w:szCs w:val="20"/>
      <w:lang w:eastAsia="ar-SA"/>
    </w:rPr>
  </w:style>
  <w:style w:type="paragraph" w:customStyle="1" w:styleId="215">
    <w:name w:val="Список 21"/>
    <w:basedOn w:val="a8"/>
    <w:rsid w:val="000B468E"/>
    <w:pPr>
      <w:suppressAutoHyphens/>
      <w:spacing w:after="0" w:line="240" w:lineRule="auto"/>
      <w:ind w:left="566" w:hanging="283"/>
    </w:pPr>
    <w:rPr>
      <w:rFonts w:ascii="Times New Roman" w:eastAsia="Times New Roman" w:hAnsi="Times New Roman"/>
      <w:sz w:val="20"/>
      <w:szCs w:val="20"/>
      <w:lang w:eastAsia="ar-SA"/>
    </w:rPr>
  </w:style>
  <w:style w:type="paragraph" w:customStyle="1" w:styleId="216">
    <w:name w:val="Красная строка 21"/>
    <w:basedOn w:val="aff6"/>
    <w:rsid w:val="000B468E"/>
    <w:pPr>
      <w:widowControl/>
      <w:suppressAutoHyphens/>
      <w:adjustRightInd/>
      <w:spacing w:before="0"/>
      <w:ind w:firstLine="210"/>
      <w:jc w:val="left"/>
    </w:pPr>
    <w:rPr>
      <w:rFonts w:ascii="Times New Roman" w:eastAsia="Times New Roman" w:hAnsi="Times New Roman" w:cs="Times New Roman"/>
      <w:spacing w:val="0"/>
      <w:lang w:eastAsia="ar-SA"/>
    </w:rPr>
  </w:style>
  <w:style w:type="paragraph" w:customStyle="1" w:styleId="affffffff8">
    <w:name w:val="Обычный в таблице"/>
    <w:basedOn w:val="a8"/>
    <w:link w:val="affffffff9"/>
    <w:semiHidden/>
    <w:rsid w:val="000B468E"/>
    <w:pPr>
      <w:spacing w:after="0" w:line="360" w:lineRule="auto"/>
      <w:ind w:hanging="6"/>
      <w:jc w:val="center"/>
    </w:pPr>
    <w:rPr>
      <w:rFonts w:ascii="Times New Roman" w:eastAsia="Times New Roman" w:hAnsi="Times New Roman"/>
      <w:sz w:val="24"/>
      <w:szCs w:val="24"/>
      <w:lang w:eastAsia="ru-RU"/>
    </w:rPr>
  </w:style>
  <w:style w:type="character" w:customStyle="1" w:styleId="affffffff9">
    <w:name w:val="Обычный в таблице Знак"/>
    <w:link w:val="affffffff8"/>
    <w:semiHidden/>
    <w:rsid w:val="000B468E"/>
    <w:rPr>
      <w:rFonts w:ascii="Times New Roman" w:eastAsia="Times New Roman" w:hAnsi="Times New Roman"/>
      <w:sz w:val="24"/>
      <w:szCs w:val="24"/>
    </w:rPr>
  </w:style>
  <w:style w:type="paragraph" w:customStyle="1" w:styleId="S3">
    <w:name w:val="S_Маркированный"/>
    <w:basedOn w:val="a0"/>
    <w:link w:val="S4"/>
    <w:autoRedefine/>
    <w:rsid w:val="000B468E"/>
    <w:pPr>
      <w:widowControl/>
      <w:numPr>
        <w:numId w:val="1"/>
      </w:numPr>
      <w:tabs>
        <w:tab w:val="left" w:pos="1260"/>
        <w:tab w:val="num" w:pos="1361"/>
      </w:tabs>
      <w:adjustRightInd/>
      <w:spacing w:before="0" w:after="0" w:line="360" w:lineRule="auto"/>
      <w:ind w:left="0" w:firstLine="1021"/>
      <w:contextualSpacing w:val="0"/>
    </w:pPr>
    <w:rPr>
      <w:rFonts w:ascii="Times New Roman" w:eastAsia="Times New Roman" w:hAnsi="Times New Roman"/>
      <w:spacing w:val="0"/>
      <w:sz w:val="24"/>
      <w:szCs w:val="24"/>
      <w:lang w:eastAsia="ru-RU"/>
    </w:rPr>
  </w:style>
  <w:style w:type="character" w:customStyle="1" w:styleId="S4">
    <w:name w:val="S_Маркированный Знак Знак"/>
    <w:link w:val="S3"/>
    <w:rsid w:val="000B468E"/>
    <w:rPr>
      <w:rFonts w:ascii="Times New Roman" w:eastAsia="Times New Roman" w:hAnsi="Times New Roman"/>
      <w:sz w:val="24"/>
      <w:szCs w:val="24"/>
    </w:rPr>
  </w:style>
  <w:style w:type="paragraph" w:customStyle="1" w:styleId="1ffe">
    <w:name w:val="Обычный отступ1"/>
    <w:basedOn w:val="a8"/>
    <w:rsid w:val="000B468E"/>
    <w:pPr>
      <w:suppressAutoHyphens/>
      <w:spacing w:after="0" w:line="240" w:lineRule="auto"/>
      <w:ind w:left="708"/>
    </w:pPr>
    <w:rPr>
      <w:rFonts w:ascii="Times New Roman" w:eastAsia="Times New Roman" w:hAnsi="Times New Roman"/>
      <w:sz w:val="20"/>
      <w:szCs w:val="20"/>
      <w:lang w:eastAsia="ar-SA"/>
    </w:rPr>
  </w:style>
  <w:style w:type="paragraph" w:customStyle="1" w:styleId="affffffffa">
    <w:name w:val="пояснилка"/>
    <w:basedOn w:val="a8"/>
    <w:link w:val="affffffffb"/>
    <w:rsid w:val="000B468E"/>
    <w:pPr>
      <w:tabs>
        <w:tab w:val="num" w:pos="-142"/>
      </w:tabs>
      <w:spacing w:after="0" w:line="240" w:lineRule="auto"/>
      <w:ind w:right="284" w:firstLine="709"/>
      <w:jc w:val="both"/>
    </w:pPr>
    <w:rPr>
      <w:rFonts w:ascii="Times New Roman" w:eastAsia="Times New Roman" w:hAnsi="Times New Roman"/>
      <w:sz w:val="28"/>
      <w:szCs w:val="28"/>
      <w:lang w:eastAsia="ru-RU"/>
    </w:rPr>
  </w:style>
  <w:style w:type="character" w:customStyle="1" w:styleId="affffffffb">
    <w:name w:val="пояснилка Знак"/>
    <w:link w:val="affffffffa"/>
    <w:rsid w:val="000B468E"/>
    <w:rPr>
      <w:rFonts w:ascii="Times New Roman" w:eastAsia="Times New Roman" w:hAnsi="Times New Roman"/>
      <w:sz w:val="28"/>
      <w:szCs w:val="28"/>
    </w:rPr>
  </w:style>
  <w:style w:type="paragraph" w:customStyle="1" w:styleId="FR4">
    <w:name w:val="FR4"/>
    <w:rsid w:val="000B468E"/>
    <w:pPr>
      <w:widowControl w:val="0"/>
      <w:snapToGrid w:val="0"/>
      <w:spacing w:before="460"/>
      <w:jc w:val="center"/>
    </w:pPr>
    <w:rPr>
      <w:rFonts w:ascii="Arial" w:eastAsia="Times New Roman" w:hAnsi="Arial"/>
      <w:sz w:val="24"/>
    </w:rPr>
  </w:style>
  <w:style w:type="character" w:customStyle="1" w:styleId="IG5">
    <w:name w:val="Название_таблицы_IG Знак Знак"/>
    <w:link w:val="IG6"/>
    <w:locked/>
    <w:rsid w:val="000B468E"/>
    <w:rPr>
      <w:snapToGrid w:val="0"/>
      <w:sz w:val="28"/>
      <w:szCs w:val="28"/>
    </w:rPr>
  </w:style>
  <w:style w:type="paragraph" w:customStyle="1" w:styleId="IG6">
    <w:name w:val="Название_таблицы_IG Знак"/>
    <w:basedOn w:val="a8"/>
    <w:link w:val="IG5"/>
    <w:rsid w:val="000B468E"/>
    <w:pPr>
      <w:keepNext/>
      <w:snapToGrid w:val="0"/>
      <w:spacing w:after="0" w:line="360" w:lineRule="auto"/>
      <w:jc w:val="both"/>
    </w:pPr>
    <w:rPr>
      <w:snapToGrid w:val="0"/>
      <w:sz w:val="28"/>
      <w:szCs w:val="28"/>
      <w:lang w:eastAsia="ru-RU"/>
    </w:rPr>
  </w:style>
  <w:style w:type="paragraph" w:customStyle="1" w:styleId="IG7">
    <w:name w:val="Текст_таблицы_IG"/>
    <w:basedOn w:val="a8"/>
    <w:rsid w:val="000B468E"/>
    <w:pPr>
      <w:spacing w:after="0" w:line="240" w:lineRule="auto"/>
    </w:pPr>
    <w:rPr>
      <w:rFonts w:ascii="Times New Roman" w:eastAsia="Times New Roman" w:hAnsi="Times New Roman"/>
      <w:sz w:val="24"/>
      <w:szCs w:val="24"/>
      <w:lang w:eastAsia="ru-RU"/>
    </w:rPr>
  </w:style>
  <w:style w:type="character" w:customStyle="1" w:styleId="affffffffc">
    <w:name w:val="Новый абзац Знак Знак"/>
    <w:rsid w:val="000B468E"/>
    <w:rPr>
      <w:rFonts w:ascii="Arial" w:hAnsi="Arial"/>
      <w:sz w:val="24"/>
      <w:lang w:val="ru-RU" w:eastAsia="ru-RU" w:bidi="ar-SA"/>
    </w:rPr>
  </w:style>
  <w:style w:type="character" w:customStyle="1" w:styleId="IG8">
    <w:name w:val="Название_таблицы_IG Знак Знак Знак"/>
    <w:rsid w:val="000B468E"/>
    <w:rPr>
      <w:snapToGrid w:val="0"/>
      <w:sz w:val="28"/>
      <w:szCs w:val="28"/>
      <w:lang w:val="ru-RU" w:eastAsia="ru-RU" w:bidi="ar-SA"/>
    </w:rPr>
  </w:style>
  <w:style w:type="paragraph" w:customStyle="1" w:styleId="affffffffd">
    <w:name w:val="ИТМ ГОЧС"/>
    <w:basedOn w:val="a8"/>
    <w:rsid w:val="000B468E"/>
    <w:pPr>
      <w:spacing w:after="0" w:line="240" w:lineRule="auto"/>
      <w:ind w:firstLine="720"/>
      <w:jc w:val="both"/>
    </w:pPr>
    <w:rPr>
      <w:rFonts w:ascii="Arial" w:eastAsia="Verdana Ref" w:hAnsi="Arial"/>
      <w:snapToGrid w:val="0"/>
      <w:sz w:val="28"/>
      <w:szCs w:val="20"/>
      <w:lang w:eastAsia="ru-RU"/>
    </w:rPr>
  </w:style>
  <w:style w:type="paragraph" w:customStyle="1" w:styleId="ConsTitle">
    <w:name w:val="ConsTitle"/>
    <w:rsid w:val="000B468E"/>
    <w:pPr>
      <w:widowControl w:val="0"/>
      <w:autoSpaceDE w:val="0"/>
      <w:autoSpaceDN w:val="0"/>
      <w:adjustRightInd w:val="0"/>
      <w:ind w:right="19772"/>
    </w:pPr>
    <w:rPr>
      <w:rFonts w:ascii="Arial" w:eastAsia="Times New Roman" w:hAnsi="Arial" w:cs="Arial"/>
      <w:b/>
      <w:bCs/>
      <w:sz w:val="16"/>
      <w:szCs w:val="16"/>
      <w:lang w:bidi="bo-CN"/>
    </w:rPr>
  </w:style>
  <w:style w:type="paragraph" w:customStyle="1" w:styleId="affffffffe">
    <w:name w:val="Новый абзац Знак Знак Знак Знак"/>
    <w:basedOn w:val="a8"/>
    <w:link w:val="afffffffff"/>
    <w:rsid w:val="000B468E"/>
    <w:pPr>
      <w:spacing w:after="120" w:line="240" w:lineRule="auto"/>
      <w:ind w:firstLine="567"/>
      <w:jc w:val="both"/>
    </w:pPr>
    <w:rPr>
      <w:rFonts w:ascii="Arial" w:eastAsia="Times New Roman" w:hAnsi="Arial"/>
      <w:sz w:val="24"/>
      <w:szCs w:val="20"/>
      <w:lang w:eastAsia="ru-RU"/>
    </w:rPr>
  </w:style>
  <w:style w:type="character" w:customStyle="1" w:styleId="afffffffff">
    <w:name w:val="Новый абзац Знак Знак Знак Знак Знак"/>
    <w:link w:val="affffffffe"/>
    <w:rsid w:val="000B468E"/>
    <w:rPr>
      <w:rFonts w:ascii="Arial" w:eastAsia="Times New Roman" w:hAnsi="Arial"/>
      <w:sz w:val="24"/>
    </w:rPr>
  </w:style>
  <w:style w:type="paragraph" w:customStyle="1" w:styleId="45">
    <w:name w:val="Заголовок_4"/>
    <w:basedOn w:val="a8"/>
    <w:rsid w:val="000B468E"/>
    <w:pPr>
      <w:keepNext/>
      <w:keepLines/>
      <w:spacing w:after="0" w:line="360" w:lineRule="auto"/>
      <w:ind w:firstLine="720"/>
      <w:jc w:val="both"/>
    </w:pPr>
    <w:rPr>
      <w:rFonts w:ascii="Times New Roman" w:eastAsia="Times New Roman" w:hAnsi="Times New Roman"/>
      <w:i/>
      <w:sz w:val="28"/>
      <w:szCs w:val="28"/>
      <w:lang w:eastAsia="ru-RU"/>
    </w:rPr>
  </w:style>
  <w:style w:type="paragraph" w:customStyle="1" w:styleId="afffffffff0">
    <w:name w:val="Список нумер"/>
    <w:basedOn w:val="a8"/>
    <w:next w:val="a8"/>
    <w:rsid w:val="000B468E"/>
    <w:pPr>
      <w:spacing w:after="0" w:line="240" w:lineRule="auto"/>
      <w:ind w:left="284" w:right="284" w:firstLine="794"/>
      <w:jc w:val="both"/>
    </w:pPr>
    <w:rPr>
      <w:rFonts w:ascii="Arial" w:eastAsia="Times New Roman" w:hAnsi="Arial"/>
      <w:szCs w:val="20"/>
      <w:lang w:eastAsia="ru-RU"/>
    </w:rPr>
  </w:style>
  <w:style w:type="paragraph" w:customStyle="1" w:styleId="FR3">
    <w:name w:val="FR3"/>
    <w:rsid w:val="000B468E"/>
    <w:pPr>
      <w:widowControl w:val="0"/>
      <w:autoSpaceDE w:val="0"/>
      <w:autoSpaceDN w:val="0"/>
      <w:adjustRightInd w:val="0"/>
    </w:pPr>
    <w:rPr>
      <w:rFonts w:ascii="Arial" w:eastAsia="Times New Roman" w:hAnsi="Arial" w:cs="Arial"/>
      <w:noProof/>
      <w:sz w:val="12"/>
      <w:szCs w:val="12"/>
    </w:rPr>
  </w:style>
  <w:style w:type="paragraph" w:customStyle="1" w:styleId="FR2">
    <w:name w:val="FR2"/>
    <w:rsid w:val="000B468E"/>
    <w:pPr>
      <w:widowControl w:val="0"/>
      <w:autoSpaceDE w:val="0"/>
      <w:autoSpaceDN w:val="0"/>
      <w:adjustRightInd w:val="0"/>
      <w:spacing w:line="260" w:lineRule="auto"/>
      <w:ind w:firstLine="340"/>
      <w:jc w:val="both"/>
    </w:pPr>
    <w:rPr>
      <w:rFonts w:ascii="Times New Roman" w:eastAsia="Times New Roman" w:hAnsi="Times New Roman"/>
      <w:sz w:val="22"/>
      <w:szCs w:val="22"/>
    </w:rPr>
  </w:style>
  <w:style w:type="paragraph" w:customStyle="1" w:styleId="1KGK9">
    <w:name w:val="1KG=K9"/>
    <w:rsid w:val="000B468E"/>
    <w:pPr>
      <w:autoSpaceDE w:val="0"/>
      <w:autoSpaceDN w:val="0"/>
      <w:adjustRightInd w:val="0"/>
    </w:pPr>
    <w:rPr>
      <w:rFonts w:ascii="Arial" w:eastAsia="Times New Roman" w:hAnsi="Arial"/>
      <w:sz w:val="24"/>
      <w:szCs w:val="24"/>
    </w:rPr>
  </w:style>
  <w:style w:type="paragraph" w:customStyle="1" w:styleId="afffffffff1">
    <w:name w:val="Абзац"/>
    <w:rsid w:val="000B468E"/>
    <w:pPr>
      <w:tabs>
        <w:tab w:val="left" w:pos="567"/>
        <w:tab w:val="left" w:pos="1134"/>
        <w:tab w:val="right" w:pos="9639"/>
      </w:tabs>
      <w:spacing w:line="360" w:lineRule="auto"/>
      <w:ind w:firstLine="567"/>
      <w:jc w:val="both"/>
    </w:pPr>
    <w:rPr>
      <w:rFonts w:ascii="Times New Roman" w:eastAsia="Times New Roman" w:hAnsi="Times New Roman"/>
      <w:sz w:val="26"/>
    </w:rPr>
  </w:style>
  <w:style w:type="character" w:customStyle="1" w:styleId="WW8Num17z3">
    <w:name w:val="WW8Num17z3"/>
    <w:rsid w:val="000B468E"/>
    <w:rPr>
      <w:rFonts w:ascii="Symbol" w:hAnsi="Symbol"/>
    </w:rPr>
  </w:style>
  <w:style w:type="paragraph" w:customStyle="1" w:styleId="afffffffff2">
    <w:name w:val="Внутренний адрес"/>
    <w:basedOn w:val="a8"/>
    <w:rsid w:val="000B468E"/>
    <w:pPr>
      <w:suppressAutoHyphens/>
      <w:spacing w:after="0" w:line="240" w:lineRule="auto"/>
    </w:pPr>
    <w:rPr>
      <w:rFonts w:ascii="Times New Roman" w:eastAsia="Times New Roman" w:hAnsi="Times New Roman"/>
      <w:sz w:val="20"/>
      <w:szCs w:val="20"/>
      <w:lang w:eastAsia="ar-SA"/>
    </w:rPr>
  </w:style>
  <w:style w:type="paragraph" w:customStyle="1" w:styleId="230">
    <w:name w:val="Основной текст с отступом 23"/>
    <w:basedOn w:val="a8"/>
    <w:rsid w:val="000B468E"/>
    <w:pPr>
      <w:widowControl w:val="0"/>
      <w:spacing w:after="0" w:line="240" w:lineRule="auto"/>
      <w:ind w:firstLine="567"/>
      <w:jc w:val="both"/>
    </w:pPr>
    <w:rPr>
      <w:rFonts w:ascii="Times New Roman" w:eastAsia="Times New Roman" w:hAnsi="Times New Roman"/>
      <w:sz w:val="28"/>
      <w:szCs w:val="20"/>
      <w:lang w:eastAsia="ru-RU"/>
    </w:rPr>
  </w:style>
  <w:style w:type="paragraph" w:customStyle="1" w:styleId="1fff">
    <w:name w:val="Знак Знак1 Знак"/>
    <w:basedOn w:val="a8"/>
    <w:rsid w:val="000B468E"/>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IG9">
    <w:name w:val="Обычный_IG Знак"/>
    <w:basedOn w:val="a8"/>
    <w:link w:val="IGa"/>
    <w:rsid w:val="000B468E"/>
    <w:pPr>
      <w:spacing w:after="0" w:line="360" w:lineRule="auto"/>
      <w:ind w:firstLine="709"/>
      <w:jc w:val="both"/>
    </w:pPr>
    <w:rPr>
      <w:rFonts w:ascii="Arial" w:eastAsia="Times New Roman" w:hAnsi="Arial"/>
      <w:sz w:val="28"/>
      <w:szCs w:val="28"/>
      <w:lang w:eastAsia="ru-RU"/>
    </w:rPr>
  </w:style>
  <w:style w:type="character" w:customStyle="1" w:styleId="IGa">
    <w:name w:val="Обычный_IG Знак Знак"/>
    <w:link w:val="IG9"/>
    <w:rsid w:val="000B468E"/>
    <w:rPr>
      <w:rFonts w:ascii="Arial" w:eastAsia="Times New Roman" w:hAnsi="Arial"/>
      <w:sz w:val="28"/>
      <w:szCs w:val="28"/>
    </w:rPr>
  </w:style>
  <w:style w:type="paragraph" w:customStyle="1" w:styleId="TimesNewRoman0">
    <w:name w:val="Новый абзац + Times New Roman"/>
    <w:aliases w:val="После:  0 пт,Междустр.интервал:  полуторный"/>
    <w:basedOn w:val="afffffff1"/>
    <w:rsid w:val="000B468E"/>
    <w:pPr>
      <w:spacing w:after="0" w:line="360" w:lineRule="auto"/>
    </w:pPr>
    <w:rPr>
      <w:rFonts w:ascii="Times New Roman" w:hAnsi="Times New Roman"/>
    </w:rPr>
  </w:style>
  <w:style w:type="character" w:customStyle="1" w:styleId="TimesNewRoman">
    <w:name w:val="Обычный + Times New Roman Знак"/>
    <w:aliases w:val="По ширине Знак,Первая строка:  1 см Знак,Перед:  6 пт Знак,Меж... Знак"/>
    <w:link w:val="afffffff8"/>
    <w:rsid w:val="000B468E"/>
    <w:rPr>
      <w:rFonts w:ascii="Arial" w:eastAsia="Times New Roman" w:hAnsi="Arial"/>
      <w:sz w:val="24"/>
      <w:szCs w:val="24"/>
    </w:rPr>
  </w:style>
  <w:style w:type="paragraph" w:customStyle="1" w:styleId="Normal0">
    <w:name w:val="Normal Знак Знак Знак"/>
    <w:rsid w:val="000B468E"/>
    <w:pPr>
      <w:suppressAutoHyphens/>
      <w:spacing w:before="100" w:after="100"/>
      <w:jc w:val="both"/>
    </w:pPr>
    <w:rPr>
      <w:rFonts w:ascii="Times New Roman" w:eastAsia="Times New Roman" w:hAnsi="Times New Roman"/>
      <w:sz w:val="24"/>
      <w:szCs w:val="24"/>
      <w:lang w:eastAsia="ar-SA"/>
    </w:rPr>
  </w:style>
  <w:style w:type="paragraph" w:customStyle="1" w:styleId="u">
    <w:name w:val="u"/>
    <w:basedOn w:val="a8"/>
    <w:rsid w:val="000B46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
    <w:name w:val="xl22"/>
    <w:basedOn w:val="a8"/>
    <w:rsid w:val="000B468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
    <w:name w:val="xl23"/>
    <w:basedOn w:val="a8"/>
    <w:rsid w:val="000B468E"/>
    <w:pPr>
      <w:spacing w:before="100" w:beforeAutospacing="1" w:after="100" w:afterAutospacing="1" w:line="240" w:lineRule="auto"/>
      <w:textAlignment w:val="top"/>
    </w:pPr>
    <w:rPr>
      <w:rFonts w:ascii="Times New Roman" w:eastAsia="Times New Roman" w:hAnsi="Times New Roman"/>
      <w:sz w:val="24"/>
      <w:szCs w:val="24"/>
      <w:lang w:eastAsia="ru-RU"/>
    </w:rPr>
  </w:style>
  <w:style w:type="character" w:customStyle="1" w:styleId="WW8Num13z1">
    <w:name w:val="WW8Num13z1"/>
    <w:rsid w:val="000B468E"/>
    <w:rPr>
      <w:rFonts w:ascii="Courier New" w:hAnsi="Courier New" w:cs="Courier New"/>
    </w:rPr>
  </w:style>
  <w:style w:type="character" w:customStyle="1" w:styleId="WW8Num13z2">
    <w:name w:val="WW8Num13z2"/>
    <w:rsid w:val="000B468E"/>
    <w:rPr>
      <w:rFonts w:ascii="Wingdings" w:hAnsi="Wingdings"/>
    </w:rPr>
  </w:style>
  <w:style w:type="character" w:customStyle="1" w:styleId="WW8Num7z3">
    <w:name w:val="WW8Num7z3"/>
    <w:rsid w:val="000B468E"/>
    <w:rPr>
      <w:rFonts w:ascii="Symbol" w:hAnsi="Symbol"/>
    </w:rPr>
  </w:style>
  <w:style w:type="character" w:customStyle="1" w:styleId="WW8Num12z1">
    <w:name w:val="WW8Num12z1"/>
    <w:rsid w:val="000B468E"/>
    <w:rPr>
      <w:rFonts w:ascii="Courier New" w:hAnsi="Courier New" w:cs="Courier New"/>
    </w:rPr>
  </w:style>
  <w:style w:type="character" w:customStyle="1" w:styleId="WW8Num12z2">
    <w:name w:val="WW8Num12z2"/>
    <w:rsid w:val="000B468E"/>
    <w:rPr>
      <w:rFonts w:ascii="Wingdings" w:hAnsi="Wingdings"/>
    </w:rPr>
  </w:style>
  <w:style w:type="character" w:customStyle="1" w:styleId="WW8Num13z3">
    <w:name w:val="WW8Num13z3"/>
    <w:rsid w:val="000B468E"/>
    <w:rPr>
      <w:rFonts w:ascii="Symbol" w:hAnsi="Symbol"/>
    </w:rPr>
  </w:style>
  <w:style w:type="character" w:customStyle="1" w:styleId="WW8Num20z3">
    <w:name w:val="WW8Num20z3"/>
    <w:rsid w:val="000B468E"/>
    <w:rPr>
      <w:rFonts w:ascii="Symbol" w:hAnsi="Symbol"/>
    </w:rPr>
  </w:style>
  <w:style w:type="paragraph" w:customStyle="1" w:styleId="font7">
    <w:name w:val="font7"/>
    <w:basedOn w:val="a8"/>
    <w:rsid w:val="000B468E"/>
    <w:pPr>
      <w:spacing w:before="100" w:beforeAutospacing="1" w:after="100" w:afterAutospacing="1" w:line="240" w:lineRule="auto"/>
    </w:pPr>
    <w:rPr>
      <w:rFonts w:ascii="Arial" w:eastAsia="Times New Roman" w:hAnsi="Arial" w:cs="Arial"/>
      <w:sz w:val="18"/>
      <w:szCs w:val="18"/>
      <w:lang w:eastAsia="ru-RU"/>
    </w:rPr>
  </w:style>
  <w:style w:type="paragraph" w:customStyle="1" w:styleId="font8">
    <w:name w:val="font8"/>
    <w:basedOn w:val="a8"/>
    <w:rsid w:val="000B468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9">
    <w:name w:val="font9"/>
    <w:basedOn w:val="a8"/>
    <w:rsid w:val="000B468E"/>
    <w:pPr>
      <w:spacing w:before="100" w:beforeAutospacing="1" w:after="100" w:afterAutospacing="1" w:line="240" w:lineRule="auto"/>
    </w:pPr>
    <w:rPr>
      <w:rFonts w:ascii="Tahoma" w:eastAsia="Times New Roman" w:hAnsi="Tahoma" w:cs="Tahoma"/>
      <w:b/>
      <w:bCs/>
      <w:color w:val="000000"/>
      <w:sz w:val="16"/>
      <w:szCs w:val="16"/>
      <w:lang w:eastAsia="ru-RU"/>
    </w:rPr>
  </w:style>
  <w:style w:type="character" w:customStyle="1" w:styleId="WW-Absatz-Standardschriftart111111111111111111111">
    <w:name w:val="WW-Absatz-Standardschriftart111111111111111111111"/>
    <w:rsid w:val="000B468E"/>
  </w:style>
  <w:style w:type="character" w:customStyle="1" w:styleId="WW-Absatz-Standardschriftart1111111111111111111111">
    <w:name w:val="WW-Absatz-Standardschriftart1111111111111111111111"/>
    <w:rsid w:val="000B468E"/>
  </w:style>
  <w:style w:type="character" w:customStyle="1" w:styleId="WW-Absatz-Standardschriftart11111111111111111111111">
    <w:name w:val="WW-Absatz-Standardschriftart11111111111111111111111"/>
    <w:rsid w:val="000B468E"/>
  </w:style>
  <w:style w:type="character" w:customStyle="1" w:styleId="WW-Absatz-Standardschriftart111111111111111111111111">
    <w:name w:val="WW-Absatz-Standardschriftart111111111111111111111111"/>
    <w:rsid w:val="000B468E"/>
  </w:style>
  <w:style w:type="character" w:customStyle="1" w:styleId="WW-Absatz-Standardschriftart1111111111111111111111111">
    <w:name w:val="WW-Absatz-Standardschriftart1111111111111111111111111"/>
    <w:rsid w:val="000B468E"/>
  </w:style>
  <w:style w:type="character" w:customStyle="1" w:styleId="WW-Absatz-Standardschriftart11111111111111111111111111">
    <w:name w:val="WW-Absatz-Standardschriftart11111111111111111111111111"/>
    <w:rsid w:val="000B468E"/>
  </w:style>
  <w:style w:type="character" w:customStyle="1" w:styleId="WW-Absatz-Standardschriftart111111111111111111111111111">
    <w:name w:val="WW-Absatz-Standardschriftart111111111111111111111111111"/>
    <w:rsid w:val="000B468E"/>
  </w:style>
  <w:style w:type="character" w:customStyle="1" w:styleId="WW-Absatz-Standardschriftart1111111111111111111111111111">
    <w:name w:val="WW-Absatz-Standardschriftart1111111111111111111111111111"/>
    <w:rsid w:val="000B468E"/>
  </w:style>
  <w:style w:type="character" w:customStyle="1" w:styleId="WW-Absatz-Standardschriftart11111111111111111111111111111">
    <w:name w:val="WW-Absatz-Standardschriftart11111111111111111111111111111"/>
    <w:rsid w:val="000B468E"/>
  </w:style>
  <w:style w:type="character" w:customStyle="1" w:styleId="WW-Absatz-Standardschriftart111111111111111111111111111111">
    <w:name w:val="WW-Absatz-Standardschriftart111111111111111111111111111111"/>
    <w:rsid w:val="000B468E"/>
  </w:style>
  <w:style w:type="paragraph" w:customStyle="1" w:styleId="font0">
    <w:name w:val="font0"/>
    <w:basedOn w:val="a8"/>
    <w:rsid w:val="000B468E"/>
    <w:pPr>
      <w:spacing w:before="100" w:beforeAutospacing="1" w:after="100" w:afterAutospacing="1" w:line="240" w:lineRule="auto"/>
    </w:pPr>
    <w:rPr>
      <w:rFonts w:ascii="Arial" w:eastAsia="Times New Roman" w:hAnsi="Arial"/>
      <w:sz w:val="20"/>
      <w:szCs w:val="20"/>
      <w:lang w:eastAsia="ru-RU"/>
    </w:rPr>
  </w:style>
  <w:style w:type="paragraph" w:customStyle="1" w:styleId="afffffffff3">
    <w:name w:val="НАЗВ.ГЛАВЫ(ПЗ)"/>
    <w:basedOn w:val="a8"/>
    <w:next w:val="afffffff3"/>
    <w:rsid w:val="000B468E"/>
    <w:pPr>
      <w:spacing w:before="240" w:after="60" w:line="360" w:lineRule="auto"/>
      <w:ind w:left="170"/>
      <w:outlineLvl w:val="0"/>
    </w:pPr>
    <w:rPr>
      <w:rFonts w:ascii="Arial" w:eastAsia="Times New Roman" w:hAnsi="Arial"/>
      <w:b/>
      <w:caps/>
      <w:sz w:val="32"/>
      <w:szCs w:val="20"/>
      <w:lang w:val="en-US" w:eastAsia="ru-RU"/>
    </w:rPr>
  </w:style>
  <w:style w:type="paragraph" w:customStyle="1" w:styleId="afffffffff4">
    <w:name w:val="Раздел гл.(ПЗ)"/>
    <w:basedOn w:val="a8"/>
    <w:next w:val="afffffff3"/>
    <w:autoRedefine/>
    <w:rsid w:val="000B468E"/>
    <w:pPr>
      <w:spacing w:after="0" w:line="240" w:lineRule="auto"/>
      <w:ind w:left="560" w:right="739" w:firstLine="420"/>
      <w:jc w:val="both"/>
    </w:pPr>
    <w:rPr>
      <w:rFonts w:ascii="Arial" w:eastAsia="Times New Roman" w:hAnsi="Arial"/>
      <w:b/>
      <w:bCs/>
      <w:sz w:val="24"/>
      <w:szCs w:val="20"/>
      <w:lang w:eastAsia="ru-RU"/>
    </w:rPr>
  </w:style>
  <w:style w:type="paragraph" w:customStyle="1" w:styleId="a7">
    <w:name w:val="Подраздел гл(ПЗ)"/>
    <w:basedOn w:val="a8"/>
    <w:next w:val="afffffff3"/>
    <w:rsid w:val="000B468E"/>
    <w:pPr>
      <w:numPr>
        <w:ilvl w:val="2"/>
        <w:numId w:val="48"/>
      </w:numPr>
      <w:spacing w:before="120" w:after="120" w:line="240" w:lineRule="auto"/>
      <w:jc w:val="both"/>
      <w:outlineLvl w:val="2"/>
    </w:pPr>
    <w:rPr>
      <w:rFonts w:ascii="Arial" w:eastAsia="Times New Roman" w:hAnsi="Arial"/>
      <w:sz w:val="28"/>
      <w:szCs w:val="20"/>
      <w:lang w:eastAsia="ru-RU"/>
    </w:rPr>
  </w:style>
  <w:style w:type="paragraph" w:customStyle="1" w:styleId="11">
    <w:name w:val="ОГЛАВЛ. 1 (ПЗ)"/>
    <w:basedOn w:val="15"/>
    <w:rsid w:val="000B468E"/>
    <w:pPr>
      <w:numPr>
        <w:numId w:val="49"/>
      </w:numPr>
      <w:tabs>
        <w:tab w:val="clear" w:pos="709"/>
        <w:tab w:val="clear" w:pos="1100"/>
        <w:tab w:val="clear" w:pos="9966"/>
        <w:tab w:val="right" w:leader="dot" w:pos="10082"/>
      </w:tabs>
    </w:pPr>
    <w:rPr>
      <w:rFonts w:ascii="Arial" w:hAnsi="Arial"/>
      <w:b/>
      <w:bCs/>
      <w:caps/>
      <w:szCs w:val="20"/>
    </w:rPr>
  </w:style>
  <w:style w:type="paragraph" w:customStyle="1" w:styleId="110">
    <w:name w:val="Оглавл. 1.1. (ПЗ)"/>
    <w:basedOn w:val="2f2"/>
    <w:rsid w:val="000B468E"/>
    <w:pPr>
      <w:numPr>
        <w:ilvl w:val="1"/>
        <w:numId w:val="49"/>
      </w:numPr>
      <w:spacing w:after="0" w:line="240" w:lineRule="auto"/>
    </w:pPr>
    <w:rPr>
      <w:rFonts w:ascii="Arial" w:eastAsia="Times New Roman" w:hAnsi="Arial"/>
      <w:sz w:val="24"/>
      <w:szCs w:val="20"/>
      <w:lang w:eastAsia="ru-RU"/>
    </w:rPr>
  </w:style>
  <w:style w:type="paragraph" w:customStyle="1" w:styleId="111">
    <w:name w:val="Оглавл 1.1.1. (ПЗ)"/>
    <w:basedOn w:val="32"/>
    <w:rsid w:val="000B468E"/>
    <w:pPr>
      <w:numPr>
        <w:ilvl w:val="2"/>
        <w:numId w:val="49"/>
      </w:numPr>
      <w:tabs>
        <w:tab w:val="clear" w:pos="851"/>
        <w:tab w:val="clear" w:pos="9968"/>
      </w:tabs>
    </w:pPr>
    <w:rPr>
      <w:rFonts w:ascii="Arial" w:hAnsi="Arial"/>
      <w:szCs w:val="20"/>
    </w:rPr>
  </w:style>
  <w:style w:type="paragraph" w:customStyle="1" w:styleId="1-">
    <w:name w:val="Список 1-й ур(ПЗ)"/>
    <w:basedOn w:val="a8"/>
    <w:rsid w:val="000B468E"/>
    <w:pPr>
      <w:numPr>
        <w:numId w:val="50"/>
      </w:numPr>
      <w:spacing w:after="0" w:line="240" w:lineRule="auto"/>
    </w:pPr>
    <w:rPr>
      <w:rFonts w:ascii="Arial" w:eastAsia="Times New Roman" w:hAnsi="Arial"/>
      <w:sz w:val="24"/>
      <w:szCs w:val="20"/>
      <w:lang w:eastAsia="ru-RU"/>
    </w:rPr>
  </w:style>
  <w:style w:type="paragraph" w:customStyle="1" w:styleId="afffffffff5">
    <w:name w:val="Вложен.докум(ПЗ)"/>
    <w:basedOn w:val="30"/>
    <w:next w:val="afffffff3"/>
    <w:rsid w:val="000B468E"/>
    <w:pPr>
      <w:keepNext/>
      <w:widowControl/>
      <w:numPr>
        <w:numId w:val="0"/>
      </w:numPr>
      <w:tabs>
        <w:tab w:val="num" w:pos="720"/>
        <w:tab w:val="num" w:pos="1288"/>
      </w:tabs>
      <w:adjustRightInd/>
      <w:spacing w:after="60" w:line="240" w:lineRule="auto"/>
      <w:ind w:left="567" w:right="170" w:hanging="720"/>
    </w:pPr>
    <w:rPr>
      <w:rFonts w:eastAsia="Times New Roman"/>
      <w:b w:val="0"/>
      <w:spacing w:val="0"/>
      <w:kern w:val="0"/>
      <w:sz w:val="24"/>
      <w:szCs w:val="20"/>
      <w:lang w:eastAsia="ru-RU"/>
    </w:rPr>
  </w:style>
  <w:style w:type="paragraph" w:customStyle="1" w:styleId="afffffffff6">
    <w:name w:val="Для оглавления"/>
    <w:basedOn w:val="21"/>
    <w:rsid w:val="000B468E"/>
    <w:pPr>
      <w:keepNext/>
      <w:widowControl/>
      <w:numPr>
        <w:numId w:val="0"/>
      </w:numPr>
      <w:tabs>
        <w:tab w:val="num" w:pos="576"/>
      </w:tabs>
      <w:suppressAutoHyphens w:val="0"/>
      <w:spacing w:after="0"/>
      <w:ind w:left="576" w:hanging="576"/>
      <w:jc w:val="left"/>
    </w:pPr>
    <w:rPr>
      <w:rFonts w:ascii="Arial" w:eastAsia="Times New Roman" w:hAnsi="Arial"/>
      <w:b/>
      <w:bCs/>
      <w:spacing w:val="0"/>
      <w:kern w:val="0"/>
      <w:sz w:val="24"/>
      <w:szCs w:val="20"/>
      <w:lang w:eastAsia="ru-RU"/>
    </w:rPr>
  </w:style>
  <w:style w:type="paragraph" w:customStyle="1" w:styleId="93">
    <w:name w:val="заголовок 9"/>
    <w:basedOn w:val="a8"/>
    <w:next w:val="a8"/>
    <w:rsid w:val="000B468E"/>
    <w:pPr>
      <w:keepNext/>
      <w:spacing w:after="0" w:line="240" w:lineRule="auto"/>
    </w:pPr>
    <w:rPr>
      <w:rFonts w:ascii="Times New Roman" w:eastAsia="Times New Roman" w:hAnsi="Times New Roman"/>
      <w:sz w:val="28"/>
      <w:szCs w:val="20"/>
      <w:lang w:eastAsia="ru-RU"/>
    </w:rPr>
  </w:style>
  <w:style w:type="character" w:customStyle="1" w:styleId="afffffffff7">
    <w:name w:val="Основной шрифт"/>
    <w:rsid w:val="000B468E"/>
  </w:style>
  <w:style w:type="paragraph" w:customStyle="1" w:styleId="2fc">
    <w:name w:val="Список 2 ур.(ПЗ)"/>
    <w:basedOn w:val="a8"/>
    <w:rsid w:val="000B468E"/>
    <w:pPr>
      <w:spacing w:before="120" w:after="120" w:line="240" w:lineRule="auto"/>
      <w:ind w:firstLine="567"/>
      <w:jc w:val="both"/>
    </w:pPr>
    <w:rPr>
      <w:rFonts w:ascii="Arial" w:eastAsia="Times New Roman" w:hAnsi="Arial"/>
      <w:sz w:val="24"/>
      <w:szCs w:val="20"/>
      <w:lang w:eastAsia="ru-RU"/>
    </w:rPr>
  </w:style>
  <w:style w:type="paragraph" w:customStyle="1" w:styleId="1fff0">
    <w:name w:val="Заголовок 1_СК"/>
    <w:basedOn w:val="a8"/>
    <w:next w:val="afffffffff8"/>
    <w:rsid w:val="000B468E"/>
    <w:pPr>
      <w:tabs>
        <w:tab w:val="num" w:pos="432"/>
      </w:tabs>
      <w:spacing w:before="240" w:after="120" w:line="240" w:lineRule="auto"/>
      <w:ind w:left="431" w:hanging="431"/>
      <w:jc w:val="center"/>
      <w:outlineLvl w:val="0"/>
    </w:pPr>
    <w:rPr>
      <w:rFonts w:ascii="Arial" w:eastAsia="Times New Roman" w:hAnsi="Arial"/>
      <w:b/>
      <w:caps/>
      <w:spacing w:val="30"/>
      <w:sz w:val="24"/>
      <w:szCs w:val="20"/>
      <w:lang w:eastAsia="ru-RU"/>
    </w:rPr>
  </w:style>
  <w:style w:type="paragraph" w:customStyle="1" w:styleId="afffffffff8">
    <w:name w:val="Обычный_СК"/>
    <w:basedOn w:val="a8"/>
    <w:rsid w:val="000B468E"/>
    <w:pPr>
      <w:tabs>
        <w:tab w:val="left" w:pos="720"/>
      </w:tabs>
      <w:spacing w:after="0" w:line="240" w:lineRule="auto"/>
      <w:ind w:firstLine="720"/>
      <w:jc w:val="both"/>
    </w:pPr>
    <w:rPr>
      <w:rFonts w:ascii="Arial" w:eastAsia="Times New Roman" w:hAnsi="Arial"/>
      <w:sz w:val="24"/>
      <w:szCs w:val="20"/>
      <w:lang w:eastAsia="ru-RU"/>
    </w:rPr>
  </w:style>
  <w:style w:type="paragraph" w:customStyle="1" w:styleId="117">
    <w:name w:val="Заголовок 1.1_СК"/>
    <w:basedOn w:val="1fff0"/>
    <w:next w:val="afffffffff9"/>
    <w:rsid w:val="000B468E"/>
    <w:pPr>
      <w:tabs>
        <w:tab w:val="clear" w:pos="432"/>
        <w:tab w:val="num" w:pos="360"/>
        <w:tab w:val="num" w:pos="530"/>
        <w:tab w:val="num" w:pos="645"/>
        <w:tab w:val="num" w:pos="890"/>
        <w:tab w:val="num" w:pos="1428"/>
        <w:tab w:val="num" w:pos="1560"/>
      </w:tabs>
      <w:spacing w:before="0"/>
      <w:ind w:left="0" w:firstLine="709"/>
      <w:jc w:val="both"/>
      <w:outlineLvl w:val="1"/>
    </w:pPr>
    <w:rPr>
      <w:b w:val="0"/>
      <w:caps w:val="0"/>
      <w:spacing w:val="0"/>
    </w:rPr>
  </w:style>
  <w:style w:type="paragraph" w:customStyle="1" w:styleId="afffffffff9">
    <w:name w:val="Список_СК"/>
    <w:basedOn w:val="a8"/>
    <w:rsid w:val="000B468E"/>
    <w:pPr>
      <w:tabs>
        <w:tab w:val="num" w:pos="1418"/>
      </w:tabs>
      <w:spacing w:after="0" w:line="240" w:lineRule="auto"/>
      <w:ind w:firstLine="709"/>
      <w:jc w:val="both"/>
      <w:outlineLvl w:val="2"/>
    </w:pPr>
    <w:rPr>
      <w:rFonts w:ascii="Arial" w:eastAsia="Times New Roman" w:hAnsi="Arial"/>
      <w:sz w:val="24"/>
      <w:szCs w:val="20"/>
      <w:lang w:eastAsia="ru-RU"/>
    </w:rPr>
  </w:style>
  <w:style w:type="paragraph" w:customStyle="1" w:styleId="afffffffffa">
    <w:name w:val="МаркСписок_СК"/>
    <w:basedOn w:val="afffffffff9"/>
    <w:rsid w:val="000B468E"/>
    <w:pPr>
      <w:tabs>
        <w:tab w:val="clear" w:pos="1418"/>
        <w:tab w:val="num" w:pos="1843"/>
      </w:tabs>
      <w:ind w:firstLine="1276"/>
      <w:outlineLvl w:val="9"/>
    </w:pPr>
    <w:rPr>
      <w:lang w:val="en-US"/>
    </w:rPr>
  </w:style>
  <w:style w:type="paragraph" w:styleId="afffffffffb">
    <w:name w:val="toa heading"/>
    <w:basedOn w:val="a8"/>
    <w:next w:val="a8"/>
    <w:rsid w:val="000B468E"/>
    <w:pPr>
      <w:spacing w:before="120" w:after="0" w:line="240" w:lineRule="auto"/>
    </w:pPr>
    <w:rPr>
      <w:rFonts w:ascii="Arial" w:eastAsia="Times New Roman" w:hAnsi="Arial" w:cs="Arial"/>
      <w:b/>
      <w:bCs/>
      <w:sz w:val="24"/>
      <w:szCs w:val="24"/>
      <w:lang w:eastAsia="ru-RU"/>
    </w:rPr>
  </w:style>
  <w:style w:type="paragraph" w:customStyle="1" w:styleId="-7">
    <w:name w:val="ГИ_Табл-Заголовок"/>
    <w:basedOn w:val="a8"/>
    <w:autoRedefine/>
    <w:rsid w:val="000B468E"/>
    <w:pPr>
      <w:spacing w:after="60" w:line="240" w:lineRule="auto"/>
      <w:ind w:left="88" w:firstLine="28"/>
      <w:jc w:val="center"/>
    </w:pPr>
    <w:rPr>
      <w:rFonts w:ascii="Arial" w:eastAsia="Times New Roman" w:hAnsi="Arial"/>
      <w:sz w:val="24"/>
      <w:szCs w:val="20"/>
      <w:lang w:eastAsia="ru-RU"/>
    </w:rPr>
  </w:style>
  <w:style w:type="paragraph" w:customStyle="1" w:styleId="afffffffffc">
    <w:name w:val="ГИ_Отчетный"/>
    <w:basedOn w:val="a8"/>
    <w:rsid w:val="000B468E"/>
    <w:pPr>
      <w:spacing w:after="0" w:line="360" w:lineRule="auto"/>
      <w:ind w:firstLine="720"/>
      <w:jc w:val="both"/>
    </w:pPr>
    <w:rPr>
      <w:rFonts w:ascii="Arial" w:eastAsia="Times New Roman" w:hAnsi="Arial"/>
      <w:sz w:val="24"/>
      <w:szCs w:val="20"/>
      <w:lang w:eastAsia="ru-RU"/>
    </w:rPr>
  </w:style>
  <w:style w:type="paragraph" w:customStyle="1" w:styleId="2110">
    <w:name w:val="Основной текст 211"/>
    <w:basedOn w:val="a8"/>
    <w:rsid w:val="000B468E"/>
    <w:pPr>
      <w:spacing w:after="0" w:line="240" w:lineRule="auto"/>
      <w:jc w:val="both"/>
    </w:pPr>
    <w:rPr>
      <w:rFonts w:ascii="Times New Roman" w:eastAsia="Times New Roman" w:hAnsi="Times New Roman"/>
      <w:sz w:val="24"/>
      <w:szCs w:val="20"/>
      <w:lang w:eastAsia="ru-RU"/>
    </w:rPr>
  </w:style>
  <w:style w:type="character" w:customStyle="1" w:styleId="1fff1">
    <w:name w:val="Знак Знак Знак1"/>
    <w:rsid w:val="000B468E"/>
    <w:rPr>
      <w:rFonts w:ascii="Arial" w:hAnsi="Arial"/>
      <w:b/>
      <w:sz w:val="24"/>
      <w:lang w:val="ru-RU" w:eastAsia="ru-RU" w:bidi="ar-SA"/>
    </w:rPr>
  </w:style>
  <w:style w:type="paragraph" w:customStyle="1" w:styleId="118">
    <w:name w:val="Обычный11"/>
    <w:rsid w:val="000B468E"/>
    <w:pPr>
      <w:widowControl w:val="0"/>
    </w:pPr>
    <w:rPr>
      <w:rFonts w:ascii="Arial" w:eastAsia="Times New Roman" w:hAnsi="Arial"/>
      <w:snapToGrid w:val="0"/>
    </w:rPr>
  </w:style>
  <w:style w:type="paragraph" w:customStyle="1" w:styleId="3f0">
    <w:name w:val="Обычный3"/>
    <w:rsid w:val="000B468E"/>
    <w:pPr>
      <w:widowControl w:val="0"/>
    </w:pPr>
    <w:rPr>
      <w:rFonts w:ascii="Arial" w:eastAsia="Times New Roman" w:hAnsi="Arial"/>
      <w:snapToGrid w:val="0"/>
    </w:rPr>
  </w:style>
  <w:style w:type="paragraph" w:customStyle="1" w:styleId="231">
    <w:name w:val="Основной текст 23"/>
    <w:basedOn w:val="a8"/>
    <w:rsid w:val="000B468E"/>
    <w:pPr>
      <w:spacing w:after="0" w:line="240" w:lineRule="auto"/>
      <w:jc w:val="both"/>
    </w:pPr>
    <w:rPr>
      <w:rFonts w:ascii="Times New Roman" w:eastAsia="Times New Roman" w:hAnsi="Times New Roman"/>
      <w:sz w:val="24"/>
      <w:szCs w:val="20"/>
      <w:lang w:eastAsia="ru-RU"/>
    </w:rPr>
  </w:style>
  <w:style w:type="character" w:styleId="HTML1">
    <w:name w:val="HTML Typewriter"/>
    <w:rsid w:val="000B468E"/>
    <w:rPr>
      <w:rFonts w:ascii="Courier New" w:eastAsia="Courier New" w:hAnsi="Courier New" w:cs="Tahoma"/>
      <w:sz w:val="20"/>
      <w:szCs w:val="20"/>
    </w:rPr>
  </w:style>
  <w:style w:type="paragraph" w:customStyle="1" w:styleId="sdfootnote-western">
    <w:name w:val="sdfootnote-western"/>
    <w:basedOn w:val="a8"/>
    <w:rsid w:val="000B468E"/>
    <w:pPr>
      <w:spacing w:before="100" w:beforeAutospacing="1" w:after="0" w:line="240" w:lineRule="auto"/>
    </w:pPr>
    <w:rPr>
      <w:rFonts w:ascii="Times New Roman" w:eastAsia="Times New Roman" w:hAnsi="Times New Roman"/>
      <w:sz w:val="20"/>
      <w:szCs w:val="20"/>
      <w:lang w:eastAsia="ru-RU"/>
    </w:rPr>
  </w:style>
  <w:style w:type="paragraph" w:customStyle="1" w:styleId="sdfootnote-cjk">
    <w:name w:val="sdfootnote-cjk"/>
    <w:basedOn w:val="a8"/>
    <w:rsid w:val="000B468E"/>
    <w:pPr>
      <w:spacing w:before="100" w:beforeAutospacing="1" w:after="0" w:line="240" w:lineRule="auto"/>
    </w:pPr>
    <w:rPr>
      <w:rFonts w:ascii="Times New Roman" w:eastAsia="Times New Roman" w:hAnsi="Times New Roman"/>
      <w:sz w:val="20"/>
      <w:szCs w:val="20"/>
      <w:lang w:eastAsia="ru-RU"/>
    </w:rPr>
  </w:style>
  <w:style w:type="paragraph" w:customStyle="1" w:styleId="sdfootnote-ctl">
    <w:name w:val="sdfootnote-ctl"/>
    <w:basedOn w:val="a8"/>
    <w:rsid w:val="000B468E"/>
    <w:pPr>
      <w:spacing w:before="100" w:beforeAutospacing="1" w:after="0" w:line="240" w:lineRule="auto"/>
    </w:pPr>
    <w:rPr>
      <w:rFonts w:ascii="Times New Roman" w:eastAsia="Times New Roman" w:hAnsi="Times New Roman"/>
      <w:sz w:val="24"/>
      <w:szCs w:val="24"/>
      <w:lang w:eastAsia="ru-RU"/>
    </w:rPr>
  </w:style>
  <w:style w:type="paragraph" w:customStyle="1" w:styleId="clstext">
    <w:name w:val="clstext"/>
    <w:basedOn w:val="a8"/>
    <w:rsid w:val="000B468E"/>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BodyTextIndent21">
    <w:name w:val="Body Text Indent 21"/>
    <w:basedOn w:val="a8"/>
    <w:rsid w:val="000B468E"/>
    <w:pPr>
      <w:overflowPunct w:val="0"/>
      <w:autoSpaceDE w:val="0"/>
      <w:autoSpaceDN w:val="0"/>
      <w:adjustRightInd w:val="0"/>
      <w:spacing w:after="0" w:line="240" w:lineRule="auto"/>
      <w:ind w:firstLine="851"/>
      <w:jc w:val="both"/>
    </w:pPr>
    <w:rPr>
      <w:rFonts w:ascii="Times New Roman" w:eastAsia="Times New Roman" w:hAnsi="Times New Roman"/>
      <w:sz w:val="28"/>
      <w:szCs w:val="20"/>
      <w:lang w:eastAsia="ru-RU"/>
    </w:rPr>
  </w:style>
  <w:style w:type="paragraph" w:customStyle="1" w:styleId="Style33">
    <w:name w:val="Style33"/>
    <w:basedOn w:val="a8"/>
    <w:rsid w:val="000B468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WW8NumSt14z0">
    <w:name w:val="WW8NumSt14z0"/>
    <w:rsid w:val="000B468E"/>
    <w:rPr>
      <w:rFonts w:ascii="Times New Roman" w:hAnsi="Times New Roman"/>
      <w:b w:val="0"/>
      <w:i w:val="0"/>
      <w:sz w:val="24"/>
      <w:u w:val="none"/>
    </w:rPr>
  </w:style>
  <w:style w:type="character" w:customStyle="1" w:styleId="WW8NumSt15z0">
    <w:name w:val="WW8NumSt15z0"/>
    <w:rsid w:val="000B468E"/>
    <w:rPr>
      <w:rFonts w:ascii="Times New Roman" w:hAnsi="Times New Roman"/>
      <w:b w:val="0"/>
      <w:i w:val="0"/>
      <w:sz w:val="24"/>
      <w:u w:val="none"/>
    </w:rPr>
  </w:style>
  <w:style w:type="character" w:customStyle="1" w:styleId="WW8NumSt17z0">
    <w:name w:val="WW8NumSt17z0"/>
    <w:rsid w:val="000B468E"/>
    <w:rPr>
      <w:rFonts w:ascii="Times New Roman" w:hAnsi="Times New Roman"/>
      <w:b w:val="0"/>
      <w:i w:val="0"/>
      <w:sz w:val="24"/>
      <w:u w:val="none"/>
    </w:rPr>
  </w:style>
  <w:style w:type="character" w:customStyle="1" w:styleId="1fff2">
    <w:name w:val="Знак1 Знак Знак Знак"/>
    <w:rsid w:val="000B468E"/>
  </w:style>
  <w:style w:type="paragraph" w:customStyle="1" w:styleId="xl169">
    <w:name w:val="xl169"/>
    <w:basedOn w:val="a8"/>
    <w:rsid w:val="000B468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0">
    <w:name w:val="xl170"/>
    <w:basedOn w:val="a8"/>
    <w:rsid w:val="000B468E"/>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1">
    <w:name w:val="xl171"/>
    <w:basedOn w:val="a8"/>
    <w:rsid w:val="000B468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2">
    <w:name w:val="xl172"/>
    <w:basedOn w:val="a8"/>
    <w:rsid w:val="000B468E"/>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173">
    <w:name w:val="xl173"/>
    <w:basedOn w:val="a8"/>
    <w:rsid w:val="000B468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4">
    <w:name w:val="xl174"/>
    <w:basedOn w:val="a8"/>
    <w:rsid w:val="000B468E"/>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5">
    <w:name w:val="xl175"/>
    <w:basedOn w:val="a8"/>
    <w:rsid w:val="000B468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6">
    <w:name w:val="xl176"/>
    <w:basedOn w:val="a8"/>
    <w:rsid w:val="000B468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7">
    <w:name w:val="xl177"/>
    <w:basedOn w:val="a8"/>
    <w:rsid w:val="000B468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
    <w:name w:val="xl178"/>
    <w:basedOn w:val="a8"/>
    <w:rsid w:val="000B46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79">
    <w:name w:val="xl179"/>
    <w:basedOn w:val="a8"/>
    <w:rsid w:val="000B468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0">
    <w:name w:val="xl180"/>
    <w:basedOn w:val="a8"/>
    <w:rsid w:val="000B468E"/>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1">
    <w:name w:val="xl181"/>
    <w:basedOn w:val="a8"/>
    <w:rsid w:val="000B468E"/>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82">
    <w:name w:val="xl182"/>
    <w:basedOn w:val="a8"/>
    <w:rsid w:val="000B468E"/>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83">
    <w:name w:val="xl183"/>
    <w:basedOn w:val="a8"/>
    <w:rsid w:val="000B46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8"/>
    <w:rsid w:val="000B468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5">
    <w:name w:val="xl185"/>
    <w:basedOn w:val="a8"/>
    <w:rsid w:val="000B468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8"/>
    <w:rsid w:val="000B468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87">
    <w:name w:val="xl187"/>
    <w:basedOn w:val="a8"/>
    <w:rsid w:val="000B468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88">
    <w:name w:val="xl188"/>
    <w:basedOn w:val="a8"/>
    <w:rsid w:val="000B46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9">
    <w:name w:val="xl189"/>
    <w:basedOn w:val="a8"/>
    <w:rsid w:val="000B468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0">
    <w:name w:val="xl190"/>
    <w:basedOn w:val="a8"/>
    <w:rsid w:val="000B468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8"/>
    <w:rsid w:val="000B468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92">
    <w:name w:val="xl192"/>
    <w:basedOn w:val="a8"/>
    <w:rsid w:val="000B468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3">
    <w:name w:val="xl193"/>
    <w:basedOn w:val="a8"/>
    <w:rsid w:val="000B468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8"/>
    <w:rsid w:val="000B468E"/>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
    <w:name w:val="xl195"/>
    <w:basedOn w:val="a8"/>
    <w:rsid w:val="000B468E"/>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6">
    <w:name w:val="xl196"/>
    <w:basedOn w:val="a8"/>
    <w:rsid w:val="000B468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7">
    <w:name w:val="xl197"/>
    <w:basedOn w:val="a8"/>
    <w:rsid w:val="000B468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8">
    <w:name w:val="xl198"/>
    <w:basedOn w:val="a8"/>
    <w:rsid w:val="000B468E"/>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99">
    <w:name w:val="xl199"/>
    <w:basedOn w:val="a8"/>
    <w:rsid w:val="000B468E"/>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00">
    <w:name w:val="xl200"/>
    <w:basedOn w:val="a8"/>
    <w:rsid w:val="000B468E"/>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d">
    <w:name w:val="ОсновнойтекстНПБ"/>
    <w:basedOn w:val="a8"/>
    <w:rsid w:val="000B468E"/>
    <w:pPr>
      <w:spacing w:after="0" w:line="240" w:lineRule="auto"/>
      <w:ind w:firstLine="1134"/>
      <w:jc w:val="both"/>
    </w:pPr>
    <w:rPr>
      <w:rFonts w:ascii="Arial" w:eastAsia="Times New Roman" w:hAnsi="Arial" w:cs="Arial"/>
      <w:sz w:val="24"/>
      <w:szCs w:val="20"/>
      <w:lang w:eastAsia="ru-RU"/>
    </w:rPr>
  </w:style>
  <w:style w:type="paragraph" w:customStyle="1" w:styleId="Iauiue">
    <w:name w:val="Iau?iue"/>
    <w:rsid w:val="000B468E"/>
    <w:pPr>
      <w:widowControl w:val="0"/>
      <w:suppressAutoHyphens/>
    </w:pPr>
    <w:rPr>
      <w:rFonts w:ascii="Times New Roman" w:eastAsia="Arial" w:hAnsi="Times New Roman"/>
      <w:lang w:eastAsia="ar-SA"/>
    </w:rPr>
  </w:style>
  <w:style w:type="paragraph" w:customStyle="1" w:styleId="afffffffffe">
    <w:name w:val=" Знак Знак Знак Знак"/>
    <w:basedOn w:val="a8"/>
    <w:rsid w:val="000B468E"/>
    <w:pPr>
      <w:spacing w:after="160" w:line="240" w:lineRule="exact"/>
    </w:pPr>
    <w:rPr>
      <w:rFonts w:ascii="Arial" w:eastAsia="Times New Roman" w:hAnsi="Arial" w:cs="Arial"/>
      <w:noProof/>
      <w:sz w:val="20"/>
      <w:szCs w:val="20"/>
      <w:lang w:eastAsia="ru-RU"/>
    </w:rPr>
  </w:style>
  <w:style w:type="paragraph" w:customStyle="1" w:styleId="BodyTextIndent">
    <w:name w:val="Body Text Indent"/>
    <w:rsid w:val="000B468E"/>
    <w:pPr>
      <w:widowControl w:val="0"/>
      <w:autoSpaceDE w:val="0"/>
      <w:autoSpaceDN w:val="0"/>
      <w:ind w:firstLine="851"/>
      <w:jc w:val="center"/>
    </w:pPr>
    <w:rPr>
      <w:rFonts w:ascii="Times New Roman" w:eastAsia="Times New Roman" w:hAnsi="Times New Roman"/>
      <w:sz w:val="28"/>
      <w:szCs w:val="28"/>
    </w:rPr>
  </w:style>
  <w:style w:type="paragraph" w:customStyle="1" w:styleId="3110">
    <w:name w:val="Основной текст с отступом 311"/>
    <w:basedOn w:val="a8"/>
    <w:rsid w:val="000B468E"/>
    <w:pPr>
      <w:widowControl w:val="0"/>
      <w:suppressAutoHyphens/>
      <w:spacing w:after="0" w:line="240" w:lineRule="auto"/>
      <w:ind w:left="1276" w:hanging="142"/>
      <w:jc w:val="both"/>
    </w:pPr>
    <w:rPr>
      <w:rFonts w:ascii="Times New Roman" w:eastAsia="Arial Unicode MS" w:hAnsi="Times New Roman"/>
      <w:sz w:val="28"/>
      <w:szCs w:val="24"/>
      <w:lang w:eastAsia="ru-RU"/>
    </w:rPr>
  </w:style>
  <w:style w:type="paragraph" w:customStyle="1" w:styleId="2120">
    <w:name w:val="Основной текст 212"/>
    <w:basedOn w:val="a8"/>
    <w:rsid w:val="000B468E"/>
    <w:pPr>
      <w:widowControl w:val="0"/>
      <w:suppressAutoHyphens/>
      <w:spacing w:after="120" w:line="480" w:lineRule="auto"/>
    </w:pPr>
    <w:rPr>
      <w:rFonts w:ascii="Times New Roman" w:eastAsia="Arial Unicode MS" w:hAnsi="Times New Roman"/>
      <w:sz w:val="24"/>
      <w:szCs w:val="24"/>
      <w:lang w:eastAsia="ru-RU"/>
    </w:rPr>
  </w:style>
  <w:style w:type="character" w:customStyle="1" w:styleId="2fd">
    <w:name w:val="Знак Знак Знак2"/>
    <w:rsid w:val="000B468E"/>
    <w:rPr>
      <w:rFonts w:ascii="Arial" w:hAnsi="Arial"/>
      <w:b/>
      <w:sz w:val="24"/>
      <w:lang w:val="ru-RU" w:eastAsia="ru-RU" w:bidi="ar-SA"/>
    </w:rPr>
  </w:style>
  <w:style w:type="paragraph" w:customStyle="1" w:styleId="120">
    <w:name w:val="Обычный12"/>
    <w:rsid w:val="000B468E"/>
    <w:pPr>
      <w:widowControl w:val="0"/>
    </w:pPr>
    <w:rPr>
      <w:rFonts w:ascii="Arial" w:eastAsia="Times New Roman" w:hAnsi="Arial"/>
      <w:snapToGrid w:val="0"/>
    </w:rPr>
  </w:style>
  <w:style w:type="paragraph" w:customStyle="1" w:styleId="331">
    <w:name w:val="Основной текст 331"/>
    <w:basedOn w:val="a8"/>
    <w:rsid w:val="000B468E"/>
    <w:pPr>
      <w:spacing w:after="0" w:line="240" w:lineRule="auto"/>
    </w:pPr>
    <w:rPr>
      <w:rFonts w:ascii="Times New Roman" w:eastAsia="Times New Roman" w:hAnsi="Times New Roman"/>
      <w:sz w:val="28"/>
      <w:szCs w:val="20"/>
      <w:lang w:val="en-US" w:eastAsia="ru-RU"/>
    </w:rPr>
  </w:style>
  <w:style w:type="paragraph" w:customStyle="1" w:styleId="2310">
    <w:name w:val="Основной текст с отступом 231"/>
    <w:basedOn w:val="a8"/>
    <w:rsid w:val="000B468E"/>
    <w:pPr>
      <w:spacing w:after="0" w:line="240" w:lineRule="auto"/>
      <w:ind w:firstLine="720"/>
      <w:jc w:val="center"/>
    </w:pPr>
    <w:rPr>
      <w:rFonts w:ascii="Times New Roman" w:eastAsia="Times New Roman" w:hAnsi="Times New Roman"/>
      <w:sz w:val="36"/>
      <w:szCs w:val="20"/>
      <w:lang w:eastAsia="ar-SA"/>
    </w:rPr>
  </w:style>
  <w:style w:type="paragraph" w:customStyle="1" w:styleId="46">
    <w:name w:val="Обычный4"/>
    <w:rsid w:val="000B468E"/>
    <w:pPr>
      <w:widowControl w:val="0"/>
      <w:snapToGrid w:val="0"/>
      <w:spacing w:before="200" w:line="300" w:lineRule="auto"/>
      <w:ind w:firstLine="840"/>
    </w:pPr>
    <w:rPr>
      <w:rFonts w:ascii="Times New Roman" w:eastAsia="Times New Roman" w:hAnsi="Times New Roman"/>
      <w:sz w:val="22"/>
    </w:rPr>
  </w:style>
</w:styles>
</file>

<file path=word/webSettings.xml><?xml version="1.0" encoding="utf-8"?>
<w:webSettings xmlns:r="http://schemas.openxmlformats.org/officeDocument/2006/relationships" xmlns:w="http://schemas.openxmlformats.org/wordprocessingml/2006/main">
  <w:divs>
    <w:div w:id="4328714">
      <w:bodyDiv w:val="1"/>
      <w:marLeft w:val="0"/>
      <w:marRight w:val="0"/>
      <w:marTop w:val="0"/>
      <w:marBottom w:val="0"/>
      <w:divBdr>
        <w:top w:val="none" w:sz="0" w:space="0" w:color="auto"/>
        <w:left w:val="none" w:sz="0" w:space="0" w:color="auto"/>
        <w:bottom w:val="none" w:sz="0" w:space="0" w:color="auto"/>
        <w:right w:val="none" w:sz="0" w:space="0" w:color="auto"/>
      </w:divBdr>
    </w:div>
    <w:div w:id="35590561">
      <w:bodyDiv w:val="1"/>
      <w:marLeft w:val="0"/>
      <w:marRight w:val="0"/>
      <w:marTop w:val="0"/>
      <w:marBottom w:val="0"/>
      <w:divBdr>
        <w:top w:val="none" w:sz="0" w:space="0" w:color="auto"/>
        <w:left w:val="none" w:sz="0" w:space="0" w:color="auto"/>
        <w:bottom w:val="none" w:sz="0" w:space="0" w:color="auto"/>
        <w:right w:val="none" w:sz="0" w:space="0" w:color="auto"/>
      </w:divBdr>
    </w:div>
    <w:div w:id="93088883">
      <w:bodyDiv w:val="1"/>
      <w:marLeft w:val="0"/>
      <w:marRight w:val="0"/>
      <w:marTop w:val="0"/>
      <w:marBottom w:val="0"/>
      <w:divBdr>
        <w:top w:val="none" w:sz="0" w:space="0" w:color="auto"/>
        <w:left w:val="none" w:sz="0" w:space="0" w:color="auto"/>
        <w:bottom w:val="none" w:sz="0" w:space="0" w:color="auto"/>
        <w:right w:val="none" w:sz="0" w:space="0" w:color="auto"/>
      </w:divBdr>
    </w:div>
    <w:div w:id="95953734">
      <w:bodyDiv w:val="1"/>
      <w:marLeft w:val="0"/>
      <w:marRight w:val="0"/>
      <w:marTop w:val="0"/>
      <w:marBottom w:val="0"/>
      <w:divBdr>
        <w:top w:val="none" w:sz="0" w:space="0" w:color="auto"/>
        <w:left w:val="none" w:sz="0" w:space="0" w:color="auto"/>
        <w:bottom w:val="none" w:sz="0" w:space="0" w:color="auto"/>
        <w:right w:val="none" w:sz="0" w:space="0" w:color="auto"/>
      </w:divBdr>
    </w:div>
    <w:div w:id="137961199">
      <w:bodyDiv w:val="1"/>
      <w:marLeft w:val="0"/>
      <w:marRight w:val="0"/>
      <w:marTop w:val="0"/>
      <w:marBottom w:val="0"/>
      <w:divBdr>
        <w:top w:val="none" w:sz="0" w:space="0" w:color="auto"/>
        <w:left w:val="none" w:sz="0" w:space="0" w:color="auto"/>
        <w:bottom w:val="none" w:sz="0" w:space="0" w:color="auto"/>
        <w:right w:val="none" w:sz="0" w:space="0" w:color="auto"/>
      </w:divBdr>
    </w:div>
    <w:div w:id="138619239">
      <w:bodyDiv w:val="1"/>
      <w:marLeft w:val="0"/>
      <w:marRight w:val="0"/>
      <w:marTop w:val="0"/>
      <w:marBottom w:val="0"/>
      <w:divBdr>
        <w:top w:val="none" w:sz="0" w:space="0" w:color="auto"/>
        <w:left w:val="none" w:sz="0" w:space="0" w:color="auto"/>
        <w:bottom w:val="none" w:sz="0" w:space="0" w:color="auto"/>
        <w:right w:val="none" w:sz="0" w:space="0" w:color="auto"/>
      </w:divBdr>
    </w:div>
    <w:div w:id="143862821">
      <w:bodyDiv w:val="1"/>
      <w:marLeft w:val="0"/>
      <w:marRight w:val="0"/>
      <w:marTop w:val="0"/>
      <w:marBottom w:val="0"/>
      <w:divBdr>
        <w:top w:val="none" w:sz="0" w:space="0" w:color="auto"/>
        <w:left w:val="none" w:sz="0" w:space="0" w:color="auto"/>
        <w:bottom w:val="none" w:sz="0" w:space="0" w:color="auto"/>
        <w:right w:val="none" w:sz="0" w:space="0" w:color="auto"/>
      </w:divBdr>
    </w:div>
    <w:div w:id="181479835">
      <w:bodyDiv w:val="1"/>
      <w:marLeft w:val="0"/>
      <w:marRight w:val="0"/>
      <w:marTop w:val="0"/>
      <w:marBottom w:val="0"/>
      <w:divBdr>
        <w:top w:val="none" w:sz="0" w:space="0" w:color="auto"/>
        <w:left w:val="none" w:sz="0" w:space="0" w:color="auto"/>
        <w:bottom w:val="none" w:sz="0" w:space="0" w:color="auto"/>
        <w:right w:val="none" w:sz="0" w:space="0" w:color="auto"/>
      </w:divBdr>
    </w:div>
    <w:div w:id="190266285">
      <w:bodyDiv w:val="1"/>
      <w:marLeft w:val="0"/>
      <w:marRight w:val="0"/>
      <w:marTop w:val="0"/>
      <w:marBottom w:val="0"/>
      <w:divBdr>
        <w:top w:val="none" w:sz="0" w:space="0" w:color="auto"/>
        <w:left w:val="none" w:sz="0" w:space="0" w:color="auto"/>
        <w:bottom w:val="none" w:sz="0" w:space="0" w:color="auto"/>
        <w:right w:val="none" w:sz="0" w:space="0" w:color="auto"/>
      </w:divBdr>
    </w:div>
    <w:div w:id="220679313">
      <w:bodyDiv w:val="1"/>
      <w:marLeft w:val="0"/>
      <w:marRight w:val="0"/>
      <w:marTop w:val="0"/>
      <w:marBottom w:val="0"/>
      <w:divBdr>
        <w:top w:val="none" w:sz="0" w:space="0" w:color="auto"/>
        <w:left w:val="none" w:sz="0" w:space="0" w:color="auto"/>
        <w:bottom w:val="none" w:sz="0" w:space="0" w:color="auto"/>
        <w:right w:val="none" w:sz="0" w:space="0" w:color="auto"/>
      </w:divBdr>
    </w:div>
    <w:div w:id="241526845">
      <w:bodyDiv w:val="1"/>
      <w:marLeft w:val="0"/>
      <w:marRight w:val="0"/>
      <w:marTop w:val="0"/>
      <w:marBottom w:val="0"/>
      <w:divBdr>
        <w:top w:val="none" w:sz="0" w:space="0" w:color="auto"/>
        <w:left w:val="none" w:sz="0" w:space="0" w:color="auto"/>
        <w:bottom w:val="none" w:sz="0" w:space="0" w:color="auto"/>
        <w:right w:val="none" w:sz="0" w:space="0" w:color="auto"/>
      </w:divBdr>
    </w:div>
    <w:div w:id="245192220">
      <w:bodyDiv w:val="1"/>
      <w:marLeft w:val="0"/>
      <w:marRight w:val="0"/>
      <w:marTop w:val="0"/>
      <w:marBottom w:val="0"/>
      <w:divBdr>
        <w:top w:val="none" w:sz="0" w:space="0" w:color="auto"/>
        <w:left w:val="none" w:sz="0" w:space="0" w:color="auto"/>
        <w:bottom w:val="none" w:sz="0" w:space="0" w:color="auto"/>
        <w:right w:val="none" w:sz="0" w:space="0" w:color="auto"/>
      </w:divBdr>
    </w:div>
    <w:div w:id="263071530">
      <w:bodyDiv w:val="1"/>
      <w:marLeft w:val="0"/>
      <w:marRight w:val="0"/>
      <w:marTop w:val="0"/>
      <w:marBottom w:val="0"/>
      <w:divBdr>
        <w:top w:val="none" w:sz="0" w:space="0" w:color="auto"/>
        <w:left w:val="none" w:sz="0" w:space="0" w:color="auto"/>
        <w:bottom w:val="none" w:sz="0" w:space="0" w:color="auto"/>
        <w:right w:val="none" w:sz="0" w:space="0" w:color="auto"/>
      </w:divBdr>
    </w:div>
    <w:div w:id="296836353">
      <w:bodyDiv w:val="1"/>
      <w:marLeft w:val="0"/>
      <w:marRight w:val="0"/>
      <w:marTop w:val="0"/>
      <w:marBottom w:val="0"/>
      <w:divBdr>
        <w:top w:val="none" w:sz="0" w:space="0" w:color="auto"/>
        <w:left w:val="none" w:sz="0" w:space="0" w:color="auto"/>
        <w:bottom w:val="none" w:sz="0" w:space="0" w:color="auto"/>
        <w:right w:val="none" w:sz="0" w:space="0" w:color="auto"/>
      </w:divBdr>
    </w:div>
    <w:div w:id="307708087">
      <w:bodyDiv w:val="1"/>
      <w:marLeft w:val="0"/>
      <w:marRight w:val="0"/>
      <w:marTop w:val="0"/>
      <w:marBottom w:val="0"/>
      <w:divBdr>
        <w:top w:val="none" w:sz="0" w:space="0" w:color="auto"/>
        <w:left w:val="none" w:sz="0" w:space="0" w:color="auto"/>
        <w:bottom w:val="none" w:sz="0" w:space="0" w:color="auto"/>
        <w:right w:val="none" w:sz="0" w:space="0" w:color="auto"/>
      </w:divBdr>
      <w:divsChild>
        <w:div w:id="1942640356">
          <w:marLeft w:val="0"/>
          <w:marRight w:val="0"/>
          <w:marTop w:val="0"/>
          <w:marBottom w:val="0"/>
          <w:divBdr>
            <w:top w:val="none" w:sz="0" w:space="0" w:color="auto"/>
            <w:left w:val="none" w:sz="0" w:space="0" w:color="auto"/>
            <w:bottom w:val="none" w:sz="0" w:space="0" w:color="auto"/>
            <w:right w:val="none" w:sz="0" w:space="0" w:color="auto"/>
          </w:divBdr>
          <w:divsChild>
            <w:div w:id="2074891653">
              <w:marLeft w:val="0"/>
              <w:marRight w:val="0"/>
              <w:marTop w:val="0"/>
              <w:marBottom w:val="0"/>
              <w:divBdr>
                <w:top w:val="none" w:sz="0" w:space="0" w:color="auto"/>
                <w:left w:val="none" w:sz="0" w:space="0" w:color="auto"/>
                <w:bottom w:val="none" w:sz="0" w:space="0" w:color="auto"/>
                <w:right w:val="none" w:sz="0" w:space="0" w:color="auto"/>
              </w:divBdr>
              <w:divsChild>
                <w:div w:id="317611648">
                  <w:marLeft w:val="0"/>
                  <w:marRight w:val="0"/>
                  <w:marTop w:val="0"/>
                  <w:marBottom w:val="0"/>
                  <w:divBdr>
                    <w:top w:val="none" w:sz="0" w:space="0" w:color="auto"/>
                    <w:left w:val="none" w:sz="0" w:space="0" w:color="auto"/>
                    <w:bottom w:val="none" w:sz="0" w:space="0" w:color="auto"/>
                    <w:right w:val="none" w:sz="0" w:space="0" w:color="auto"/>
                  </w:divBdr>
                  <w:divsChild>
                    <w:div w:id="133957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512023">
      <w:bodyDiv w:val="1"/>
      <w:marLeft w:val="0"/>
      <w:marRight w:val="0"/>
      <w:marTop w:val="0"/>
      <w:marBottom w:val="0"/>
      <w:divBdr>
        <w:top w:val="none" w:sz="0" w:space="0" w:color="auto"/>
        <w:left w:val="none" w:sz="0" w:space="0" w:color="auto"/>
        <w:bottom w:val="none" w:sz="0" w:space="0" w:color="auto"/>
        <w:right w:val="none" w:sz="0" w:space="0" w:color="auto"/>
      </w:divBdr>
    </w:div>
    <w:div w:id="346367906">
      <w:bodyDiv w:val="1"/>
      <w:marLeft w:val="0"/>
      <w:marRight w:val="0"/>
      <w:marTop w:val="0"/>
      <w:marBottom w:val="0"/>
      <w:divBdr>
        <w:top w:val="none" w:sz="0" w:space="0" w:color="auto"/>
        <w:left w:val="none" w:sz="0" w:space="0" w:color="auto"/>
        <w:bottom w:val="none" w:sz="0" w:space="0" w:color="auto"/>
        <w:right w:val="none" w:sz="0" w:space="0" w:color="auto"/>
      </w:divBdr>
    </w:div>
    <w:div w:id="393508100">
      <w:bodyDiv w:val="1"/>
      <w:marLeft w:val="0"/>
      <w:marRight w:val="0"/>
      <w:marTop w:val="0"/>
      <w:marBottom w:val="0"/>
      <w:divBdr>
        <w:top w:val="none" w:sz="0" w:space="0" w:color="auto"/>
        <w:left w:val="none" w:sz="0" w:space="0" w:color="auto"/>
        <w:bottom w:val="none" w:sz="0" w:space="0" w:color="auto"/>
        <w:right w:val="none" w:sz="0" w:space="0" w:color="auto"/>
      </w:divBdr>
    </w:div>
    <w:div w:id="469833908">
      <w:bodyDiv w:val="1"/>
      <w:marLeft w:val="0"/>
      <w:marRight w:val="0"/>
      <w:marTop w:val="0"/>
      <w:marBottom w:val="0"/>
      <w:divBdr>
        <w:top w:val="none" w:sz="0" w:space="0" w:color="auto"/>
        <w:left w:val="none" w:sz="0" w:space="0" w:color="auto"/>
        <w:bottom w:val="none" w:sz="0" w:space="0" w:color="auto"/>
        <w:right w:val="none" w:sz="0" w:space="0" w:color="auto"/>
      </w:divBdr>
      <w:divsChild>
        <w:div w:id="1101530500">
          <w:marLeft w:val="0"/>
          <w:marRight w:val="0"/>
          <w:marTop w:val="0"/>
          <w:marBottom w:val="0"/>
          <w:divBdr>
            <w:top w:val="none" w:sz="0" w:space="0" w:color="auto"/>
            <w:left w:val="none" w:sz="0" w:space="0" w:color="auto"/>
            <w:bottom w:val="none" w:sz="0" w:space="0" w:color="auto"/>
            <w:right w:val="none" w:sz="0" w:space="0" w:color="auto"/>
          </w:divBdr>
          <w:divsChild>
            <w:div w:id="1026903374">
              <w:marLeft w:val="0"/>
              <w:marRight w:val="0"/>
              <w:marTop w:val="0"/>
              <w:marBottom w:val="0"/>
              <w:divBdr>
                <w:top w:val="none" w:sz="0" w:space="0" w:color="auto"/>
                <w:left w:val="none" w:sz="0" w:space="0" w:color="auto"/>
                <w:bottom w:val="none" w:sz="0" w:space="0" w:color="auto"/>
                <w:right w:val="none" w:sz="0" w:space="0" w:color="auto"/>
              </w:divBdr>
              <w:divsChild>
                <w:div w:id="493424429">
                  <w:marLeft w:val="0"/>
                  <w:marRight w:val="0"/>
                  <w:marTop w:val="0"/>
                  <w:marBottom w:val="0"/>
                  <w:divBdr>
                    <w:top w:val="none" w:sz="0" w:space="0" w:color="auto"/>
                    <w:left w:val="none" w:sz="0" w:space="0" w:color="auto"/>
                    <w:bottom w:val="none" w:sz="0" w:space="0" w:color="auto"/>
                    <w:right w:val="none" w:sz="0" w:space="0" w:color="auto"/>
                  </w:divBdr>
                  <w:divsChild>
                    <w:div w:id="163336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844286">
      <w:bodyDiv w:val="1"/>
      <w:marLeft w:val="0"/>
      <w:marRight w:val="0"/>
      <w:marTop w:val="0"/>
      <w:marBottom w:val="0"/>
      <w:divBdr>
        <w:top w:val="none" w:sz="0" w:space="0" w:color="auto"/>
        <w:left w:val="none" w:sz="0" w:space="0" w:color="auto"/>
        <w:bottom w:val="none" w:sz="0" w:space="0" w:color="auto"/>
        <w:right w:val="none" w:sz="0" w:space="0" w:color="auto"/>
      </w:divBdr>
    </w:div>
    <w:div w:id="502092217">
      <w:bodyDiv w:val="1"/>
      <w:marLeft w:val="0"/>
      <w:marRight w:val="0"/>
      <w:marTop w:val="0"/>
      <w:marBottom w:val="0"/>
      <w:divBdr>
        <w:top w:val="none" w:sz="0" w:space="0" w:color="auto"/>
        <w:left w:val="none" w:sz="0" w:space="0" w:color="auto"/>
        <w:bottom w:val="none" w:sz="0" w:space="0" w:color="auto"/>
        <w:right w:val="none" w:sz="0" w:space="0" w:color="auto"/>
      </w:divBdr>
    </w:div>
    <w:div w:id="506991793">
      <w:bodyDiv w:val="1"/>
      <w:marLeft w:val="0"/>
      <w:marRight w:val="0"/>
      <w:marTop w:val="0"/>
      <w:marBottom w:val="0"/>
      <w:divBdr>
        <w:top w:val="none" w:sz="0" w:space="0" w:color="auto"/>
        <w:left w:val="none" w:sz="0" w:space="0" w:color="auto"/>
        <w:bottom w:val="none" w:sz="0" w:space="0" w:color="auto"/>
        <w:right w:val="none" w:sz="0" w:space="0" w:color="auto"/>
      </w:divBdr>
    </w:div>
    <w:div w:id="649870644">
      <w:bodyDiv w:val="1"/>
      <w:marLeft w:val="0"/>
      <w:marRight w:val="0"/>
      <w:marTop w:val="0"/>
      <w:marBottom w:val="0"/>
      <w:divBdr>
        <w:top w:val="none" w:sz="0" w:space="0" w:color="auto"/>
        <w:left w:val="none" w:sz="0" w:space="0" w:color="auto"/>
        <w:bottom w:val="none" w:sz="0" w:space="0" w:color="auto"/>
        <w:right w:val="none" w:sz="0" w:space="0" w:color="auto"/>
      </w:divBdr>
    </w:div>
    <w:div w:id="659582507">
      <w:bodyDiv w:val="1"/>
      <w:marLeft w:val="0"/>
      <w:marRight w:val="0"/>
      <w:marTop w:val="0"/>
      <w:marBottom w:val="0"/>
      <w:divBdr>
        <w:top w:val="none" w:sz="0" w:space="0" w:color="auto"/>
        <w:left w:val="none" w:sz="0" w:space="0" w:color="auto"/>
        <w:bottom w:val="none" w:sz="0" w:space="0" w:color="auto"/>
        <w:right w:val="none" w:sz="0" w:space="0" w:color="auto"/>
      </w:divBdr>
    </w:div>
    <w:div w:id="675576100">
      <w:bodyDiv w:val="1"/>
      <w:marLeft w:val="0"/>
      <w:marRight w:val="0"/>
      <w:marTop w:val="0"/>
      <w:marBottom w:val="0"/>
      <w:divBdr>
        <w:top w:val="none" w:sz="0" w:space="0" w:color="auto"/>
        <w:left w:val="none" w:sz="0" w:space="0" w:color="auto"/>
        <w:bottom w:val="none" w:sz="0" w:space="0" w:color="auto"/>
        <w:right w:val="none" w:sz="0" w:space="0" w:color="auto"/>
      </w:divBdr>
    </w:div>
    <w:div w:id="680931600">
      <w:bodyDiv w:val="1"/>
      <w:marLeft w:val="0"/>
      <w:marRight w:val="0"/>
      <w:marTop w:val="0"/>
      <w:marBottom w:val="0"/>
      <w:divBdr>
        <w:top w:val="none" w:sz="0" w:space="0" w:color="auto"/>
        <w:left w:val="none" w:sz="0" w:space="0" w:color="auto"/>
        <w:bottom w:val="none" w:sz="0" w:space="0" w:color="auto"/>
        <w:right w:val="none" w:sz="0" w:space="0" w:color="auto"/>
      </w:divBdr>
    </w:div>
    <w:div w:id="707875520">
      <w:bodyDiv w:val="1"/>
      <w:marLeft w:val="0"/>
      <w:marRight w:val="0"/>
      <w:marTop w:val="0"/>
      <w:marBottom w:val="0"/>
      <w:divBdr>
        <w:top w:val="none" w:sz="0" w:space="0" w:color="auto"/>
        <w:left w:val="none" w:sz="0" w:space="0" w:color="auto"/>
        <w:bottom w:val="none" w:sz="0" w:space="0" w:color="auto"/>
        <w:right w:val="none" w:sz="0" w:space="0" w:color="auto"/>
      </w:divBdr>
    </w:div>
    <w:div w:id="754326628">
      <w:bodyDiv w:val="1"/>
      <w:marLeft w:val="0"/>
      <w:marRight w:val="0"/>
      <w:marTop w:val="0"/>
      <w:marBottom w:val="0"/>
      <w:divBdr>
        <w:top w:val="none" w:sz="0" w:space="0" w:color="auto"/>
        <w:left w:val="none" w:sz="0" w:space="0" w:color="auto"/>
        <w:bottom w:val="none" w:sz="0" w:space="0" w:color="auto"/>
        <w:right w:val="none" w:sz="0" w:space="0" w:color="auto"/>
      </w:divBdr>
    </w:div>
    <w:div w:id="780145216">
      <w:bodyDiv w:val="1"/>
      <w:marLeft w:val="0"/>
      <w:marRight w:val="0"/>
      <w:marTop w:val="0"/>
      <w:marBottom w:val="0"/>
      <w:divBdr>
        <w:top w:val="none" w:sz="0" w:space="0" w:color="auto"/>
        <w:left w:val="none" w:sz="0" w:space="0" w:color="auto"/>
        <w:bottom w:val="none" w:sz="0" w:space="0" w:color="auto"/>
        <w:right w:val="none" w:sz="0" w:space="0" w:color="auto"/>
      </w:divBdr>
    </w:div>
    <w:div w:id="781799559">
      <w:bodyDiv w:val="1"/>
      <w:marLeft w:val="0"/>
      <w:marRight w:val="0"/>
      <w:marTop w:val="0"/>
      <w:marBottom w:val="0"/>
      <w:divBdr>
        <w:top w:val="none" w:sz="0" w:space="0" w:color="auto"/>
        <w:left w:val="none" w:sz="0" w:space="0" w:color="auto"/>
        <w:bottom w:val="none" w:sz="0" w:space="0" w:color="auto"/>
        <w:right w:val="none" w:sz="0" w:space="0" w:color="auto"/>
      </w:divBdr>
    </w:div>
    <w:div w:id="823085178">
      <w:bodyDiv w:val="1"/>
      <w:marLeft w:val="0"/>
      <w:marRight w:val="0"/>
      <w:marTop w:val="0"/>
      <w:marBottom w:val="0"/>
      <w:divBdr>
        <w:top w:val="none" w:sz="0" w:space="0" w:color="auto"/>
        <w:left w:val="none" w:sz="0" w:space="0" w:color="auto"/>
        <w:bottom w:val="none" w:sz="0" w:space="0" w:color="auto"/>
        <w:right w:val="none" w:sz="0" w:space="0" w:color="auto"/>
      </w:divBdr>
    </w:div>
    <w:div w:id="831678417">
      <w:bodyDiv w:val="1"/>
      <w:marLeft w:val="0"/>
      <w:marRight w:val="0"/>
      <w:marTop w:val="0"/>
      <w:marBottom w:val="0"/>
      <w:divBdr>
        <w:top w:val="none" w:sz="0" w:space="0" w:color="auto"/>
        <w:left w:val="none" w:sz="0" w:space="0" w:color="auto"/>
        <w:bottom w:val="none" w:sz="0" w:space="0" w:color="auto"/>
        <w:right w:val="none" w:sz="0" w:space="0" w:color="auto"/>
      </w:divBdr>
    </w:div>
    <w:div w:id="853611480">
      <w:bodyDiv w:val="1"/>
      <w:marLeft w:val="0"/>
      <w:marRight w:val="0"/>
      <w:marTop w:val="0"/>
      <w:marBottom w:val="0"/>
      <w:divBdr>
        <w:top w:val="none" w:sz="0" w:space="0" w:color="auto"/>
        <w:left w:val="none" w:sz="0" w:space="0" w:color="auto"/>
        <w:bottom w:val="none" w:sz="0" w:space="0" w:color="auto"/>
        <w:right w:val="none" w:sz="0" w:space="0" w:color="auto"/>
      </w:divBdr>
    </w:div>
    <w:div w:id="894005412">
      <w:bodyDiv w:val="1"/>
      <w:marLeft w:val="0"/>
      <w:marRight w:val="0"/>
      <w:marTop w:val="0"/>
      <w:marBottom w:val="0"/>
      <w:divBdr>
        <w:top w:val="none" w:sz="0" w:space="0" w:color="auto"/>
        <w:left w:val="none" w:sz="0" w:space="0" w:color="auto"/>
        <w:bottom w:val="none" w:sz="0" w:space="0" w:color="auto"/>
        <w:right w:val="none" w:sz="0" w:space="0" w:color="auto"/>
      </w:divBdr>
    </w:div>
    <w:div w:id="906764483">
      <w:bodyDiv w:val="1"/>
      <w:marLeft w:val="0"/>
      <w:marRight w:val="0"/>
      <w:marTop w:val="0"/>
      <w:marBottom w:val="0"/>
      <w:divBdr>
        <w:top w:val="none" w:sz="0" w:space="0" w:color="auto"/>
        <w:left w:val="none" w:sz="0" w:space="0" w:color="auto"/>
        <w:bottom w:val="none" w:sz="0" w:space="0" w:color="auto"/>
        <w:right w:val="none" w:sz="0" w:space="0" w:color="auto"/>
      </w:divBdr>
    </w:div>
    <w:div w:id="910043164">
      <w:bodyDiv w:val="1"/>
      <w:marLeft w:val="0"/>
      <w:marRight w:val="0"/>
      <w:marTop w:val="0"/>
      <w:marBottom w:val="0"/>
      <w:divBdr>
        <w:top w:val="none" w:sz="0" w:space="0" w:color="auto"/>
        <w:left w:val="none" w:sz="0" w:space="0" w:color="auto"/>
        <w:bottom w:val="none" w:sz="0" w:space="0" w:color="auto"/>
        <w:right w:val="none" w:sz="0" w:space="0" w:color="auto"/>
      </w:divBdr>
    </w:div>
    <w:div w:id="945304684">
      <w:bodyDiv w:val="1"/>
      <w:marLeft w:val="0"/>
      <w:marRight w:val="0"/>
      <w:marTop w:val="0"/>
      <w:marBottom w:val="0"/>
      <w:divBdr>
        <w:top w:val="none" w:sz="0" w:space="0" w:color="auto"/>
        <w:left w:val="none" w:sz="0" w:space="0" w:color="auto"/>
        <w:bottom w:val="none" w:sz="0" w:space="0" w:color="auto"/>
        <w:right w:val="none" w:sz="0" w:space="0" w:color="auto"/>
      </w:divBdr>
    </w:div>
    <w:div w:id="960264126">
      <w:bodyDiv w:val="1"/>
      <w:marLeft w:val="0"/>
      <w:marRight w:val="0"/>
      <w:marTop w:val="0"/>
      <w:marBottom w:val="0"/>
      <w:divBdr>
        <w:top w:val="none" w:sz="0" w:space="0" w:color="auto"/>
        <w:left w:val="none" w:sz="0" w:space="0" w:color="auto"/>
        <w:bottom w:val="none" w:sz="0" w:space="0" w:color="auto"/>
        <w:right w:val="none" w:sz="0" w:space="0" w:color="auto"/>
      </w:divBdr>
    </w:div>
    <w:div w:id="984433556">
      <w:bodyDiv w:val="1"/>
      <w:marLeft w:val="0"/>
      <w:marRight w:val="0"/>
      <w:marTop w:val="0"/>
      <w:marBottom w:val="0"/>
      <w:divBdr>
        <w:top w:val="none" w:sz="0" w:space="0" w:color="auto"/>
        <w:left w:val="none" w:sz="0" w:space="0" w:color="auto"/>
        <w:bottom w:val="none" w:sz="0" w:space="0" w:color="auto"/>
        <w:right w:val="none" w:sz="0" w:space="0" w:color="auto"/>
      </w:divBdr>
    </w:div>
    <w:div w:id="995034605">
      <w:bodyDiv w:val="1"/>
      <w:marLeft w:val="0"/>
      <w:marRight w:val="0"/>
      <w:marTop w:val="0"/>
      <w:marBottom w:val="0"/>
      <w:divBdr>
        <w:top w:val="none" w:sz="0" w:space="0" w:color="auto"/>
        <w:left w:val="none" w:sz="0" w:space="0" w:color="auto"/>
        <w:bottom w:val="none" w:sz="0" w:space="0" w:color="auto"/>
        <w:right w:val="none" w:sz="0" w:space="0" w:color="auto"/>
      </w:divBdr>
    </w:div>
    <w:div w:id="1024524802">
      <w:bodyDiv w:val="1"/>
      <w:marLeft w:val="0"/>
      <w:marRight w:val="0"/>
      <w:marTop w:val="0"/>
      <w:marBottom w:val="0"/>
      <w:divBdr>
        <w:top w:val="none" w:sz="0" w:space="0" w:color="auto"/>
        <w:left w:val="none" w:sz="0" w:space="0" w:color="auto"/>
        <w:bottom w:val="none" w:sz="0" w:space="0" w:color="auto"/>
        <w:right w:val="none" w:sz="0" w:space="0" w:color="auto"/>
      </w:divBdr>
    </w:div>
    <w:div w:id="1107505271">
      <w:bodyDiv w:val="1"/>
      <w:marLeft w:val="0"/>
      <w:marRight w:val="0"/>
      <w:marTop w:val="0"/>
      <w:marBottom w:val="0"/>
      <w:divBdr>
        <w:top w:val="none" w:sz="0" w:space="0" w:color="auto"/>
        <w:left w:val="none" w:sz="0" w:space="0" w:color="auto"/>
        <w:bottom w:val="none" w:sz="0" w:space="0" w:color="auto"/>
        <w:right w:val="none" w:sz="0" w:space="0" w:color="auto"/>
      </w:divBdr>
    </w:div>
    <w:div w:id="1126460250">
      <w:bodyDiv w:val="1"/>
      <w:marLeft w:val="0"/>
      <w:marRight w:val="0"/>
      <w:marTop w:val="0"/>
      <w:marBottom w:val="0"/>
      <w:divBdr>
        <w:top w:val="none" w:sz="0" w:space="0" w:color="auto"/>
        <w:left w:val="none" w:sz="0" w:space="0" w:color="auto"/>
        <w:bottom w:val="none" w:sz="0" w:space="0" w:color="auto"/>
        <w:right w:val="none" w:sz="0" w:space="0" w:color="auto"/>
      </w:divBdr>
    </w:div>
    <w:div w:id="1130168499">
      <w:bodyDiv w:val="1"/>
      <w:marLeft w:val="0"/>
      <w:marRight w:val="0"/>
      <w:marTop w:val="0"/>
      <w:marBottom w:val="0"/>
      <w:divBdr>
        <w:top w:val="none" w:sz="0" w:space="0" w:color="auto"/>
        <w:left w:val="none" w:sz="0" w:space="0" w:color="auto"/>
        <w:bottom w:val="none" w:sz="0" w:space="0" w:color="auto"/>
        <w:right w:val="none" w:sz="0" w:space="0" w:color="auto"/>
      </w:divBdr>
    </w:div>
    <w:div w:id="1131021631">
      <w:bodyDiv w:val="1"/>
      <w:marLeft w:val="0"/>
      <w:marRight w:val="0"/>
      <w:marTop w:val="0"/>
      <w:marBottom w:val="0"/>
      <w:divBdr>
        <w:top w:val="none" w:sz="0" w:space="0" w:color="auto"/>
        <w:left w:val="none" w:sz="0" w:space="0" w:color="auto"/>
        <w:bottom w:val="none" w:sz="0" w:space="0" w:color="auto"/>
        <w:right w:val="none" w:sz="0" w:space="0" w:color="auto"/>
      </w:divBdr>
    </w:div>
    <w:div w:id="1148588902">
      <w:bodyDiv w:val="1"/>
      <w:marLeft w:val="0"/>
      <w:marRight w:val="0"/>
      <w:marTop w:val="0"/>
      <w:marBottom w:val="0"/>
      <w:divBdr>
        <w:top w:val="none" w:sz="0" w:space="0" w:color="auto"/>
        <w:left w:val="none" w:sz="0" w:space="0" w:color="auto"/>
        <w:bottom w:val="none" w:sz="0" w:space="0" w:color="auto"/>
        <w:right w:val="none" w:sz="0" w:space="0" w:color="auto"/>
      </w:divBdr>
    </w:div>
    <w:div w:id="1159031331">
      <w:bodyDiv w:val="1"/>
      <w:marLeft w:val="0"/>
      <w:marRight w:val="0"/>
      <w:marTop w:val="0"/>
      <w:marBottom w:val="0"/>
      <w:divBdr>
        <w:top w:val="none" w:sz="0" w:space="0" w:color="auto"/>
        <w:left w:val="none" w:sz="0" w:space="0" w:color="auto"/>
        <w:bottom w:val="none" w:sz="0" w:space="0" w:color="auto"/>
        <w:right w:val="none" w:sz="0" w:space="0" w:color="auto"/>
      </w:divBdr>
    </w:div>
    <w:div w:id="1184440633">
      <w:bodyDiv w:val="1"/>
      <w:marLeft w:val="0"/>
      <w:marRight w:val="0"/>
      <w:marTop w:val="0"/>
      <w:marBottom w:val="0"/>
      <w:divBdr>
        <w:top w:val="none" w:sz="0" w:space="0" w:color="auto"/>
        <w:left w:val="none" w:sz="0" w:space="0" w:color="auto"/>
        <w:bottom w:val="none" w:sz="0" w:space="0" w:color="auto"/>
        <w:right w:val="none" w:sz="0" w:space="0" w:color="auto"/>
      </w:divBdr>
    </w:div>
    <w:div w:id="1217543032">
      <w:bodyDiv w:val="1"/>
      <w:marLeft w:val="0"/>
      <w:marRight w:val="0"/>
      <w:marTop w:val="0"/>
      <w:marBottom w:val="0"/>
      <w:divBdr>
        <w:top w:val="none" w:sz="0" w:space="0" w:color="auto"/>
        <w:left w:val="none" w:sz="0" w:space="0" w:color="auto"/>
        <w:bottom w:val="none" w:sz="0" w:space="0" w:color="auto"/>
        <w:right w:val="none" w:sz="0" w:space="0" w:color="auto"/>
      </w:divBdr>
    </w:div>
    <w:div w:id="1218711971">
      <w:bodyDiv w:val="1"/>
      <w:marLeft w:val="0"/>
      <w:marRight w:val="0"/>
      <w:marTop w:val="0"/>
      <w:marBottom w:val="0"/>
      <w:divBdr>
        <w:top w:val="none" w:sz="0" w:space="0" w:color="auto"/>
        <w:left w:val="none" w:sz="0" w:space="0" w:color="auto"/>
        <w:bottom w:val="none" w:sz="0" w:space="0" w:color="auto"/>
        <w:right w:val="none" w:sz="0" w:space="0" w:color="auto"/>
      </w:divBdr>
    </w:div>
    <w:div w:id="1267230246">
      <w:bodyDiv w:val="1"/>
      <w:marLeft w:val="0"/>
      <w:marRight w:val="0"/>
      <w:marTop w:val="0"/>
      <w:marBottom w:val="0"/>
      <w:divBdr>
        <w:top w:val="none" w:sz="0" w:space="0" w:color="auto"/>
        <w:left w:val="none" w:sz="0" w:space="0" w:color="auto"/>
        <w:bottom w:val="none" w:sz="0" w:space="0" w:color="auto"/>
        <w:right w:val="none" w:sz="0" w:space="0" w:color="auto"/>
      </w:divBdr>
    </w:div>
    <w:div w:id="1272393717">
      <w:bodyDiv w:val="1"/>
      <w:marLeft w:val="0"/>
      <w:marRight w:val="0"/>
      <w:marTop w:val="0"/>
      <w:marBottom w:val="0"/>
      <w:divBdr>
        <w:top w:val="none" w:sz="0" w:space="0" w:color="auto"/>
        <w:left w:val="none" w:sz="0" w:space="0" w:color="auto"/>
        <w:bottom w:val="none" w:sz="0" w:space="0" w:color="auto"/>
        <w:right w:val="none" w:sz="0" w:space="0" w:color="auto"/>
      </w:divBdr>
    </w:div>
    <w:div w:id="1278414928">
      <w:bodyDiv w:val="1"/>
      <w:marLeft w:val="0"/>
      <w:marRight w:val="0"/>
      <w:marTop w:val="0"/>
      <w:marBottom w:val="0"/>
      <w:divBdr>
        <w:top w:val="none" w:sz="0" w:space="0" w:color="auto"/>
        <w:left w:val="none" w:sz="0" w:space="0" w:color="auto"/>
        <w:bottom w:val="none" w:sz="0" w:space="0" w:color="auto"/>
        <w:right w:val="none" w:sz="0" w:space="0" w:color="auto"/>
      </w:divBdr>
      <w:divsChild>
        <w:div w:id="1520268672">
          <w:marLeft w:val="0"/>
          <w:marRight w:val="0"/>
          <w:marTop w:val="0"/>
          <w:marBottom w:val="0"/>
          <w:divBdr>
            <w:top w:val="none" w:sz="0" w:space="0" w:color="auto"/>
            <w:left w:val="none" w:sz="0" w:space="0" w:color="auto"/>
            <w:bottom w:val="none" w:sz="0" w:space="0" w:color="auto"/>
            <w:right w:val="none" w:sz="0" w:space="0" w:color="auto"/>
          </w:divBdr>
          <w:divsChild>
            <w:div w:id="1690333971">
              <w:marLeft w:val="0"/>
              <w:marRight w:val="0"/>
              <w:marTop w:val="0"/>
              <w:marBottom w:val="0"/>
              <w:divBdr>
                <w:top w:val="none" w:sz="0" w:space="0" w:color="auto"/>
                <w:left w:val="none" w:sz="0" w:space="0" w:color="auto"/>
                <w:bottom w:val="none" w:sz="0" w:space="0" w:color="auto"/>
                <w:right w:val="none" w:sz="0" w:space="0" w:color="auto"/>
              </w:divBdr>
              <w:divsChild>
                <w:div w:id="647131013">
                  <w:marLeft w:val="0"/>
                  <w:marRight w:val="0"/>
                  <w:marTop w:val="0"/>
                  <w:marBottom w:val="0"/>
                  <w:divBdr>
                    <w:top w:val="none" w:sz="0" w:space="0" w:color="auto"/>
                    <w:left w:val="none" w:sz="0" w:space="0" w:color="auto"/>
                    <w:bottom w:val="none" w:sz="0" w:space="0" w:color="auto"/>
                    <w:right w:val="none" w:sz="0" w:space="0" w:color="auto"/>
                  </w:divBdr>
                  <w:divsChild>
                    <w:div w:id="7003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81047">
      <w:bodyDiv w:val="1"/>
      <w:marLeft w:val="0"/>
      <w:marRight w:val="0"/>
      <w:marTop w:val="0"/>
      <w:marBottom w:val="0"/>
      <w:divBdr>
        <w:top w:val="none" w:sz="0" w:space="0" w:color="auto"/>
        <w:left w:val="none" w:sz="0" w:space="0" w:color="auto"/>
        <w:bottom w:val="none" w:sz="0" w:space="0" w:color="auto"/>
        <w:right w:val="none" w:sz="0" w:space="0" w:color="auto"/>
      </w:divBdr>
    </w:div>
    <w:div w:id="1362974303">
      <w:bodyDiv w:val="1"/>
      <w:marLeft w:val="0"/>
      <w:marRight w:val="0"/>
      <w:marTop w:val="0"/>
      <w:marBottom w:val="0"/>
      <w:divBdr>
        <w:top w:val="none" w:sz="0" w:space="0" w:color="auto"/>
        <w:left w:val="none" w:sz="0" w:space="0" w:color="auto"/>
        <w:bottom w:val="none" w:sz="0" w:space="0" w:color="auto"/>
        <w:right w:val="none" w:sz="0" w:space="0" w:color="auto"/>
      </w:divBdr>
    </w:div>
    <w:div w:id="1363938802">
      <w:bodyDiv w:val="1"/>
      <w:marLeft w:val="0"/>
      <w:marRight w:val="0"/>
      <w:marTop w:val="0"/>
      <w:marBottom w:val="0"/>
      <w:divBdr>
        <w:top w:val="none" w:sz="0" w:space="0" w:color="auto"/>
        <w:left w:val="none" w:sz="0" w:space="0" w:color="auto"/>
        <w:bottom w:val="none" w:sz="0" w:space="0" w:color="auto"/>
        <w:right w:val="none" w:sz="0" w:space="0" w:color="auto"/>
      </w:divBdr>
    </w:div>
    <w:div w:id="1387097498">
      <w:bodyDiv w:val="1"/>
      <w:marLeft w:val="0"/>
      <w:marRight w:val="0"/>
      <w:marTop w:val="0"/>
      <w:marBottom w:val="0"/>
      <w:divBdr>
        <w:top w:val="none" w:sz="0" w:space="0" w:color="auto"/>
        <w:left w:val="none" w:sz="0" w:space="0" w:color="auto"/>
        <w:bottom w:val="none" w:sz="0" w:space="0" w:color="auto"/>
        <w:right w:val="none" w:sz="0" w:space="0" w:color="auto"/>
      </w:divBdr>
    </w:div>
    <w:div w:id="1409115845">
      <w:bodyDiv w:val="1"/>
      <w:marLeft w:val="0"/>
      <w:marRight w:val="0"/>
      <w:marTop w:val="0"/>
      <w:marBottom w:val="0"/>
      <w:divBdr>
        <w:top w:val="none" w:sz="0" w:space="0" w:color="auto"/>
        <w:left w:val="none" w:sz="0" w:space="0" w:color="auto"/>
        <w:bottom w:val="none" w:sz="0" w:space="0" w:color="auto"/>
        <w:right w:val="none" w:sz="0" w:space="0" w:color="auto"/>
      </w:divBdr>
    </w:div>
    <w:div w:id="1470703810">
      <w:bodyDiv w:val="1"/>
      <w:marLeft w:val="0"/>
      <w:marRight w:val="0"/>
      <w:marTop w:val="0"/>
      <w:marBottom w:val="0"/>
      <w:divBdr>
        <w:top w:val="none" w:sz="0" w:space="0" w:color="auto"/>
        <w:left w:val="none" w:sz="0" w:space="0" w:color="auto"/>
        <w:bottom w:val="none" w:sz="0" w:space="0" w:color="auto"/>
        <w:right w:val="none" w:sz="0" w:space="0" w:color="auto"/>
      </w:divBdr>
    </w:div>
    <w:div w:id="1486704345">
      <w:bodyDiv w:val="1"/>
      <w:marLeft w:val="0"/>
      <w:marRight w:val="0"/>
      <w:marTop w:val="0"/>
      <w:marBottom w:val="0"/>
      <w:divBdr>
        <w:top w:val="none" w:sz="0" w:space="0" w:color="auto"/>
        <w:left w:val="none" w:sz="0" w:space="0" w:color="auto"/>
        <w:bottom w:val="none" w:sz="0" w:space="0" w:color="auto"/>
        <w:right w:val="none" w:sz="0" w:space="0" w:color="auto"/>
      </w:divBdr>
    </w:div>
    <w:div w:id="1513568786">
      <w:bodyDiv w:val="1"/>
      <w:marLeft w:val="0"/>
      <w:marRight w:val="0"/>
      <w:marTop w:val="0"/>
      <w:marBottom w:val="0"/>
      <w:divBdr>
        <w:top w:val="none" w:sz="0" w:space="0" w:color="auto"/>
        <w:left w:val="none" w:sz="0" w:space="0" w:color="auto"/>
        <w:bottom w:val="none" w:sz="0" w:space="0" w:color="auto"/>
        <w:right w:val="none" w:sz="0" w:space="0" w:color="auto"/>
      </w:divBdr>
    </w:div>
    <w:div w:id="1567839454">
      <w:bodyDiv w:val="1"/>
      <w:marLeft w:val="0"/>
      <w:marRight w:val="0"/>
      <w:marTop w:val="0"/>
      <w:marBottom w:val="0"/>
      <w:divBdr>
        <w:top w:val="none" w:sz="0" w:space="0" w:color="auto"/>
        <w:left w:val="none" w:sz="0" w:space="0" w:color="auto"/>
        <w:bottom w:val="none" w:sz="0" w:space="0" w:color="auto"/>
        <w:right w:val="none" w:sz="0" w:space="0" w:color="auto"/>
      </w:divBdr>
    </w:div>
    <w:div w:id="1569001530">
      <w:bodyDiv w:val="1"/>
      <w:marLeft w:val="0"/>
      <w:marRight w:val="0"/>
      <w:marTop w:val="0"/>
      <w:marBottom w:val="0"/>
      <w:divBdr>
        <w:top w:val="none" w:sz="0" w:space="0" w:color="auto"/>
        <w:left w:val="none" w:sz="0" w:space="0" w:color="auto"/>
        <w:bottom w:val="none" w:sz="0" w:space="0" w:color="auto"/>
        <w:right w:val="none" w:sz="0" w:space="0" w:color="auto"/>
      </w:divBdr>
    </w:div>
    <w:div w:id="1571385055">
      <w:bodyDiv w:val="1"/>
      <w:marLeft w:val="0"/>
      <w:marRight w:val="0"/>
      <w:marTop w:val="0"/>
      <w:marBottom w:val="0"/>
      <w:divBdr>
        <w:top w:val="none" w:sz="0" w:space="0" w:color="auto"/>
        <w:left w:val="none" w:sz="0" w:space="0" w:color="auto"/>
        <w:bottom w:val="none" w:sz="0" w:space="0" w:color="auto"/>
        <w:right w:val="none" w:sz="0" w:space="0" w:color="auto"/>
      </w:divBdr>
    </w:div>
    <w:div w:id="1603999242">
      <w:bodyDiv w:val="1"/>
      <w:marLeft w:val="0"/>
      <w:marRight w:val="0"/>
      <w:marTop w:val="0"/>
      <w:marBottom w:val="0"/>
      <w:divBdr>
        <w:top w:val="none" w:sz="0" w:space="0" w:color="auto"/>
        <w:left w:val="none" w:sz="0" w:space="0" w:color="auto"/>
        <w:bottom w:val="none" w:sz="0" w:space="0" w:color="auto"/>
        <w:right w:val="none" w:sz="0" w:space="0" w:color="auto"/>
      </w:divBdr>
    </w:div>
    <w:div w:id="1605074381">
      <w:bodyDiv w:val="1"/>
      <w:marLeft w:val="0"/>
      <w:marRight w:val="0"/>
      <w:marTop w:val="0"/>
      <w:marBottom w:val="0"/>
      <w:divBdr>
        <w:top w:val="none" w:sz="0" w:space="0" w:color="auto"/>
        <w:left w:val="none" w:sz="0" w:space="0" w:color="auto"/>
        <w:bottom w:val="none" w:sz="0" w:space="0" w:color="auto"/>
        <w:right w:val="none" w:sz="0" w:space="0" w:color="auto"/>
      </w:divBdr>
    </w:div>
    <w:div w:id="1648431230">
      <w:bodyDiv w:val="1"/>
      <w:marLeft w:val="0"/>
      <w:marRight w:val="0"/>
      <w:marTop w:val="0"/>
      <w:marBottom w:val="0"/>
      <w:divBdr>
        <w:top w:val="none" w:sz="0" w:space="0" w:color="auto"/>
        <w:left w:val="none" w:sz="0" w:space="0" w:color="auto"/>
        <w:bottom w:val="none" w:sz="0" w:space="0" w:color="auto"/>
        <w:right w:val="none" w:sz="0" w:space="0" w:color="auto"/>
      </w:divBdr>
    </w:div>
    <w:div w:id="1677221415">
      <w:bodyDiv w:val="1"/>
      <w:marLeft w:val="0"/>
      <w:marRight w:val="0"/>
      <w:marTop w:val="0"/>
      <w:marBottom w:val="0"/>
      <w:divBdr>
        <w:top w:val="none" w:sz="0" w:space="0" w:color="auto"/>
        <w:left w:val="none" w:sz="0" w:space="0" w:color="auto"/>
        <w:bottom w:val="none" w:sz="0" w:space="0" w:color="auto"/>
        <w:right w:val="none" w:sz="0" w:space="0" w:color="auto"/>
      </w:divBdr>
    </w:div>
    <w:div w:id="1679499583">
      <w:bodyDiv w:val="1"/>
      <w:marLeft w:val="0"/>
      <w:marRight w:val="0"/>
      <w:marTop w:val="0"/>
      <w:marBottom w:val="0"/>
      <w:divBdr>
        <w:top w:val="none" w:sz="0" w:space="0" w:color="auto"/>
        <w:left w:val="none" w:sz="0" w:space="0" w:color="auto"/>
        <w:bottom w:val="none" w:sz="0" w:space="0" w:color="auto"/>
        <w:right w:val="none" w:sz="0" w:space="0" w:color="auto"/>
      </w:divBdr>
    </w:div>
    <w:div w:id="1689217254">
      <w:bodyDiv w:val="1"/>
      <w:marLeft w:val="0"/>
      <w:marRight w:val="0"/>
      <w:marTop w:val="0"/>
      <w:marBottom w:val="0"/>
      <w:divBdr>
        <w:top w:val="none" w:sz="0" w:space="0" w:color="auto"/>
        <w:left w:val="none" w:sz="0" w:space="0" w:color="auto"/>
        <w:bottom w:val="none" w:sz="0" w:space="0" w:color="auto"/>
        <w:right w:val="none" w:sz="0" w:space="0" w:color="auto"/>
      </w:divBdr>
    </w:div>
    <w:div w:id="1698046707">
      <w:bodyDiv w:val="1"/>
      <w:marLeft w:val="0"/>
      <w:marRight w:val="0"/>
      <w:marTop w:val="0"/>
      <w:marBottom w:val="0"/>
      <w:divBdr>
        <w:top w:val="none" w:sz="0" w:space="0" w:color="auto"/>
        <w:left w:val="none" w:sz="0" w:space="0" w:color="auto"/>
        <w:bottom w:val="none" w:sz="0" w:space="0" w:color="auto"/>
        <w:right w:val="none" w:sz="0" w:space="0" w:color="auto"/>
      </w:divBdr>
    </w:div>
    <w:div w:id="1705475659">
      <w:bodyDiv w:val="1"/>
      <w:marLeft w:val="0"/>
      <w:marRight w:val="0"/>
      <w:marTop w:val="0"/>
      <w:marBottom w:val="0"/>
      <w:divBdr>
        <w:top w:val="none" w:sz="0" w:space="0" w:color="auto"/>
        <w:left w:val="none" w:sz="0" w:space="0" w:color="auto"/>
        <w:bottom w:val="none" w:sz="0" w:space="0" w:color="auto"/>
        <w:right w:val="none" w:sz="0" w:space="0" w:color="auto"/>
      </w:divBdr>
    </w:div>
    <w:div w:id="1732607725">
      <w:bodyDiv w:val="1"/>
      <w:marLeft w:val="0"/>
      <w:marRight w:val="0"/>
      <w:marTop w:val="0"/>
      <w:marBottom w:val="0"/>
      <w:divBdr>
        <w:top w:val="none" w:sz="0" w:space="0" w:color="auto"/>
        <w:left w:val="none" w:sz="0" w:space="0" w:color="auto"/>
        <w:bottom w:val="none" w:sz="0" w:space="0" w:color="auto"/>
        <w:right w:val="none" w:sz="0" w:space="0" w:color="auto"/>
      </w:divBdr>
    </w:div>
    <w:div w:id="1752776287">
      <w:bodyDiv w:val="1"/>
      <w:marLeft w:val="0"/>
      <w:marRight w:val="0"/>
      <w:marTop w:val="0"/>
      <w:marBottom w:val="0"/>
      <w:divBdr>
        <w:top w:val="none" w:sz="0" w:space="0" w:color="auto"/>
        <w:left w:val="none" w:sz="0" w:space="0" w:color="auto"/>
        <w:bottom w:val="none" w:sz="0" w:space="0" w:color="auto"/>
        <w:right w:val="none" w:sz="0" w:space="0" w:color="auto"/>
      </w:divBdr>
    </w:div>
    <w:div w:id="1771704573">
      <w:bodyDiv w:val="1"/>
      <w:marLeft w:val="0"/>
      <w:marRight w:val="0"/>
      <w:marTop w:val="0"/>
      <w:marBottom w:val="0"/>
      <w:divBdr>
        <w:top w:val="none" w:sz="0" w:space="0" w:color="auto"/>
        <w:left w:val="none" w:sz="0" w:space="0" w:color="auto"/>
        <w:bottom w:val="none" w:sz="0" w:space="0" w:color="auto"/>
        <w:right w:val="none" w:sz="0" w:space="0" w:color="auto"/>
      </w:divBdr>
    </w:div>
    <w:div w:id="1782263458">
      <w:bodyDiv w:val="1"/>
      <w:marLeft w:val="0"/>
      <w:marRight w:val="0"/>
      <w:marTop w:val="0"/>
      <w:marBottom w:val="0"/>
      <w:divBdr>
        <w:top w:val="none" w:sz="0" w:space="0" w:color="auto"/>
        <w:left w:val="none" w:sz="0" w:space="0" w:color="auto"/>
        <w:bottom w:val="none" w:sz="0" w:space="0" w:color="auto"/>
        <w:right w:val="none" w:sz="0" w:space="0" w:color="auto"/>
      </w:divBdr>
    </w:div>
    <w:div w:id="1823153922">
      <w:bodyDiv w:val="1"/>
      <w:marLeft w:val="0"/>
      <w:marRight w:val="0"/>
      <w:marTop w:val="0"/>
      <w:marBottom w:val="0"/>
      <w:divBdr>
        <w:top w:val="none" w:sz="0" w:space="0" w:color="auto"/>
        <w:left w:val="none" w:sz="0" w:space="0" w:color="auto"/>
        <w:bottom w:val="none" w:sz="0" w:space="0" w:color="auto"/>
        <w:right w:val="none" w:sz="0" w:space="0" w:color="auto"/>
      </w:divBdr>
    </w:div>
    <w:div w:id="1838034907">
      <w:bodyDiv w:val="1"/>
      <w:marLeft w:val="0"/>
      <w:marRight w:val="0"/>
      <w:marTop w:val="0"/>
      <w:marBottom w:val="0"/>
      <w:divBdr>
        <w:top w:val="none" w:sz="0" w:space="0" w:color="auto"/>
        <w:left w:val="none" w:sz="0" w:space="0" w:color="auto"/>
        <w:bottom w:val="none" w:sz="0" w:space="0" w:color="auto"/>
        <w:right w:val="none" w:sz="0" w:space="0" w:color="auto"/>
      </w:divBdr>
    </w:div>
    <w:div w:id="1874882399">
      <w:bodyDiv w:val="1"/>
      <w:marLeft w:val="0"/>
      <w:marRight w:val="0"/>
      <w:marTop w:val="0"/>
      <w:marBottom w:val="0"/>
      <w:divBdr>
        <w:top w:val="none" w:sz="0" w:space="0" w:color="auto"/>
        <w:left w:val="none" w:sz="0" w:space="0" w:color="auto"/>
        <w:bottom w:val="none" w:sz="0" w:space="0" w:color="auto"/>
        <w:right w:val="none" w:sz="0" w:space="0" w:color="auto"/>
      </w:divBdr>
    </w:div>
    <w:div w:id="2000425646">
      <w:bodyDiv w:val="1"/>
      <w:marLeft w:val="0"/>
      <w:marRight w:val="0"/>
      <w:marTop w:val="0"/>
      <w:marBottom w:val="0"/>
      <w:divBdr>
        <w:top w:val="none" w:sz="0" w:space="0" w:color="auto"/>
        <w:left w:val="none" w:sz="0" w:space="0" w:color="auto"/>
        <w:bottom w:val="none" w:sz="0" w:space="0" w:color="auto"/>
        <w:right w:val="none" w:sz="0" w:space="0" w:color="auto"/>
      </w:divBdr>
    </w:div>
    <w:div w:id="2052655147">
      <w:bodyDiv w:val="1"/>
      <w:marLeft w:val="0"/>
      <w:marRight w:val="0"/>
      <w:marTop w:val="0"/>
      <w:marBottom w:val="0"/>
      <w:divBdr>
        <w:top w:val="none" w:sz="0" w:space="0" w:color="auto"/>
        <w:left w:val="none" w:sz="0" w:space="0" w:color="auto"/>
        <w:bottom w:val="none" w:sz="0" w:space="0" w:color="auto"/>
        <w:right w:val="none" w:sz="0" w:space="0" w:color="auto"/>
      </w:divBdr>
    </w:div>
    <w:div w:id="2067298454">
      <w:bodyDiv w:val="1"/>
      <w:marLeft w:val="0"/>
      <w:marRight w:val="0"/>
      <w:marTop w:val="0"/>
      <w:marBottom w:val="0"/>
      <w:divBdr>
        <w:top w:val="none" w:sz="0" w:space="0" w:color="auto"/>
        <w:left w:val="none" w:sz="0" w:space="0" w:color="auto"/>
        <w:bottom w:val="none" w:sz="0" w:space="0" w:color="auto"/>
        <w:right w:val="none" w:sz="0" w:space="0" w:color="auto"/>
      </w:divBdr>
    </w:div>
    <w:div w:id="21241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D:\_work-komon\&#1043;&#1055;%20&#1058;&#1073;&#1080;&#1083;&#1080;&#1089;&#1089;&#1082;&#1080;&#1077;%20&#1087;&#1086;&#1089;&#1077;&#1083;&#1077;&#1085;&#1080;&#1103;\&#1043;&#1055;%20&#1051;&#1086;&#1074;&#1083;&#1080;&#1085;&#1089;&#1082;&#1086;&#1077;%20&#1089;&#1087;\&#1055;&#1088;&#1086;&#1077;&#1082;&#1090;\&#1056;&#1072;&#1089;&#1095;&#1105;&#1090;%20&#1087;&#1077;&#1088;&#1077;&#1089;&#1087;&#1077;&#1082;&#1090;&#1080;&#1074;&#1085;&#1086;&#1075;&#1086;%20&#1085;&#1072;&#1089;&#1077;&#1083;&#1077;&#1085;&#1080;&#1103;%20-%20&#1051;&#1086;&#1074;&#1083;&#1080;&#1085;&#1089;&#1082;&#1086;&#1077;%20&#1089;&#1087;.xlsx"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8;&#1073;&#1080;&#1083;&#1080;&#1089;&#1089;&#1082;&#1080;&#1081;%20-%20&#1076;&#1080;&#1072;&#1075;&#1088;&#1072;&#1084;&#1084;&#1099;.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_work-komon\_&#1052;&#1072;&#1090;&#1077;&#1088;&#1080;&#1072;&#1083;&#1099;\_&#1044;&#1080;&#1072;&#1075;&#1088;&#1072;&#1084;&#1084;&#1099;%20&#1080;%20&#1090;&#1072;&#1073;&#1083;&#1080;&#1094;&#1099;\&#1058;&#1073;&#1080;&#1083;&#1080;&#1089;&#1089;&#1082;&#1080;&#1081;%20-%20&#1076;&#1080;&#1072;&#1075;&#1088;&#1072;&#1084;&#1084;&#1099;.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_work-komon\&#1043;&#1055;%20&#1058;&#1073;&#1080;&#1083;&#1080;&#1089;&#1089;&#1082;&#1080;&#1077;%20&#1087;&#1086;&#1089;&#1077;&#1083;&#1077;&#1085;&#1080;&#1103;\&#1043;&#1055;%20&#1051;&#1086;&#1074;&#1083;&#1080;&#1085;&#1089;&#1082;&#1086;&#1077;%20&#1089;&#1087;\&#1055;&#1088;&#1086;&#1077;&#1082;&#1090;\&#1056;&#1072;&#1089;&#1095;&#1105;&#1090;%20&#1087;&#1077;&#1088;&#1077;&#1089;&#1087;&#1077;&#1082;&#1090;&#1080;&#1074;&#1085;&#1086;&#1075;&#1086;%20&#1085;&#1072;&#1089;&#1077;&#1083;&#1077;&#1085;&#1080;&#1103;%20-%20&#1051;&#1086;&#1074;&#1083;&#1080;&#1085;&#1089;&#1082;&#1086;&#1077;%20&#1089;&#1087;.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_work-komon\&#1043;&#1055;%20&#1058;&#1073;&#1080;&#1083;&#1080;&#1089;&#1089;&#1082;&#1080;&#1077;%20&#1087;&#1086;&#1089;&#1077;&#1083;&#1077;&#1085;&#1080;&#1103;\&#1043;&#1055;%20&#1051;&#1086;&#1074;&#1083;&#1080;&#1085;&#1089;&#1082;&#1086;&#1077;%20&#1089;&#1087;\&#1055;&#1088;&#1086;&#1077;&#1082;&#1090;\&#1056;&#1072;&#1089;&#1095;&#1105;&#1090;%20&#1087;&#1077;&#1088;&#1077;&#1089;&#1087;&#1077;&#1082;&#1090;&#1080;&#1074;&#1085;&#1086;&#1075;&#1086;%20&#1085;&#1072;&#1089;&#1077;&#1083;&#1077;&#1085;&#1080;&#1103;%20-%20&#1051;&#1086;&#1074;&#1083;&#1080;&#1085;&#1089;&#1082;&#1086;&#1077;%20&#1089;&#1087;.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_work-komon\&#1043;&#1055;%20&#1058;&#1073;&#1080;&#1083;&#1080;&#1089;&#1089;&#1082;&#1080;&#1077;%20&#1087;&#1086;&#1089;&#1077;&#1083;&#1077;&#1085;&#1080;&#1103;\&#1043;&#1055;%20&#1051;&#1086;&#1074;&#1083;&#1080;&#1085;&#1089;&#1082;&#1086;&#1077;%20&#1089;&#1087;\&#1055;&#1088;&#1086;&#1077;&#1082;&#1090;\&#1056;&#1072;&#1089;&#1095;&#1105;&#1090;%20&#1087;&#1077;&#1088;&#1077;&#1089;&#1087;&#1077;&#1082;&#1090;&#1080;&#1074;&#1085;&#1086;&#1075;&#1086;%20&#1085;&#1072;&#1089;&#1077;&#1083;&#1077;&#1085;&#1080;&#1103;%20-%20&#1051;&#1086;&#1074;&#1083;&#1080;&#1085;&#1089;&#1082;&#1086;&#1077;%20&#1089;&#1087;.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_work-komon\&#1043;&#1055;%20&#1058;&#1073;&#1080;&#1083;&#1080;&#1089;&#1089;&#1082;&#1080;&#1077;%20&#1087;&#1086;&#1089;&#1077;&#1083;&#1077;&#1085;&#1080;&#1103;\&#1043;&#1055;%20&#1051;&#1086;&#1074;&#1083;&#1080;&#1085;&#1089;&#1082;&#1086;&#1077;%20&#1089;&#1087;\&#1055;&#1088;&#1086;&#1077;&#1082;&#1090;\&#1056;&#1072;&#1089;&#1095;&#1105;&#1090;%20&#1087;&#1077;&#1088;&#1077;&#1089;&#1087;&#1077;&#1082;&#1090;&#1080;&#1074;&#1085;&#1086;&#1075;&#1086;%20&#1085;&#1072;&#1089;&#1077;&#1083;&#1077;&#1085;&#1080;&#1103;%20-%20&#1051;&#1086;&#1074;&#1083;&#1080;&#1085;&#1089;&#1082;&#1086;&#1077;%20&#1089;&#1087;.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_work-komon\&#1043;&#1055;%20&#1058;&#1073;&#1080;&#1083;&#1080;&#1089;&#1089;&#1082;&#1080;&#1077;%20&#1087;&#1086;&#1089;&#1077;&#1083;&#1077;&#1085;&#1080;&#1103;\&#1043;&#1055;%20&#1051;&#1086;&#1074;&#1083;&#1080;&#1085;&#1089;&#1082;&#1086;&#1077;%20&#1089;&#1087;\&#1055;&#1088;&#1086;&#1077;&#1082;&#1090;\&#1056;&#1072;&#1089;&#1095;&#1105;&#1090;%20&#1087;&#1077;&#1088;&#1077;&#1089;&#1087;&#1077;&#1082;&#1090;&#1080;&#1074;&#1085;&#1086;&#1075;&#1086;%20&#1085;&#1072;&#1089;&#1077;&#1083;&#1077;&#1085;&#1080;&#1103;%20-%20&#1051;&#1086;&#1074;&#1083;&#1080;&#1085;&#1089;&#1082;&#1086;&#1077;%20&#1089;&#1087;.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D:\_work-komon\&#1043;&#1055;%20&#1058;&#1073;&#1080;&#1083;&#1080;&#1089;&#1089;&#1082;&#1080;&#1077;%20&#1087;&#1086;&#1089;&#1077;&#1083;&#1077;&#1085;&#1080;&#1103;\&#1043;&#1055;%20&#1051;&#1086;&#1074;&#1083;&#1080;&#1085;&#1089;&#1082;&#1086;&#1077;%20&#1089;&#1087;\&#1055;&#1088;&#1086;&#1077;&#1082;&#1090;\&#1057;&#1086;&#1094;&#1082;&#1091;&#1083;&#1100;&#1090;&#1073;&#1099;&#1090;%20-%20&#1051;&#1086;&#1074;&#1083;&#1080;&#1085;&#1089;&#1082;&#1086;&#1077;%20&#1089;&#1087;%20-%20&#1087;&#1077;&#1088;&#1077;&#1076;&#1077;&#1083;&#1072;&#1085;&#1086;%20&#1085;&#1086;%20&#1085;&#1077;%20&#1074;&#1089;&#1077;.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title>
      <c:txPr>
        <a:bodyPr/>
        <a:lstStyle/>
        <a:p>
          <a:pPr>
            <a:defRPr sz="1200"/>
          </a:pPr>
          <a:endParaRPr lang="ru-RU"/>
        </a:p>
      </c:txPr>
    </c:title>
    <c:view3D>
      <c:rotX val="30"/>
      <c:rotY val="130"/>
      <c:perspective val="30"/>
    </c:view3D>
    <c:plotArea>
      <c:layout>
        <c:manualLayout>
          <c:layoutTarget val="inner"/>
          <c:xMode val="edge"/>
          <c:yMode val="edge"/>
          <c:x val="0.10390344577753857"/>
          <c:y val="0.11954349456317963"/>
          <c:w val="0.59541320355788852"/>
          <c:h val="0.7878971378577676"/>
        </c:manualLayout>
      </c:layout>
      <c:pie3DChart>
        <c:varyColors val="1"/>
        <c:ser>
          <c:idx val="0"/>
          <c:order val="0"/>
          <c:tx>
            <c:strRef>
              <c:f>Лист1!$B$1</c:f>
              <c:strCache>
                <c:ptCount val="1"/>
                <c:pt idx="0">
                  <c:v>Базовые отрасли экономики поселения, тыс. рублей</c:v>
                </c:pt>
              </c:strCache>
            </c:strRef>
          </c:tx>
          <c:explosion val="11"/>
          <c:dLbls>
            <c:dLbl>
              <c:idx val="0"/>
              <c:layout>
                <c:manualLayout>
                  <c:x val="0.21552483458209939"/>
                  <c:y val="5.0194975628046479E-2"/>
                </c:manualLayout>
              </c:layout>
              <c:numFmt formatCode="0.0%" sourceLinked="0"/>
              <c:spPr>
                <a:ln w="6349">
                  <a:noFill/>
                  <a:prstDash val="lgDash"/>
                </a:ln>
              </c:spPr>
              <c:txPr>
                <a:bodyPr/>
                <a:lstStyle/>
                <a:p>
                  <a:pPr>
                    <a:defRPr>
                      <a:solidFill>
                        <a:schemeClr val="bg1"/>
                      </a:solidFill>
                    </a:defRPr>
                  </a:pPr>
                  <a:endParaRPr lang="ru-RU"/>
                </a:p>
              </c:txPr>
              <c:dLblPos val="bestFit"/>
              <c:showVal val="1"/>
              <c:showCatName val="1"/>
              <c:showPercent val="1"/>
              <c:separator>
</c:separator>
            </c:dLbl>
            <c:dLbl>
              <c:idx val="1"/>
              <c:layout>
                <c:manualLayout>
                  <c:x val="7.2136746031543589E-2"/>
                  <c:y val="-0.13492094738157731"/>
                </c:manualLayout>
              </c:layout>
              <c:numFmt formatCode="0.0%" sourceLinked="0"/>
              <c:spPr>
                <a:ln w="6349">
                  <a:solidFill>
                    <a:schemeClr val="tx1"/>
                  </a:solidFill>
                  <a:prstDash val="lgDash"/>
                </a:ln>
              </c:spPr>
              <c:txPr>
                <a:bodyPr/>
                <a:lstStyle/>
                <a:p>
                  <a:pPr>
                    <a:defRPr/>
                  </a:pPr>
                  <a:endParaRPr lang="ru-RU"/>
                </a:p>
              </c:txPr>
              <c:dLblPos val="bestFit"/>
              <c:showVal val="1"/>
              <c:showCatName val="1"/>
              <c:showPercent val="1"/>
              <c:separator>
</c:separator>
            </c:dLbl>
            <c:dLbl>
              <c:idx val="2"/>
              <c:layout>
                <c:manualLayout>
                  <c:x val="0.14259299415541832"/>
                  <c:y val="-6.4810648668915671E-3"/>
                </c:manualLayout>
              </c:layout>
              <c:numFmt formatCode="0.0%" sourceLinked="0"/>
              <c:spPr>
                <a:ln w="6349">
                  <a:solidFill>
                    <a:schemeClr val="tx1"/>
                  </a:solidFill>
                  <a:prstDash val="lgDash"/>
                </a:ln>
              </c:spPr>
              <c:txPr>
                <a:bodyPr/>
                <a:lstStyle/>
                <a:p>
                  <a:pPr>
                    <a:defRPr>
                      <a:solidFill>
                        <a:sysClr val="windowText" lastClr="000000"/>
                      </a:solidFill>
                    </a:defRPr>
                  </a:pPr>
                  <a:endParaRPr lang="ru-RU"/>
                </a:p>
              </c:txPr>
              <c:dLblPos val="bestFit"/>
              <c:showVal val="1"/>
              <c:showCatName val="1"/>
              <c:showPercent val="1"/>
              <c:separator>
</c:separator>
            </c:dLbl>
            <c:dLbl>
              <c:idx val="3"/>
              <c:layout>
                <c:manualLayout>
                  <c:x val="0.14297021754973188"/>
                  <c:y val="0.18721878515185614"/>
                </c:manualLayout>
              </c:layout>
              <c:numFmt formatCode="0.0%" sourceLinked="0"/>
              <c:spPr>
                <a:ln w="6349">
                  <a:solidFill>
                    <a:schemeClr val="tx1"/>
                  </a:solidFill>
                  <a:prstDash val="lgDash"/>
                </a:ln>
              </c:spPr>
              <c:txPr>
                <a:bodyPr/>
                <a:lstStyle/>
                <a:p>
                  <a:pPr>
                    <a:defRPr/>
                  </a:pPr>
                  <a:endParaRPr lang="ru-RU"/>
                </a:p>
              </c:txPr>
              <c:dLblPos val="bestFit"/>
              <c:showVal val="1"/>
              <c:showCatName val="1"/>
              <c:showPercent val="1"/>
              <c:separator>
</c:separator>
            </c:dLbl>
            <c:dLbl>
              <c:idx val="4"/>
              <c:layout>
                <c:manualLayout>
                  <c:x val="-8.6688759236063173E-2"/>
                  <c:y val="0.21665385576802901"/>
                </c:manualLayout>
              </c:layout>
              <c:numFmt formatCode="0.0%" sourceLinked="0"/>
              <c:spPr>
                <a:ln w="6349">
                  <a:solidFill>
                    <a:schemeClr val="tx1"/>
                  </a:solidFill>
                  <a:prstDash val="lgDash"/>
                </a:ln>
              </c:spPr>
              <c:txPr>
                <a:bodyPr/>
                <a:lstStyle/>
                <a:p>
                  <a:pPr>
                    <a:defRPr/>
                  </a:pPr>
                  <a:endParaRPr lang="ru-RU"/>
                </a:p>
              </c:txPr>
              <c:dLblPos val="bestFit"/>
              <c:showVal val="1"/>
              <c:showCatName val="1"/>
              <c:showPercent val="1"/>
              <c:separator>
</c:separator>
            </c:dLbl>
            <c:dLbl>
              <c:idx val="5"/>
              <c:layout>
                <c:manualLayout>
                  <c:x val="0.12973224701079036"/>
                  <c:y val="6.8863892013498323E-2"/>
                </c:manualLayout>
              </c:layout>
              <c:numFmt formatCode="0.0%" sourceLinked="0"/>
              <c:spPr>
                <a:ln w="6349">
                  <a:solidFill>
                    <a:schemeClr val="tx1"/>
                  </a:solidFill>
                  <a:prstDash val="lgDash"/>
                </a:ln>
              </c:spPr>
              <c:txPr>
                <a:bodyPr/>
                <a:lstStyle/>
                <a:p>
                  <a:pPr>
                    <a:defRPr/>
                  </a:pPr>
                  <a:endParaRPr lang="ru-RU"/>
                </a:p>
              </c:txPr>
              <c:dLblPos val="bestFit"/>
              <c:showVal val="1"/>
              <c:showCatName val="1"/>
              <c:showPercent val="1"/>
              <c:separator>
</c:separator>
            </c:dLbl>
            <c:dLbl>
              <c:idx val="6"/>
              <c:layout>
                <c:manualLayout>
                  <c:x val="0.1322794546515019"/>
                  <c:y val="0.2105802399700038"/>
                </c:manualLayout>
              </c:layout>
              <c:numFmt formatCode="0.0%" sourceLinked="0"/>
              <c:spPr>
                <a:ln w="6349">
                  <a:solidFill>
                    <a:schemeClr val="tx1"/>
                  </a:solidFill>
                  <a:prstDash val="lgDash"/>
                </a:ln>
              </c:spPr>
              <c:txPr>
                <a:bodyPr/>
                <a:lstStyle/>
                <a:p>
                  <a:pPr>
                    <a:defRPr/>
                  </a:pPr>
                  <a:endParaRPr lang="ru-RU"/>
                </a:p>
              </c:txPr>
              <c:dLblPos val="bestFit"/>
              <c:showVal val="1"/>
              <c:showCatName val="1"/>
              <c:showPercent val="1"/>
              <c:separator>
</c:separator>
            </c:dLbl>
            <c:numFmt formatCode="0.0%" sourceLinked="0"/>
            <c:spPr>
              <a:ln w="6349">
                <a:solidFill>
                  <a:schemeClr val="tx1"/>
                </a:solidFill>
                <a:prstDash val="lgDash"/>
              </a:ln>
            </c:spPr>
            <c:showVal val="1"/>
            <c:showCatName val="1"/>
            <c:showPercent val="1"/>
            <c:separator>
</c:separator>
            <c:showLeaderLines val="1"/>
          </c:dLbls>
          <c:cat>
            <c:strRef>
              <c:f>Лист1!$A$2:$A$5</c:f>
              <c:strCache>
                <c:ptCount val="4"/>
                <c:pt idx="0">
                  <c:v>Сельское хозяйство</c:v>
                </c:pt>
                <c:pt idx="1">
                  <c:v>Розничная торговля</c:v>
                </c:pt>
                <c:pt idx="2">
                  <c:v>Общественное питание</c:v>
                </c:pt>
                <c:pt idx="3">
                  <c:v>Платные услуги</c:v>
                </c:pt>
              </c:strCache>
            </c:strRef>
          </c:cat>
          <c:val>
            <c:numRef>
              <c:f>Лист1!$B$2:$B$5</c:f>
              <c:numCache>
                <c:formatCode>0.0</c:formatCode>
                <c:ptCount val="4"/>
                <c:pt idx="0">
                  <c:v>534930</c:v>
                </c:pt>
                <c:pt idx="1">
                  <c:v>44905</c:v>
                </c:pt>
                <c:pt idx="2">
                  <c:v>1947.5</c:v>
                </c:pt>
                <c:pt idx="3">
                  <c:v>12806</c:v>
                </c:pt>
              </c:numCache>
            </c:numRef>
          </c:val>
        </c:ser>
      </c:pie3DChart>
      <c:spPr>
        <a:noFill/>
        <a:ln w="25398">
          <a:noFill/>
        </a:ln>
      </c:spPr>
    </c:plotArea>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9.0780051379254934E-2"/>
          <c:y val="6.1057637727313846E-2"/>
          <c:w val="0.60115621689914756"/>
          <c:h val="0.73828952821340565"/>
        </c:manualLayout>
      </c:layout>
      <c:bar3DChart>
        <c:barDir val="col"/>
        <c:grouping val="standard"/>
        <c:ser>
          <c:idx val="0"/>
          <c:order val="0"/>
          <c:tx>
            <c:strRef>
              <c:f>'для пояснительной записки'!$A$47:$D$47</c:f>
              <c:strCache>
                <c:ptCount val="1"/>
                <c:pt idx="0">
                  <c:v> моложе трудоспособного возраста</c:v>
                </c:pt>
              </c:strCache>
            </c:strRef>
          </c:tx>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записки'!$E$67:$I$67</c:f>
              <c:numCache>
                <c:formatCode>0.0</c:formatCode>
                <c:ptCount val="5"/>
                <c:pt idx="0">
                  <c:v>17.14</c:v>
                </c:pt>
                <c:pt idx="1">
                  <c:v>18.23</c:v>
                </c:pt>
                <c:pt idx="2">
                  <c:v>18.66</c:v>
                </c:pt>
                <c:pt idx="3">
                  <c:v>19.41</c:v>
                </c:pt>
                <c:pt idx="4">
                  <c:v>22.43</c:v>
                </c:pt>
              </c:numCache>
            </c:numRef>
          </c:val>
        </c:ser>
        <c:ser>
          <c:idx val="1"/>
          <c:order val="1"/>
          <c:tx>
            <c:strRef>
              <c:f>'для пояснительной записки'!$A$48:$D$48</c:f>
              <c:strCache>
                <c:ptCount val="1"/>
                <c:pt idx="0">
                  <c:v> трудоспособного возраста</c:v>
                </c:pt>
              </c:strCache>
            </c:strRef>
          </c:tx>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записки'!$E$68:$I$68</c:f>
              <c:numCache>
                <c:formatCode>0.0</c:formatCode>
                <c:ptCount val="5"/>
                <c:pt idx="0">
                  <c:v>60.220000000000013</c:v>
                </c:pt>
                <c:pt idx="1">
                  <c:v>58.78</c:v>
                </c:pt>
                <c:pt idx="2">
                  <c:v>57.61</c:v>
                </c:pt>
                <c:pt idx="3">
                  <c:v>56.53</c:v>
                </c:pt>
                <c:pt idx="4">
                  <c:v>53.7</c:v>
                </c:pt>
              </c:numCache>
            </c:numRef>
          </c:val>
        </c:ser>
        <c:ser>
          <c:idx val="2"/>
          <c:order val="2"/>
          <c:tx>
            <c:strRef>
              <c:f>'для пояснительной записки'!$A$49:$D$49</c:f>
              <c:strCache>
                <c:ptCount val="1"/>
                <c:pt idx="0">
                  <c:v>пенсионнго возраста</c:v>
                </c:pt>
              </c:strCache>
            </c:strRef>
          </c:tx>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записки'!$E$69:$I$69</c:f>
              <c:numCache>
                <c:formatCode>0.0</c:formatCode>
                <c:ptCount val="5"/>
                <c:pt idx="0">
                  <c:v>22.630000000000031</c:v>
                </c:pt>
                <c:pt idx="1">
                  <c:v>22.99</c:v>
                </c:pt>
                <c:pt idx="2">
                  <c:v>23.73</c:v>
                </c:pt>
                <c:pt idx="3">
                  <c:v>24.06</c:v>
                </c:pt>
                <c:pt idx="4">
                  <c:v>23.86</c:v>
                </c:pt>
              </c:numCache>
            </c:numRef>
          </c:val>
        </c:ser>
        <c:dLbls>
          <c:showVal val="1"/>
        </c:dLbls>
        <c:shape val="box"/>
        <c:axId val="150670336"/>
        <c:axId val="150713088"/>
        <c:axId val="104969984"/>
      </c:bar3DChart>
      <c:catAx>
        <c:axId val="150670336"/>
        <c:scaling>
          <c:orientation val="minMax"/>
        </c:scaling>
        <c:axPos val="b"/>
        <c:numFmt formatCode="General" sourceLinked="1"/>
        <c:tickLblPos val="nextTo"/>
        <c:txPr>
          <a:bodyPr/>
          <a:lstStyle/>
          <a:p>
            <a:pPr>
              <a:defRPr sz="1200"/>
            </a:pPr>
            <a:endParaRPr lang="ru-RU"/>
          </a:p>
        </c:txPr>
        <c:crossAx val="150713088"/>
        <c:crosses val="autoZero"/>
        <c:auto val="1"/>
        <c:lblAlgn val="ctr"/>
        <c:lblOffset val="100"/>
      </c:catAx>
      <c:valAx>
        <c:axId val="150713088"/>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 в общей численности населения</a:t>
                </a:r>
              </a:p>
            </c:rich>
          </c:tx>
        </c:title>
        <c:numFmt formatCode="0.0" sourceLinked="1"/>
        <c:tickLblPos val="nextTo"/>
        <c:crossAx val="150670336"/>
        <c:crosses val="autoZero"/>
        <c:crossBetween val="between"/>
      </c:valAx>
      <c:serAx>
        <c:axId val="104969984"/>
        <c:scaling>
          <c:orientation val="minMax"/>
        </c:scaling>
        <c:delete val="1"/>
        <c:axPos val="b"/>
        <c:tickLblPos val="none"/>
        <c:crossAx val="150713088"/>
        <c:crosses val="autoZero"/>
      </c:serAx>
      <c:spPr>
        <a:noFill/>
        <a:ln w="25400">
          <a:noFill/>
        </a:ln>
      </c:spPr>
    </c:plotArea>
    <c:legend>
      <c:legendPos val="r"/>
      <c:layout>
        <c:manualLayout>
          <c:xMode val="edge"/>
          <c:yMode val="edge"/>
          <c:x val="0.71662987021274338"/>
          <c:y val="0.11119150995916972"/>
          <c:w val="0.26176018921459782"/>
          <c:h val="0.58520034026217649"/>
        </c:manualLayout>
      </c:layout>
      <c:spPr>
        <a:solidFill>
          <a:schemeClr val="lt1"/>
        </a:solidFill>
        <a:ln w="9525" cap="flat" cmpd="sng" algn="ctr">
          <a:solidFill>
            <a:schemeClr val="accent1"/>
          </a:solidFill>
          <a:prstDash val="solid"/>
        </a:ln>
        <a:effectLst/>
      </c:spPr>
    </c:legend>
    <c:plotVisOnly val="1"/>
    <c:dispBlanksAs val="gap"/>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title>
      <c:tx>
        <c:rich>
          <a:bodyPr/>
          <a:lstStyle/>
          <a:p>
            <a:pPr>
              <a:defRPr sz="1200"/>
            </a:pPr>
            <a:r>
              <a:rPr lang="ru-RU" sz="1200"/>
              <a:t>Численность населения Тбилисского района в разрезе поселений</a:t>
            </a:r>
          </a:p>
          <a:p>
            <a:pPr>
              <a:defRPr sz="1200"/>
            </a:pPr>
            <a:r>
              <a:rPr lang="ru-RU" sz="1200"/>
              <a:t>по состоянию на 01.01.2010, всего 52,4 тыс. чел.</a:t>
            </a:r>
          </a:p>
        </c:rich>
      </c:tx>
      <c:layout>
        <c:manualLayout>
          <c:xMode val="edge"/>
          <c:yMode val="edge"/>
          <c:x val="0.11403074615673048"/>
          <c:y val="0"/>
        </c:manualLayout>
      </c:layout>
      <c:overlay val="1"/>
    </c:title>
    <c:view3D>
      <c:rotX val="30"/>
      <c:rotY val="230"/>
      <c:perspective val="30"/>
    </c:view3D>
    <c:plotArea>
      <c:layout>
        <c:manualLayout>
          <c:layoutTarget val="inner"/>
          <c:xMode val="edge"/>
          <c:yMode val="edge"/>
          <c:x val="0.20261066387211157"/>
          <c:y val="0.13317906095071444"/>
          <c:w val="0.53203665935200728"/>
          <c:h val="0.74838541234977674"/>
        </c:manualLayout>
      </c:layout>
      <c:pie3DChart>
        <c:varyColors val="1"/>
        <c:ser>
          <c:idx val="0"/>
          <c:order val="0"/>
          <c:explosion val="10"/>
          <c:dLbls>
            <c:dLbl>
              <c:idx val="0"/>
              <c:layout>
                <c:manualLayout>
                  <c:x val="0.14839959859611224"/>
                  <c:y val="0.13669699620880721"/>
                </c:manualLayout>
              </c:layout>
              <c:numFmt formatCode="0.0%" sourceLinked="0"/>
              <c:spPr>
                <a:ln w="3175">
                  <a:noFill/>
                  <a:prstDash val="lgDash"/>
                </a:ln>
              </c:spPr>
              <c:txPr>
                <a:bodyPr/>
                <a:lstStyle/>
                <a:p>
                  <a:pPr>
                    <a:defRPr>
                      <a:solidFill>
                        <a:schemeClr val="bg1"/>
                      </a:solidFill>
                    </a:defRPr>
                  </a:pPr>
                  <a:endParaRPr lang="ru-RU"/>
                </a:p>
              </c:txPr>
              <c:dLblPos val="bestFit"/>
              <c:showVal val="1"/>
              <c:showCatName val="1"/>
              <c:showPercent val="1"/>
              <c:separator>
</c:separator>
            </c:dLbl>
            <c:dLbl>
              <c:idx val="1"/>
              <c:layout>
                <c:manualLayout>
                  <c:x val="9.6277440520252291E-2"/>
                  <c:y val="-0.20056109652960052"/>
                </c:manualLayout>
              </c:layout>
              <c:numFmt formatCode="0.0%" sourceLinked="0"/>
              <c:spPr>
                <a:noFill/>
                <a:ln w="3175">
                  <a:solidFill>
                    <a:schemeClr val="tx2">
                      <a:lumMod val="75000"/>
                    </a:schemeClr>
                  </a:solidFill>
                  <a:prstDash val="lgDash"/>
                </a:ln>
              </c:spPr>
              <c:txPr>
                <a:bodyPr/>
                <a:lstStyle/>
                <a:p>
                  <a:pPr>
                    <a:defRPr/>
                  </a:pPr>
                  <a:endParaRPr lang="ru-RU"/>
                </a:p>
              </c:txPr>
              <c:dLblPos val="bestFit"/>
              <c:showVal val="1"/>
              <c:showCatName val="1"/>
              <c:showPercent val="1"/>
              <c:separator>
</c:separator>
            </c:dLbl>
            <c:dLbl>
              <c:idx val="2"/>
              <c:layout>
                <c:manualLayout>
                  <c:x val="6.0740374768996172E-2"/>
                  <c:y val="-0.10527559055118116"/>
                </c:manualLayout>
              </c:layout>
              <c:dLblPos val="bestFit"/>
              <c:showVal val="1"/>
              <c:showCatName val="1"/>
              <c:showPercent val="1"/>
              <c:separator>
</c:separator>
            </c:dLbl>
            <c:dLbl>
              <c:idx val="3"/>
              <c:layout>
                <c:manualLayout>
                  <c:x val="9.1893624550600517E-2"/>
                  <c:y val="-4.7064158646835809E-2"/>
                </c:manualLayout>
              </c:layout>
              <c:dLblPos val="bestFit"/>
              <c:showVal val="1"/>
              <c:showCatName val="1"/>
              <c:showPercent val="1"/>
              <c:separator>
</c:separator>
            </c:dLbl>
            <c:dLbl>
              <c:idx val="4"/>
              <c:layout>
                <c:manualLayout>
                  <c:x val="0.11875810970908475"/>
                  <c:y val="7.5226596675415577E-2"/>
                </c:manualLayout>
              </c:layout>
              <c:numFmt formatCode="0.0%" sourceLinked="0"/>
              <c:spPr>
                <a:solidFill>
                  <a:schemeClr val="accent1">
                    <a:lumMod val="40000"/>
                    <a:lumOff val="60000"/>
                  </a:schemeClr>
                </a:solidFill>
                <a:ln w="3175">
                  <a:solidFill>
                    <a:schemeClr val="tx2">
                      <a:lumMod val="75000"/>
                    </a:schemeClr>
                  </a:solidFill>
                  <a:prstDash val="lgDash"/>
                </a:ln>
              </c:spPr>
              <c:txPr>
                <a:bodyPr/>
                <a:lstStyle/>
                <a:p>
                  <a:pPr>
                    <a:defRPr/>
                  </a:pPr>
                  <a:endParaRPr lang="ru-RU"/>
                </a:p>
              </c:txPr>
              <c:dLblPos val="bestFit"/>
              <c:showVal val="1"/>
              <c:showCatName val="1"/>
              <c:showPercent val="1"/>
              <c:separator>
</c:separator>
            </c:dLbl>
            <c:dLbl>
              <c:idx val="5"/>
              <c:layout>
                <c:manualLayout>
                  <c:x val="7.5283572699748863E-2"/>
                  <c:y val="7.1717410323709568E-2"/>
                </c:manualLayout>
              </c:layout>
              <c:dLblPos val="bestFit"/>
              <c:showVal val="1"/>
              <c:showCatName val="1"/>
              <c:showPercent val="1"/>
              <c:separator>
</c:separator>
            </c:dLbl>
            <c:dLbl>
              <c:idx val="6"/>
              <c:layout>
                <c:manualLayout>
                  <c:x val="-6.341036025486077E-2"/>
                  <c:y val="4.0537766112569262E-2"/>
                </c:manualLayout>
              </c:layout>
              <c:tx>
                <c:rich>
                  <a:bodyPr/>
                  <a:lstStyle/>
                  <a:p>
                    <a:r>
                      <a:rPr lang="ru-RU"/>
                      <a:t>Нововладимировское с/п
3,5
6,9%</a:t>
                    </a:r>
                  </a:p>
                </c:rich>
              </c:tx>
              <c:dLblPos val="bestFit"/>
              <c:showVal val="1"/>
              <c:showCatName val="1"/>
              <c:showPercent val="1"/>
              <c:separator>
</c:separator>
            </c:dLbl>
            <c:dLbl>
              <c:idx val="7"/>
              <c:layout>
                <c:manualLayout>
                  <c:x val="-0.10611662253161405"/>
                  <c:y val="-6.3512394284047785E-2"/>
                </c:manualLayout>
              </c:layout>
              <c:dLblPos val="bestFit"/>
              <c:showVal val="1"/>
              <c:showCatName val="1"/>
              <c:showPercent val="1"/>
              <c:separator>
</c:separator>
            </c:dLbl>
            <c:dLbl>
              <c:idx val="8"/>
              <c:layout>
                <c:manualLayout>
                  <c:x val="8.8472406858233626E-2"/>
                  <c:y val="0.11215268743580969"/>
                </c:manualLayout>
              </c:layout>
              <c:dLblPos val="bestFit"/>
              <c:showVal val="1"/>
              <c:showCatName val="1"/>
              <c:showPercent val="1"/>
              <c:separator>
</c:separator>
            </c:dLbl>
            <c:dLbl>
              <c:idx val="9"/>
              <c:layout>
                <c:manualLayout>
                  <c:x val="0.11548488257149675"/>
                  <c:y val="0.19329270797672041"/>
                </c:manualLayout>
              </c:layout>
              <c:dLblPos val="bestFit"/>
              <c:showVal val="1"/>
              <c:showCatName val="1"/>
              <c:showPercent val="1"/>
              <c:separator>
</c:separator>
            </c:dLbl>
            <c:dLbl>
              <c:idx val="10"/>
              <c:layout>
                <c:manualLayout>
                  <c:x val="-6.0749565395234607E-2"/>
                  <c:y val="0.15233025219673643"/>
                </c:manualLayout>
              </c:layout>
              <c:dLblPos val="bestFit"/>
              <c:showVal val="1"/>
              <c:showCatName val="1"/>
              <c:showPercent val="1"/>
              <c:separator>
</c:separator>
            </c:dLbl>
            <c:dLbl>
              <c:idx val="11"/>
              <c:layout>
                <c:manualLayout>
                  <c:x val="-0.19674523639090583"/>
                  <c:y val="0.1363533036631292"/>
                </c:manualLayout>
              </c:layout>
              <c:dLblPos val="bestFit"/>
              <c:showVal val="1"/>
              <c:showCatName val="1"/>
              <c:showPercent val="1"/>
              <c:separator>
</c:separator>
            </c:dLbl>
            <c:dLbl>
              <c:idx val="12"/>
              <c:layout>
                <c:manualLayout>
                  <c:x val="-0.21684971196782232"/>
                  <c:y val="0.13504073947278339"/>
                </c:manualLayout>
              </c:layout>
              <c:dLblPos val="bestFit"/>
              <c:showVal val="1"/>
              <c:showCatName val="1"/>
              <c:showPercent val="1"/>
              <c:separator>
</c:separator>
            </c:dLbl>
            <c:dLbl>
              <c:idx val="13"/>
              <c:layout>
                <c:manualLayout>
                  <c:x val="-7.7195861880901301E-2"/>
                  <c:y val="4.3344516718018943E-2"/>
                </c:manualLayout>
              </c:layout>
              <c:dLblPos val="bestFit"/>
              <c:showVal val="1"/>
              <c:showCatName val="1"/>
              <c:showPercent val="1"/>
              <c:separator>
</c:separator>
            </c:dLbl>
            <c:numFmt formatCode="0.0%" sourceLinked="0"/>
            <c:spPr>
              <a:ln w="3175">
                <a:solidFill>
                  <a:schemeClr val="tx2">
                    <a:lumMod val="75000"/>
                  </a:schemeClr>
                </a:solidFill>
                <a:prstDash val="lgDash"/>
              </a:ln>
            </c:spPr>
            <c:dLblPos val="outEnd"/>
            <c:showVal val="1"/>
            <c:showCatName val="1"/>
            <c:showPercent val="1"/>
            <c:separator>
</c:separator>
            <c:showLeaderLines val="1"/>
          </c:dLbls>
          <c:cat>
            <c:strRef>
              <c:f>'Схема административных границ'!$A$4:$A$11</c:f>
              <c:strCache>
                <c:ptCount val="8"/>
                <c:pt idx="0">
                  <c:v> Тбилисское с/п</c:v>
                </c:pt>
                <c:pt idx="1">
                  <c:v> Алексее-Тенгинское с/п</c:v>
                </c:pt>
                <c:pt idx="2">
                  <c:v> Ванновское с/п</c:v>
                </c:pt>
                <c:pt idx="3">
                  <c:v> Геймановское с/п</c:v>
                </c:pt>
                <c:pt idx="4">
                  <c:v> Ловлинское с/п</c:v>
                </c:pt>
                <c:pt idx="5">
                  <c:v> Марьинское с/п</c:v>
                </c:pt>
                <c:pt idx="6">
                  <c:v> Нововладимировское с/п</c:v>
                </c:pt>
                <c:pt idx="7">
                  <c:v> Песчаное с/п</c:v>
                </c:pt>
              </c:strCache>
            </c:strRef>
          </c:cat>
          <c:val>
            <c:numRef>
              <c:f>'Схема административных границ'!$B$4:$B$11</c:f>
              <c:numCache>
                <c:formatCode>0.0</c:formatCode>
                <c:ptCount val="8"/>
                <c:pt idx="0">
                  <c:v>31.023</c:v>
                </c:pt>
                <c:pt idx="1">
                  <c:v>1.827</c:v>
                </c:pt>
                <c:pt idx="2">
                  <c:v>5.8159999999999981</c:v>
                </c:pt>
                <c:pt idx="3">
                  <c:v>2.8509999999999991</c:v>
                </c:pt>
                <c:pt idx="4">
                  <c:v>3.1509999999999998</c:v>
                </c:pt>
                <c:pt idx="5">
                  <c:v>2.2429999999999999</c:v>
                </c:pt>
                <c:pt idx="6">
                  <c:v>3.4979999999999998</c:v>
                </c:pt>
                <c:pt idx="7">
                  <c:v>1.9720000000000004</c:v>
                </c:pt>
              </c:numCache>
            </c:numRef>
          </c:val>
        </c:ser>
      </c:pie3DChart>
    </c:plotArea>
    <c:plotVisOnly val="1"/>
    <c:dispBlanksAs val="zero"/>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8"/>
  <c:clrMapOvr bg1="lt1" tx1="dk1" bg2="lt2" tx2="dk2" accent1="accent1" accent2="accent2" accent3="accent3" accent4="accent4" accent5="accent5" accent6="accent6" hlink="hlink" folHlink="folHlink"/>
  <c:chart>
    <c:title>
      <c:tx>
        <c:rich>
          <a:bodyPr/>
          <a:lstStyle/>
          <a:p>
            <a:pPr>
              <a:defRPr sz="1200"/>
            </a:pPr>
            <a:r>
              <a:rPr lang="ru-RU" sz="1200"/>
              <a:t>Плотность населения Тбилисского района в разрезе поселений </a:t>
            </a:r>
            <a:br>
              <a:rPr lang="ru-RU" sz="1200"/>
            </a:br>
            <a:r>
              <a:rPr lang="ru-RU" sz="1200"/>
              <a:t>по состонянию на 01.01.2010 г.</a:t>
            </a:r>
          </a:p>
        </c:rich>
      </c:tx>
      <c:layout>
        <c:manualLayout>
          <c:xMode val="edge"/>
          <c:yMode val="edge"/>
          <c:x val="0.14844968860426683"/>
          <c:y val="0"/>
        </c:manualLayout>
      </c:layout>
    </c:title>
    <c:plotArea>
      <c:layout>
        <c:manualLayout>
          <c:layoutTarget val="inner"/>
          <c:xMode val="edge"/>
          <c:yMode val="edge"/>
          <c:x val="5.2539349501471946E-2"/>
          <c:y val="0.14137173642768339"/>
          <c:w val="0.91886164600712061"/>
          <c:h val="0.51381019477828427"/>
        </c:manualLayout>
      </c:layout>
      <c:barChart>
        <c:barDir val="col"/>
        <c:grouping val="stacked"/>
        <c:ser>
          <c:idx val="0"/>
          <c:order val="0"/>
          <c:tx>
            <c:strRef>
              <c:f>'Схема административных границ'!$A$29</c:f>
              <c:strCache>
                <c:ptCount val="1"/>
                <c:pt idx="0">
                  <c:v>Плотность поселений Тбилисского района на 01.01.2009 г.</c:v>
                </c:pt>
              </c:strCache>
            </c:strRef>
          </c:tx>
          <c:dLbls>
            <c:dLbl>
              <c:idx val="0"/>
              <c:layout>
                <c:manualLayout>
                  <c:x val="0"/>
                  <c:y val="-0.25536261914629105"/>
                </c:manualLayout>
              </c:layout>
              <c:spPr/>
              <c:txPr>
                <a:bodyPr/>
                <a:lstStyle/>
                <a:p>
                  <a:pPr algn="ctr" rtl="0">
                    <a:defRPr/>
                  </a:pPr>
                  <a:endParaRPr lang="ru-RU"/>
                </a:p>
              </c:txPr>
              <c:dLblPos val="ctr"/>
              <c:showVal val="1"/>
            </c:dLbl>
            <c:dLbl>
              <c:idx val="1"/>
              <c:layout>
                <c:manualLayout>
                  <c:x val="0"/>
                  <c:y val="-0.19922641248791276"/>
                </c:manualLayout>
              </c:layout>
              <c:dLblPos val="ctr"/>
              <c:showVal val="1"/>
            </c:dLbl>
            <c:dLbl>
              <c:idx val="2"/>
              <c:layout>
                <c:manualLayout>
                  <c:x val="-3.9803716174947487E-17"/>
                  <c:y val="-0.13670700372979699"/>
                </c:manualLayout>
              </c:layout>
              <c:dLblPos val="ctr"/>
              <c:showVal val="1"/>
            </c:dLbl>
            <c:dLbl>
              <c:idx val="3"/>
              <c:layout>
                <c:manualLayout>
                  <c:x val="0"/>
                  <c:y val="-0.1510675507666806"/>
                </c:manualLayout>
              </c:layout>
              <c:spPr>
                <a:solidFill>
                  <a:schemeClr val="accent1">
                    <a:lumMod val="40000"/>
                    <a:lumOff val="60000"/>
                  </a:schemeClr>
                </a:solidFill>
                <a:ln>
                  <a:solidFill>
                    <a:schemeClr val="tx1"/>
                  </a:solidFill>
                </a:ln>
              </c:spPr>
              <c:txPr>
                <a:bodyPr/>
                <a:lstStyle/>
                <a:p>
                  <a:pPr>
                    <a:defRPr/>
                  </a:pPr>
                  <a:endParaRPr lang="ru-RU"/>
                </a:p>
              </c:txPr>
              <c:dLblPos val="ctr"/>
              <c:showVal val="1"/>
            </c:dLbl>
            <c:dLbl>
              <c:idx val="4"/>
              <c:layout>
                <c:manualLayout>
                  <c:x val="-1.700736674090383E-7"/>
                  <c:y val="-0.15273041814692898"/>
                </c:manualLayout>
              </c:layout>
              <c:spPr>
                <a:noFill/>
                <a:ln w="6350">
                  <a:noFill/>
                  <a:prstDash val="lgDash"/>
                </a:ln>
              </c:spPr>
              <c:txPr>
                <a:bodyPr/>
                <a:lstStyle/>
                <a:p>
                  <a:pPr>
                    <a:defRPr/>
                  </a:pPr>
                  <a:endParaRPr lang="ru-RU"/>
                </a:p>
              </c:txPr>
              <c:dLblPos val="ctr"/>
              <c:showVal val="1"/>
            </c:dLbl>
            <c:dLbl>
              <c:idx val="5"/>
              <c:layout>
                <c:manualLayout>
                  <c:x val="-1.709556593102729E-7"/>
                  <c:y val="-0.10951678408619982"/>
                </c:manualLayout>
              </c:layout>
              <c:dLblPos val="ctr"/>
              <c:showVal val="1"/>
            </c:dLbl>
            <c:dLbl>
              <c:idx val="6"/>
              <c:layout>
                <c:manualLayout>
                  <c:x val="0"/>
                  <c:y val="-0.11711672882994889"/>
                </c:manualLayout>
              </c:layout>
              <c:dLblPos val="ctr"/>
              <c:showVal val="1"/>
            </c:dLbl>
            <c:dLbl>
              <c:idx val="7"/>
              <c:layout>
                <c:manualLayout>
                  <c:x val="0"/>
                  <c:y val="-0.11624257494129028"/>
                </c:manualLayout>
              </c:layout>
              <c:dLblPos val="ctr"/>
              <c:showVal val="1"/>
            </c:dLbl>
            <c:dLbl>
              <c:idx val="10"/>
              <c:spPr/>
              <c:txPr>
                <a:bodyPr/>
                <a:lstStyle/>
                <a:p>
                  <a:pPr algn="ctr" rtl="0">
                    <a:defRPr/>
                  </a:pPr>
                  <a:endParaRPr lang="ru-RU"/>
                </a:p>
              </c:txPr>
            </c:dLbl>
            <c:dLblPos val="inEnd"/>
            <c:showVal val="1"/>
          </c:dLbls>
          <c:cat>
            <c:strRef>
              <c:f>'Схема административных границ'!$A$43:$A$50</c:f>
              <c:strCache>
                <c:ptCount val="8"/>
                <c:pt idx="0">
                  <c:v>Тбилисское с/п</c:v>
                </c:pt>
                <c:pt idx="1">
                  <c:v>Ванновское с/п</c:v>
                </c:pt>
                <c:pt idx="2">
                  <c:v>Геймановское с/п</c:v>
                </c:pt>
                <c:pt idx="3">
                  <c:v>Ловлинское с/п</c:v>
                </c:pt>
                <c:pt idx="4">
                  <c:v>Алексее-Тенгинское с/п</c:v>
                </c:pt>
                <c:pt idx="5">
                  <c:v>Марьинское с/п</c:v>
                </c:pt>
                <c:pt idx="6">
                  <c:v>Песчаное с/п</c:v>
                </c:pt>
                <c:pt idx="7">
                  <c:v>Нововладимировское с/п</c:v>
                </c:pt>
              </c:strCache>
            </c:strRef>
          </c:cat>
          <c:val>
            <c:numRef>
              <c:f>'Схема административных границ'!$B$43:$B$50</c:f>
              <c:numCache>
                <c:formatCode>0.0</c:formatCode>
                <c:ptCount val="8"/>
                <c:pt idx="0">
                  <c:v>89.716301801671506</c:v>
                </c:pt>
                <c:pt idx="1">
                  <c:v>55.490888274019646</c:v>
                </c:pt>
                <c:pt idx="2">
                  <c:v>38.926815947569644</c:v>
                </c:pt>
                <c:pt idx="3">
                  <c:v>30.318483594727212</c:v>
                </c:pt>
                <c:pt idx="4">
                  <c:v>32.877451862515741</c:v>
                </c:pt>
                <c:pt idx="5">
                  <c:v>26.855842911877389</c:v>
                </c:pt>
                <c:pt idx="6">
                  <c:v>25.47145440454663</c:v>
                </c:pt>
                <c:pt idx="7">
                  <c:v>23.736174255275827</c:v>
                </c:pt>
              </c:numCache>
            </c:numRef>
          </c:val>
        </c:ser>
        <c:gapWidth val="50"/>
        <c:overlap val="100"/>
        <c:axId val="121394304"/>
        <c:axId val="121396224"/>
      </c:barChart>
      <c:catAx>
        <c:axId val="121394304"/>
        <c:scaling>
          <c:orientation val="minMax"/>
        </c:scaling>
        <c:axPos val="b"/>
        <c:majorGridlines/>
        <c:tickLblPos val="nextTo"/>
        <c:spPr>
          <a:ln>
            <a:solidFill>
              <a:schemeClr val="tx1"/>
            </a:solidFill>
            <a:tailEnd type="stealth" w="med" len="lg"/>
          </a:ln>
        </c:spPr>
        <c:txPr>
          <a:bodyPr/>
          <a:lstStyle/>
          <a:p>
            <a:pPr>
              <a:defRPr sz="900"/>
            </a:pPr>
            <a:endParaRPr lang="ru-RU"/>
          </a:p>
        </c:txPr>
        <c:crossAx val="121396224"/>
        <c:crosses val="autoZero"/>
        <c:auto val="1"/>
        <c:lblAlgn val="ctr"/>
        <c:lblOffset val="100"/>
      </c:catAx>
      <c:valAx>
        <c:axId val="121396224"/>
        <c:scaling>
          <c:orientation val="minMax"/>
        </c:scaling>
        <c:axPos val="l"/>
        <c:majorGridlines/>
        <c:title>
          <c:tx>
            <c:rich>
              <a:bodyPr rot="-5400000" vert="horz"/>
              <a:lstStyle/>
              <a:p>
                <a:pPr>
                  <a:defRPr sz="900"/>
                </a:pPr>
                <a:r>
                  <a:rPr lang="ru-RU" sz="900"/>
                  <a:t>Плотность, чел/км2</a:t>
                </a:r>
              </a:p>
            </c:rich>
          </c:tx>
          <c:layout>
            <c:manualLayout>
              <c:xMode val="edge"/>
              <c:yMode val="edge"/>
              <c:x val="3.6408255790695579E-2"/>
              <c:y val="9.6071020534197971E-2"/>
            </c:manualLayout>
          </c:layout>
        </c:title>
        <c:numFmt formatCode="0.0" sourceLinked="1"/>
        <c:tickLblPos val="nextTo"/>
        <c:spPr>
          <a:ln>
            <a:solidFill>
              <a:schemeClr val="tx1"/>
            </a:solidFill>
            <a:tailEnd type="stealth"/>
          </a:ln>
        </c:spPr>
        <c:crossAx val="121394304"/>
        <c:crosses val="autoZero"/>
        <c:crossBetween val="between"/>
        <c:majorUnit val="20"/>
      </c:valAx>
    </c:plotArea>
    <c:plotVisOnly val="1"/>
    <c:dispBlanksAs val="gap"/>
  </c:chart>
  <c:spPr>
    <a:noFill/>
    <a:ln>
      <a:noFill/>
    </a:ln>
  </c:spPr>
  <c:txPr>
    <a:bodyPr/>
    <a:lstStyle/>
    <a:p>
      <a:pPr>
        <a:defRPr>
          <a:latin typeface="Times New Roman" pitchFamily="18" charset="0"/>
          <a:cs typeface="Times New Roman"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ru-RU" sz="1200"/>
              <a:t>Существуюшая половозрастная структура населения Ловлинского сельского поселения</a:t>
            </a:r>
          </a:p>
          <a:p>
            <a:pPr>
              <a:defRPr sz="1200"/>
            </a:pPr>
            <a:endParaRPr lang="ru-RU" sz="1200"/>
          </a:p>
        </c:rich>
      </c:tx>
      <c:layout>
        <c:manualLayout>
          <c:xMode val="edge"/>
          <c:yMode val="edge"/>
          <c:x val="0.21615906184803824"/>
          <c:y val="0"/>
        </c:manualLayout>
      </c:layout>
    </c:title>
    <c:plotArea>
      <c:layout>
        <c:manualLayout>
          <c:layoutTarget val="inner"/>
          <c:xMode val="edge"/>
          <c:yMode val="edge"/>
          <c:x val="0.1591359281982497"/>
          <c:y val="6.6592937565047514E-2"/>
          <c:w val="0.80103134060860992"/>
          <c:h val="0.84695472476846834"/>
        </c:manualLayout>
      </c:layout>
      <c:barChart>
        <c:barDir val="bar"/>
        <c:grouping val="clustered"/>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dLbls>
            <c:showVal val="1"/>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84</c:v>
                </c:pt>
                <c:pt idx="1">
                  <c:v>77</c:v>
                </c:pt>
                <c:pt idx="2">
                  <c:v>84</c:v>
                </c:pt>
                <c:pt idx="3">
                  <c:v>118</c:v>
                </c:pt>
                <c:pt idx="4">
                  <c:v>135</c:v>
                </c:pt>
                <c:pt idx="5">
                  <c:v>113</c:v>
                </c:pt>
                <c:pt idx="6">
                  <c:v>112</c:v>
                </c:pt>
                <c:pt idx="7">
                  <c:v>102</c:v>
                </c:pt>
                <c:pt idx="8">
                  <c:v>107</c:v>
                </c:pt>
                <c:pt idx="9">
                  <c:v>136</c:v>
                </c:pt>
                <c:pt idx="10">
                  <c:v>125</c:v>
                </c:pt>
                <c:pt idx="11">
                  <c:v>107</c:v>
                </c:pt>
                <c:pt idx="12">
                  <c:v>63</c:v>
                </c:pt>
                <c:pt idx="13">
                  <c:v>120</c:v>
                </c:pt>
                <c:pt idx="14">
                  <c:v>82</c:v>
                </c:pt>
                <c:pt idx="15">
                  <c:v>61</c:v>
                </c:pt>
                <c:pt idx="16">
                  <c:v>46</c:v>
                </c:pt>
                <c:pt idx="17">
                  <c:v>18</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dLbls>
            <c:numFmt formatCode="#,##0;#,##0" sourceLinked="0"/>
            <c:dLblPos val="outEnd"/>
            <c:showVal val="1"/>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-87</c:v>
                </c:pt>
                <c:pt idx="1">
                  <c:v>-81</c:v>
                </c:pt>
                <c:pt idx="2">
                  <c:v>-87</c:v>
                </c:pt>
                <c:pt idx="3">
                  <c:v>-120</c:v>
                </c:pt>
                <c:pt idx="4">
                  <c:v>-122</c:v>
                </c:pt>
                <c:pt idx="5">
                  <c:v>-117</c:v>
                </c:pt>
                <c:pt idx="6">
                  <c:v>-106</c:v>
                </c:pt>
                <c:pt idx="7">
                  <c:v>-96</c:v>
                </c:pt>
                <c:pt idx="8">
                  <c:v>-101</c:v>
                </c:pt>
                <c:pt idx="9">
                  <c:v>-125</c:v>
                </c:pt>
                <c:pt idx="10">
                  <c:v>-108</c:v>
                </c:pt>
                <c:pt idx="11">
                  <c:v>-92</c:v>
                </c:pt>
                <c:pt idx="12">
                  <c:v>-44</c:v>
                </c:pt>
                <c:pt idx="13">
                  <c:v>-71</c:v>
                </c:pt>
                <c:pt idx="14">
                  <c:v>-46</c:v>
                </c:pt>
                <c:pt idx="15">
                  <c:v>-32</c:v>
                </c:pt>
                <c:pt idx="16">
                  <c:v>-17</c:v>
                </c:pt>
                <c:pt idx="17">
                  <c:v>-8</c:v>
                </c:pt>
              </c:numCache>
            </c:numRef>
          </c:val>
        </c:ser>
        <c:gapWidth val="30"/>
        <c:overlap val="100"/>
        <c:axId val="126562304"/>
        <c:axId val="126564224"/>
      </c:barChart>
      <c:dateAx>
        <c:axId val="126562304"/>
        <c:scaling>
          <c:orientation val="minMax"/>
        </c:scaling>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126564224"/>
        <c:crosses val="autoZero"/>
        <c:lblOffset val="100"/>
        <c:baseTimeUnit val="days"/>
      </c:dateAx>
      <c:valAx>
        <c:axId val="126564224"/>
        <c:scaling>
          <c:orientation val="minMax"/>
        </c:scaling>
        <c:axPos val="b"/>
        <c:majorGridlines/>
        <c:numFmt formatCode="#,##0;#,##0" sourceLinked="0"/>
        <c:tickLblPos val="nextTo"/>
        <c:crossAx val="126562304"/>
        <c:crosses val="autoZero"/>
        <c:crossBetween val="between"/>
      </c:valAx>
      <c:spPr>
        <a:ln>
          <a:solidFill>
            <a:srgbClr val="1F497D"/>
          </a:solidFill>
        </a:ln>
      </c:spPr>
    </c:plotArea>
    <c:legend>
      <c:legendPos val="r"/>
      <c:layout>
        <c:manualLayout>
          <c:xMode val="edge"/>
          <c:yMode val="edge"/>
          <c:x val="0.1485651793525809"/>
          <c:y val="0.96333290729685561"/>
          <c:w val="0.7564100780777796"/>
          <c:h val="3.0538565856838007E-2"/>
        </c:manualLayout>
      </c:layout>
      <c:overlay val="1"/>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6.0542677845614894E-2"/>
          <c:y val="6.8062936966504423E-2"/>
          <c:w val="0.60115621689914389"/>
          <c:h val="0.73828952821340565"/>
        </c:manualLayout>
      </c:layout>
      <c:bar3DChart>
        <c:barDir val="col"/>
        <c:grouping val="standard"/>
        <c:ser>
          <c:idx val="0"/>
          <c:order val="0"/>
          <c:tx>
            <c:strRef>
              <c:f>'для пояснительной записки'!$A$47:$D$47</c:f>
              <c:strCache>
                <c:ptCount val="1"/>
                <c:pt idx="0">
                  <c:v> моложе трудоспособного возраста</c:v>
                </c:pt>
              </c:strCache>
            </c:strRef>
          </c:tx>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записки'!$E$67:$I$67</c:f>
              <c:numCache>
                <c:formatCode>0.0</c:formatCode>
                <c:ptCount val="5"/>
                <c:pt idx="0">
                  <c:v>17.14</c:v>
                </c:pt>
                <c:pt idx="1">
                  <c:v>18.23</c:v>
                </c:pt>
                <c:pt idx="2">
                  <c:v>18.66</c:v>
                </c:pt>
                <c:pt idx="3">
                  <c:v>19.41</c:v>
                </c:pt>
                <c:pt idx="4">
                  <c:v>22.43</c:v>
                </c:pt>
              </c:numCache>
            </c:numRef>
          </c:val>
        </c:ser>
        <c:ser>
          <c:idx val="1"/>
          <c:order val="1"/>
          <c:tx>
            <c:strRef>
              <c:f>'для пояснительной записки'!$A$48:$D$48</c:f>
              <c:strCache>
                <c:ptCount val="1"/>
                <c:pt idx="0">
                  <c:v> трудоспособного возраста</c:v>
                </c:pt>
              </c:strCache>
            </c:strRef>
          </c:tx>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записки'!$E$68:$I$68</c:f>
              <c:numCache>
                <c:formatCode>0.0</c:formatCode>
                <c:ptCount val="5"/>
                <c:pt idx="0">
                  <c:v>60.220000000000013</c:v>
                </c:pt>
                <c:pt idx="1">
                  <c:v>58.78</c:v>
                </c:pt>
                <c:pt idx="2">
                  <c:v>57.61</c:v>
                </c:pt>
                <c:pt idx="3">
                  <c:v>56.53</c:v>
                </c:pt>
                <c:pt idx="4">
                  <c:v>53.7</c:v>
                </c:pt>
              </c:numCache>
            </c:numRef>
          </c:val>
        </c:ser>
        <c:ser>
          <c:idx val="2"/>
          <c:order val="2"/>
          <c:tx>
            <c:strRef>
              <c:f>'для пояснительной записки'!$A$49:$D$49</c:f>
              <c:strCache>
                <c:ptCount val="1"/>
                <c:pt idx="0">
                  <c:v>пенсионнго возраста</c:v>
                </c:pt>
              </c:strCache>
            </c:strRef>
          </c:tx>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записки'!$E$69:$I$69</c:f>
              <c:numCache>
                <c:formatCode>0.0</c:formatCode>
                <c:ptCount val="5"/>
                <c:pt idx="0">
                  <c:v>22.630000000000006</c:v>
                </c:pt>
                <c:pt idx="1">
                  <c:v>22.99</c:v>
                </c:pt>
                <c:pt idx="2">
                  <c:v>23.73</c:v>
                </c:pt>
                <c:pt idx="3">
                  <c:v>24.06</c:v>
                </c:pt>
                <c:pt idx="4">
                  <c:v>23.86</c:v>
                </c:pt>
              </c:numCache>
            </c:numRef>
          </c:val>
        </c:ser>
        <c:dLbls>
          <c:showVal val="1"/>
        </c:dLbls>
        <c:shape val="box"/>
        <c:axId val="134524288"/>
        <c:axId val="140444800"/>
        <c:axId val="103813120"/>
      </c:bar3DChart>
      <c:catAx>
        <c:axId val="134524288"/>
        <c:scaling>
          <c:orientation val="minMax"/>
        </c:scaling>
        <c:axPos val="b"/>
        <c:numFmt formatCode="General" sourceLinked="1"/>
        <c:tickLblPos val="nextTo"/>
        <c:txPr>
          <a:bodyPr/>
          <a:lstStyle/>
          <a:p>
            <a:pPr>
              <a:defRPr sz="1200"/>
            </a:pPr>
            <a:endParaRPr lang="ru-RU"/>
          </a:p>
        </c:txPr>
        <c:crossAx val="140444800"/>
        <c:crosses val="autoZero"/>
        <c:auto val="1"/>
        <c:lblAlgn val="ctr"/>
        <c:lblOffset val="100"/>
      </c:catAx>
      <c:valAx>
        <c:axId val="140444800"/>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 в общей численности населения</a:t>
                </a:r>
              </a:p>
            </c:rich>
          </c:tx>
        </c:title>
        <c:numFmt formatCode="0.0" sourceLinked="1"/>
        <c:tickLblPos val="nextTo"/>
        <c:crossAx val="134524288"/>
        <c:crosses val="autoZero"/>
        <c:crossBetween val="between"/>
      </c:valAx>
      <c:serAx>
        <c:axId val="103813120"/>
        <c:scaling>
          <c:orientation val="minMax"/>
        </c:scaling>
        <c:delete val="1"/>
        <c:axPos val="b"/>
        <c:tickLblPos val="none"/>
        <c:crossAx val="140444800"/>
        <c:crosses val="autoZero"/>
      </c:serAx>
      <c:spPr>
        <a:noFill/>
        <a:ln w="25400">
          <a:noFill/>
        </a:ln>
      </c:spPr>
    </c:plotArea>
    <c:legend>
      <c:legendPos val="r"/>
      <c:layout>
        <c:manualLayout>
          <c:xMode val="edge"/>
          <c:yMode val="edge"/>
          <c:x val="0.71662987021273905"/>
          <c:y val="0.11119150995916911"/>
          <c:w val="0.26176018921459782"/>
          <c:h val="0.58520034026217649"/>
        </c:manualLayout>
      </c:layout>
      <c:spPr>
        <a:solidFill>
          <a:schemeClr val="lt1"/>
        </a:solidFill>
        <a:ln w="9525" cap="flat" cmpd="sng" algn="ctr">
          <a:solidFill>
            <a:schemeClr val="accent1"/>
          </a:solidFill>
          <a:prstDash val="solid"/>
        </a:ln>
        <a:effectLst/>
      </c:spPr>
    </c:legend>
    <c:plotVisOnly val="1"/>
    <c:dispBlanksAs val="gap"/>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9.5099903435895514E-2"/>
          <c:y val="2.0444823019976487E-2"/>
          <c:w val="0.61979339141913581"/>
          <c:h val="0.91119616139915316"/>
        </c:manualLayout>
      </c:layout>
      <c:bar3DChart>
        <c:barDir val="col"/>
        <c:grouping val="standard"/>
        <c:ser>
          <c:idx val="0"/>
          <c:order val="0"/>
          <c:tx>
            <c:strRef>
              <c:f>'для пояснительной записки'!$A$47:$D$47</c:f>
              <c:strCache>
                <c:ptCount val="1"/>
                <c:pt idx="0">
                  <c:v> моложе трудоспособного возраста</c:v>
                </c:pt>
              </c:strCache>
            </c:strRef>
          </c:tx>
          <c:dLbls>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записки'!$E$47:$I$47</c:f>
              <c:numCache>
                <c:formatCode>0</c:formatCode>
                <c:ptCount val="5"/>
                <c:pt idx="0" formatCode="General">
                  <c:v>540</c:v>
                </c:pt>
                <c:pt idx="1">
                  <c:v>590</c:v>
                </c:pt>
                <c:pt idx="2">
                  <c:v>629</c:v>
                </c:pt>
                <c:pt idx="3">
                  <c:v>685</c:v>
                </c:pt>
                <c:pt idx="4">
                  <c:v>830</c:v>
                </c:pt>
              </c:numCache>
            </c:numRef>
          </c:val>
        </c:ser>
        <c:ser>
          <c:idx val="1"/>
          <c:order val="1"/>
          <c:tx>
            <c:strRef>
              <c:f>'для пояснительной записки'!$A$48:$D$48</c:f>
              <c:strCache>
                <c:ptCount val="1"/>
                <c:pt idx="0">
                  <c:v> трудоспособного возраста</c:v>
                </c:pt>
              </c:strCache>
            </c:strRef>
          </c:tx>
          <c:dLbls>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atMod val="105000"/>
                  </a:schemeClr>
                </a:solidFill>
                <a:prstDash val="solid"/>
              </a:ln>
              <a:effectLst>
                <a:outerShdw blurRad="40000" dist="20000" dir="5400000" rotWithShape="0">
                  <a:srgbClr val="000000">
                    <a:alpha val="38000"/>
                  </a:srgbClr>
                </a:outerShdw>
              </a:effectLst>
            </c:spPr>
            <c:txPr>
              <a:bodyPr/>
              <a:lstStyle/>
              <a:p>
                <a:pPr>
                  <a:defRPr>
                    <a:latin typeface="Times New Roman" pitchFamily="18" charset="0"/>
                    <a:cs typeface="Times New Roman" pitchFamily="18" charset="0"/>
                  </a:defRPr>
                </a:pPr>
                <a:endParaRPr lang="ru-RU"/>
              </a:p>
            </c:tx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записки'!$E$48:$I$48</c:f>
              <c:numCache>
                <c:formatCode>0</c:formatCode>
                <c:ptCount val="5"/>
                <c:pt idx="0" formatCode="General">
                  <c:v>1897</c:v>
                </c:pt>
                <c:pt idx="1">
                  <c:v>1902</c:v>
                </c:pt>
                <c:pt idx="2">
                  <c:v>1942</c:v>
                </c:pt>
                <c:pt idx="3">
                  <c:v>1995</c:v>
                </c:pt>
                <c:pt idx="4">
                  <c:v>1987</c:v>
                </c:pt>
              </c:numCache>
            </c:numRef>
          </c:val>
        </c:ser>
        <c:ser>
          <c:idx val="2"/>
          <c:order val="2"/>
          <c:tx>
            <c:strRef>
              <c:f>'для пояснительной записки'!$A$49:$D$49</c:f>
              <c:strCache>
                <c:ptCount val="1"/>
                <c:pt idx="0">
                  <c:v>пенсионнго возраста</c:v>
                </c:pt>
              </c:strCache>
            </c:strRef>
          </c:tx>
          <c:dLbls>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atMod val="105000"/>
                  </a:schemeClr>
                </a:solidFill>
                <a:prstDash val="solid"/>
              </a:ln>
              <a:effectLst>
                <a:outerShdw blurRad="40000" dist="20000" dir="5400000" rotWithShape="0">
                  <a:srgbClr val="000000">
                    <a:alpha val="38000"/>
                  </a:srgbClr>
                </a:outerShdw>
              </a:effectLst>
            </c:spPr>
            <c:showVal val="1"/>
          </c:dLbls>
          <c:cat>
            <c:strRef>
              <c:f>'для пояснительной записки'!$E$46:$I$46</c:f>
              <c:strCache>
                <c:ptCount val="5"/>
                <c:pt idx="0">
                  <c:v>2009</c:v>
                </c:pt>
                <c:pt idx="1">
                  <c:v>2010-2015</c:v>
                </c:pt>
                <c:pt idx="2">
                  <c:v>2016-2020</c:v>
                </c:pt>
                <c:pt idx="3">
                  <c:v>2021-2025</c:v>
                </c:pt>
                <c:pt idx="4">
                  <c:v>2026-2030</c:v>
                </c:pt>
              </c:strCache>
            </c:strRef>
          </c:cat>
          <c:val>
            <c:numRef>
              <c:f>'для пояснительной записки'!$E$49:$I$49</c:f>
              <c:numCache>
                <c:formatCode>0</c:formatCode>
                <c:ptCount val="5"/>
                <c:pt idx="0" formatCode="General">
                  <c:v>713</c:v>
                </c:pt>
                <c:pt idx="1">
                  <c:v>744</c:v>
                </c:pt>
                <c:pt idx="2">
                  <c:v>800</c:v>
                </c:pt>
                <c:pt idx="3">
                  <c:v>849</c:v>
                </c:pt>
                <c:pt idx="4">
                  <c:v>883</c:v>
                </c:pt>
              </c:numCache>
            </c:numRef>
          </c:val>
        </c:ser>
        <c:dLbls>
          <c:showVal val="1"/>
        </c:dLbls>
        <c:shape val="box"/>
        <c:axId val="150645760"/>
        <c:axId val="150707200"/>
        <c:axId val="72692160"/>
      </c:bar3DChart>
      <c:catAx>
        <c:axId val="150645760"/>
        <c:scaling>
          <c:orientation val="minMax"/>
        </c:scaling>
        <c:axPos val="b"/>
        <c:numFmt formatCode="General" sourceLinked="1"/>
        <c:tickLblPos val="nextTo"/>
        <c:crossAx val="150707200"/>
        <c:crosses val="autoZero"/>
        <c:auto val="1"/>
        <c:lblAlgn val="ctr"/>
        <c:lblOffset val="100"/>
      </c:catAx>
      <c:valAx>
        <c:axId val="150707200"/>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majorGridlines>
        <c:title>
          <c:tx>
            <c:rich>
              <a:bodyPr rot="-5400000" vert="horz"/>
              <a:lstStyle/>
              <a:p>
                <a:pPr>
                  <a:defRPr/>
                </a:pPr>
                <a:r>
                  <a:rPr lang="ru-RU"/>
                  <a:t>Численность возрастной группы, чел.</a:t>
                </a:r>
              </a:p>
            </c:rich>
          </c:tx>
        </c:title>
        <c:numFmt formatCode="General" sourceLinked="1"/>
        <c:tickLblPos val="nextTo"/>
        <c:crossAx val="150645760"/>
        <c:crosses val="autoZero"/>
        <c:crossBetween val="between"/>
      </c:valAx>
      <c:serAx>
        <c:axId val="72692160"/>
        <c:scaling>
          <c:orientation val="minMax"/>
        </c:scaling>
        <c:delete val="1"/>
        <c:axPos val="b"/>
        <c:tickLblPos val="none"/>
        <c:crossAx val="150707200"/>
        <c:crosses val="autoZero"/>
      </c:serAx>
      <c:spPr>
        <a:noFill/>
        <a:ln w="25400">
          <a:noFill/>
        </a:ln>
      </c:spPr>
    </c:plotArea>
    <c:legend>
      <c:legendPos val="r"/>
      <c:layout>
        <c:manualLayout>
          <c:xMode val="edge"/>
          <c:yMode val="edge"/>
          <c:x val="0.73378186948115065"/>
          <c:y val="0.12234984477355848"/>
          <c:w val="0.25326596485752084"/>
          <c:h val="0.72185777331850176"/>
        </c:manualLayout>
      </c:layout>
      <c:spPr>
        <a:solidFill>
          <a:schemeClr val="lt1"/>
        </a:solidFill>
        <a:ln w="9525" cap="flat" cmpd="sng" algn="ctr">
          <a:solidFill>
            <a:schemeClr val="accent1"/>
          </a:solidFill>
          <a:prstDash val="solid"/>
        </a:ln>
        <a:effectLst/>
      </c:spPr>
    </c:legend>
    <c:plotVisOnly val="1"/>
    <c:dispBlanksAs val="gap"/>
  </c:chart>
  <c:spPr>
    <a:noFill/>
    <a:ln>
      <a:noFill/>
    </a:ln>
    <a:scene3d>
      <a:camera prst="orthographicFront"/>
      <a:lightRig rig="threePt" dir="t"/>
    </a:scene3d>
    <a:sp3d>
      <a:bevelT/>
    </a:sp3d>
  </c:spPr>
  <c:txPr>
    <a:bodyPr/>
    <a:lstStyle/>
    <a:p>
      <a:pPr>
        <a:defRPr>
          <a:latin typeface="Times New Roman" pitchFamily="18" charset="0"/>
          <a:cs typeface="Times New Roman" pitchFamily="18" charset="0"/>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150" b="1" i="0" u="none" strike="noStrike" kern="1200" baseline="0">
                <a:solidFill>
                  <a:sysClr val="windowText" lastClr="000000"/>
                </a:solidFill>
                <a:latin typeface="Times New Roman" pitchFamily="18" charset="0"/>
                <a:ea typeface="+mn-ea"/>
                <a:cs typeface="Times New Roman" pitchFamily="18" charset="0"/>
              </a:defRPr>
            </a:pPr>
            <a:r>
              <a:rPr lang="ru-RU" sz="1150"/>
              <a:t>Существуюшая половозрастная структура населения Ловлинского сельского поселения. </a:t>
            </a:r>
            <a:r>
              <a:rPr lang="ru-RU" sz="1000"/>
              <a:t>Диаграмма</a:t>
            </a:r>
            <a:r>
              <a:rPr lang="ru-RU" sz="1800"/>
              <a:t> </a:t>
            </a:r>
            <a:r>
              <a:rPr lang="ru-RU" sz="1000"/>
              <a:t>7.</a:t>
            </a:r>
          </a:p>
          <a:p>
            <a:pPr marL="0" marR="0" indent="0" algn="ctr" defTabSz="914400" rtl="0" eaLnBrk="1" fontAlgn="auto" latinLnBrk="0" hangingPunct="1">
              <a:lnSpc>
                <a:spcPct val="100000"/>
              </a:lnSpc>
              <a:spcBef>
                <a:spcPts val="0"/>
              </a:spcBef>
              <a:spcAft>
                <a:spcPts val="0"/>
              </a:spcAft>
              <a:buClrTx/>
              <a:buSzTx/>
              <a:buFontTx/>
              <a:buNone/>
              <a:tabLst/>
              <a:defRPr sz="1150" b="1" i="0" u="none" strike="noStrike" kern="1200" baseline="0">
                <a:solidFill>
                  <a:sysClr val="windowText" lastClr="000000"/>
                </a:solidFill>
                <a:latin typeface="Times New Roman" pitchFamily="18" charset="0"/>
                <a:ea typeface="+mn-ea"/>
                <a:cs typeface="Times New Roman" pitchFamily="18" charset="0"/>
              </a:defRPr>
            </a:pPr>
            <a:endParaRPr lang="ru-RU" sz="1150"/>
          </a:p>
        </c:rich>
      </c:tx>
      <c:layout>
        <c:manualLayout>
          <c:xMode val="edge"/>
          <c:yMode val="edge"/>
          <c:x val="0.16325896762904638"/>
          <c:y val="1.9062771488064878E-3"/>
        </c:manualLayout>
      </c:layout>
    </c:title>
    <c:plotArea>
      <c:layout>
        <c:manualLayout>
          <c:layoutTarget val="inner"/>
          <c:xMode val="edge"/>
          <c:yMode val="edge"/>
          <c:x val="0.13012205272563057"/>
          <c:y val="8.5842894345695114E-2"/>
          <c:w val="0.83316160664665762"/>
          <c:h val="0.83722521526914429"/>
        </c:manualLayout>
      </c:layout>
      <c:barChart>
        <c:barDir val="bar"/>
        <c:grouping val="clustered"/>
        <c:ser>
          <c:idx val="1"/>
          <c:order val="0"/>
          <c:tx>
            <c:strRef>
              <c:f>'для пояснительной записки'!$AU$5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dLbls>
            <c:showVal val="1"/>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записки'!$AU$7:$AU$24</c:f>
              <c:numCache>
                <c:formatCode>General</c:formatCode>
                <c:ptCount val="18"/>
                <c:pt idx="0">
                  <c:v>84</c:v>
                </c:pt>
                <c:pt idx="1">
                  <c:v>77</c:v>
                </c:pt>
                <c:pt idx="2">
                  <c:v>84</c:v>
                </c:pt>
                <c:pt idx="3">
                  <c:v>118</c:v>
                </c:pt>
                <c:pt idx="4">
                  <c:v>135</c:v>
                </c:pt>
                <c:pt idx="5">
                  <c:v>113</c:v>
                </c:pt>
                <c:pt idx="6">
                  <c:v>112</c:v>
                </c:pt>
                <c:pt idx="7">
                  <c:v>102</c:v>
                </c:pt>
                <c:pt idx="8">
                  <c:v>107</c:v>
                </c:pt>
                <c:pt idx="9">
                  <c:v>136</c:v>
                </c:pt>
                <c:pt idx="10">
                  <c:v>125</c:v>
                </c:pt>
                <c:pt idx="11">
                  <c:v>107</c:v>
                </c:pt>
                <c:pt idx="12">
                  <c:v>63</c:v>
                </c:pt>
                <c:pt idx="13">
                  <c:v>120</c:v>
                </c:pt>
                <c:pt idx="14">
                  <c:v>82</c:v>
                </c:pt>
                <c:pt idx="15">
                  <c:v>61</c:v>
                </c:pt>
                <c:pt idx="16">
                  <c:v>46</c:v>
                </c:pt>
                <c:pt idx="17">
                  <c:v>18</c:v>
                </c:pt>
              </c:numCache>
            </c:numRef>
          </c:val>
        </c:ser>
        <c:ser>
          <c:idx val="0"/>
          <c:order val="1"/>
          <c:tx>
            <c:strRef>
              <c:f>'для пояснительной записки'!$AV$5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dLbls>
            <c:numFmt formatCode="#,##0;#,##0" sourceLinked="0"/>
            <c:dLblPos val="outEnd"/>
            <c:showVal val="1"/>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записки'!$AV$7:$AV$24</c:f>
              <c:numCache>
                <c:formatCode>General</c:formatCode>
                <c:ptCount val="18"/>
                <c:pt idx="0">
                  <c:v>-87</c:v>
                </c:pt>
                <c:pt idx="1">
                  <c:v>-81</c:v>
                </c:pt>
                <c:pt idx="2">
                  <c:v>-87</c:v>
                </c:pt>
                <c:pt idx="3">
                  <c:v>-120</c:v>
                </c:pt>
                <c:pt idx="4">
                  <c:v>-122</c:v>
                </c:pt>
                <c:pt idx="5">
                  <c:v>-117</c:v>
                </c:pt>
                <c:pt idx="6">
                  <c:v>-106</c:v>
                </c:pt>
                <c:pt idx="7">
                  <c:v>-96</c:v>
                </c:pt>
                <c:pt idx="8">
                  <c:v>-101</c:v>
                </c:pt>
                <c:pt idx="9">
                  <c:v>-125</c:v>
                </c:pt>
                <c:pt idx="10">
                  <c:v>-108</c:v>
                </c:pt>
                <c:pt idx="11">
                  <c:v>-92</c:v>
                </c:pt>
                <c:pt idx="12">
                  <c:v>-44</c:v>
                </c:pt>
                <c:pt idx="13">
                  <c:v>-71</c:v>
                </c:pt>
                <c:pt idx="14">
                  <c:v>-46</c:v>
                </c:pt>
                <c:pt idx="15">
                  <c:v>-32</c:v>
                </c:pt>
                <c:pt idx="16">
                  <c:v>-17</c:v>
                </c:pt>
                <c:pt idx="17">
                  <c:v>-8</c:v>
                </c:pt>
              </c:numCache>
            </c:numRef>
          </c:val>
        </c:ser>
        <c:gapWidth val="30"/>
        <c:overlap val="100"/>
        <c:axId val="151825792"/>
        <c:axId val="156947968"/>
      </c:barChart>
      <c:dateAx>
        <c:axId val="151825792"/>
        <c:scaling>
          <c:orientation val="minMax"/>
        </c:scaling>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156947968"/>
        <c:crosses val="autoZero"/>
        <c:lblOffset val="100"/>
        <c:baseTimeUnit val="days"/>
      </c:dateAx>
      <c:valAx>
        <c:axId val="156947968"/>
        <c:scaling>
          <c:orientation val="minMax"/>
        </c:scaling>
        <c:axPos val="b"/>
        <c:majorGridlines/>
        <c:numFmt formatCode="#,##0;#,##0" sourceLinked="0"/>
        <c:tickLblPos val="nextTo"/>
        <c:crossAx val="151825792"/>
        <c:crosses val="autoZero"/>
        <c:crossBetween val="between"/>
      </c:valAx>
      <c:spPr>
        <a:ln>
          <a:solidFill>
            <a:srgbClr val="1F497D"/>
          </a:solidFill>
        </a:ln>
      </c:spPr>
    </c:plotArea>
    <c:legend>
      <c:legendPos val="r"/>
      <c:layout>
        <c:manualLayout>
          <c:xMode val="edge"/>
          <c:yMode val="edge"/>
          <c:x val="0.14642837626369259"/>
          <c:y val="0.96607564241385935"/>
          <c:w val="0.7564100780777796"/>
          <c:h val="3.0538565856838007E-2"/>
        </c:manualLayout>
      </c:layout>
      <c:overlay val="1"/>
    </c:legend>
    <c:plotVisOnly val="1"/>
    <c:dispBlanksAs val="gap"/>
  </c:chart>
  <c:spPr>
    <a:ln>
      <a:noFill/>
    </a:ln>
  </c:spPr>
  <c:txPr>
    <a:bodyPr/>
    <a:lstStyle/>
    <a:p>
      <a:pPr>
        <a:defRPr sz="1000">
          <a:latin typeface="Times New Roman" pitchFamily="18" charset="0"/>
          <a:cs typeface="Times New Roman" pitchFamily="18" charset="0"/>
        </a:defRPr>
      </a:pPr>
      <a:endParaRPr lang="ru-RU"/>
    </a:p>
  </c:txPr>
  <c:externalData r:id="rId2"/>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150" b="1" i="0" u="none" strike="noStrike" kern="1200" baseline="0">
                <a:solidFill>
                  <a:sysClr val="windowText" lastClr="000000"/>
                </a:solidFill>
                <a:latin typeface="Times New Roman" pitchFamily="18" charset="0"/>
                <a:ea typeface="+mn-ea"/>
                <a:cs typeface="Times New Roman" pitchFamily="18" charset="0"/>
              </a:defRPr>
            </a:pPr>
            <a:r>
              <a:rPr lang="ru-RU" sz="1150"/>
              <a:t>Проектная половозрастная структура населения </a:t>
            </a:r>
            <a:br>
              <a:rPr lang="ru-RU" sz="1150"/>
            </a:br>
            <a:r>
              <a:rPr lang="ru-RU" sz="1150"/>
              <a:t>Ловлинского сельского поселения.</a:t>
            </a:r>
            <a:r>
              <a:rPr lang="ru-RU" sz="1800"/>
              <a:t> </a:t>
            </a:r>
            <a:r>
              <a:rPr lang="ru-RU" sz="1000"/>
              <a:t>Диаграмма</a:t>
            </a:r>
            <a:r>
              <a:rPr lang="ru-RU" sz="1800"/>
              <a:t> </a:t>
            </a:r>
            <a:r>
              <a:rPr lang="ru-RU" sz="1000"/>
              <a:t>8.</a:t>
            </a:r>
          </a:p>
          <a:p>
            <a:pPr marL="0" marR="0" indent="0" algn="ctr" defTabSz="914400" rtl="0" eaLnBrk="1" fontAlgn="auto" latinLnBrk="0" hangingPunct="1">
              <a:lnSpc>
                <a:spcPct val="100000"/>
              </a:lnSpc>
              <a:spcBef>
                <a:spcPts val="0"/>
              </a:spcBef>
              <a:spcAft>
                <a:spcPts val="0"/>
              </a:spcAft>
              <a:buClrTx/>
              <a:buSzTx/>
              <a:buFontTx/>
              <a:buNone/>
              <a:tabLst/>
              <a:defRPr sz="1150" b="1" i="0" u="none" strike="noStrike" kern="1200" baseline="0">
                <a:solidFill>
                  <a:sysClr val="windowText" lastClr="000000"/>
                </a:solidFill>
                <a:latin typeface="Times New Roman" pitchFamily="18" charset="0"/>
                <a:ea typeface="+mn-ea"/>
                <a:cs typeface="Times New Roman" pitchFamily="18" charset="0"/>
              </a:defRPr>
            </a:pPr>
            <a:endParaRPr lang="ru-RU" sz="1150"/>
          </a:p>
        </c:rich>
      </c:tx>
      <c:layout>
        <c:manualLayout>
          <c:xMode val="edge"/>
          <c:yMode val="edge"/>
          <c:x val="0.13748251398065078"/>
          <c:y val="7.1684913273436304E-3"/>
        </c:manualLayout>
      </c:layout>
    </c:title>
    <c:plotArea>
      <c:layout>
        <c:manualLayout>
          <c:layoutTarget val="inner"/>
          <c:xMode val="edge"/>
          <c:yMode val="edge"/>
          <c:x val="0.15913586584786307"/>
          <c:y val="8.7127278587237372E-2"/>
          <c:w val="0.80103134060860992"/>
          <c:h val="0.83607390057064668"/>
        </c:manualLayout>
      </c:layout>
      <c:barChart>
        <c:barDir val="bar"/>
        <c:grouping val="clustered"/>
        <c:ser>
          <c:idx val="1"/>
          <c:order val="0"/>
          <c:tx>
            <c:strRef>
              <c:f>'для пояснительной записки'!$AW$5</c:f>
              <c:strCache>
                <c:ptCount val="1"/>
                <c:pt idx="0">
                  <c:v>женщины</c:v>
                </c:pt>
              </c:strCache>
            </c:strRef>
          </c:tx>
          <c:spPr>
            <a:gradFill flip="none" rotWithShape="1">
              <a:gsLst>
                <a:gs pos="100000">
                  <a:srgbClr val="1F497D">
                    <a:lumMod val="40000"/>
                    <a:lumOff val="60000"/>
                  </a:srgbClr>
                </a:gs>
                <a:gs pos="100000">
                  <a:srgbClr val="4F81BD">
                    <a:tint val="44500"/>
                    <a:satMod val="160000"/>
                  </a:srgbClr>
                </a:gs>
                <a:gs pos="50000">
                  <a:srgbClr val="4F81BD">
                    <a:tint val="44500"/>
                    <a:satMod val="160000"/>
                  </a:srgbClr>
                </a:gs>
                <a:gs pos="100000">
                  <a:srgbClr val="4F81BD">
                    <a:tint val="44500"/>
                    <a:satMod val="160000"/>
                  </a:srgbClr>
                </a:gs>
                <a:gs pos="100000">
                  <a:srgbClr val="4F81BD">
                    <a:tint val="23500"/>
                    <a:satMod val="160000"/>
                  </a:srgbClr>
                </a:gs>
              </a:gsLst>
              <a:lin ang="5400000" scaled="1"/>
              <a:tileRect/>
            </a:gradFill>
            <a:ln>
              <a:solidFill>
                <a:schemeClr val="tx2"/>
              </a:solidFill>
            </a:ln>
            <a:effectLst>
              <a:outerShdw blurRad="50800" dist="38100" algn="l" rotWithShape="0">
                <a:prstClr val="black">
                  <a:alpha val="40000"/>
                </a:prstClr>
              </a:outerShdw>
            </a:effectLst>
          </c:spPr>
          <c:dLbls>
            <c:showVal val="1"/>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записки'!$AW$7:$AW$24</c:f>
              <c:numCache>
                <c:formatCode>0</c:formatCode>
                <c:ptCount val="18"/>
                <c:pt idx="0">
                  <c:v>142</c:v>
                </c:pt>
                <c:pt idx="1">
                  <c:v>120</c:v>
                </c:pt>
                <c:pt idx="2">
                  <c:v>118</c:v>
                </c:pt>
                <c:pt idx="3">
                  <c:v>112</c:v>
                </c:pt>
                <c:pt idx="4">
                  <c:v>88</c:v>
                </c:pt>
                <c:pt idx="5">
                  <c:v>103</c:v>
                </c:pt>
                <c:pt idx="6">
                  <c:v>112</c:v>
                </c:pt>
                <c:pt idx="7">
                  <c:v>145</c:v>
                </c:pt>
                <c:pt idx="8">
                  <c:v>156</c:v>
                </c:pt>
                <c:pt idx="9">
                  <c:v>137</c:v>
                </c:pt>
                <c:pt idx="10">
                  <c:v>133</c:v>
                </c:pt>
                <c:pt idx="11">
                  <c:v>121</c:v>
                </c:pt>
                <c:pt idx="12">
                  <c:v>119</c:v>
                </c:pt>
                <c:pt idx="13">
                  <c:v>133</c:v>
                </c:pt>
                <c:pt idx="14">
                  <c:v>105</c:v>
                </c:pt>
                <c:pt idx="15">
                  <c:v>72</c:v>
                </c:pt>
                <c:pt idx="16">
                  <c:v>31</c:v>
                </c:pt>
                <c:pt idx="17">
                  <c:v>28</c:v>
                </c:pt>
              </c:numCache>
            </c:numRef>
          </c:val>
        </c:ser>
        <c:ser>
          <c:idx val="0"/>
          <c:order val="1"/>
          <c:tx>
            <c:strRef>
              <c:f>'для пояснительной записки'!$AX$5</c:f>
              <c:strCache>
                <c:ptCount val="1"/>
                <c:pt idx="0">
                  <c:v>мужчины</c:v>
                </c:pt>
              </c:strCache>
            </c:strRef>
          </c:tx>
          <c:spPr>
            <a:gradFill flip="none" rotWithShape="1">
              <a:gsLst>
                <a:gs pos="100000">
                  <a:srgbClr val="1F497D">
                    <a:lumMod val="75000"/>
                  </a:srgbClr>
                </a:gs>
                <a:gs pos="0">
                  <a:srgbClr val="1F497D"/>
                </a:gs>
                <a:gs pos="50000">
                  <a:srgbClr val="4F81BD">
                    <a:tint val="44500"/>
                    <a:satMod val="160000"/>
                  </a:srgbClr>
                </a:gs>
                <a:gs pos="100000">
                  <a:srgbClr val="4F81BD">
                    <a:tint val="23500"/>
                    <a:satMod val="160000"/>
                  </a:srgbClr>
                </a:gs>
              </a:gsLst>
              <a:lin ang="5400000" scaled="0"/>
              <a:tileRect/>
            </a:gradFill>
            <a:ln>
              <a:solidFill>
                <a:srgbClr val="1F497D"/>
              </a:solidFill>
            </a:ln>
            <a:effectLst>
              <a:outerShdw blurRad="50800" dist="38100" dir="10800000" algn="r" rotWithShape="0">
                <a:prstClr val="black">
                  <a:alpha val="40000"/>
                </a:prstClr>
              </a:outerShdw>
            </a:effectLst>
          </c:spPr>
          <c:dLbls>
            <c:numFmt formatCode="#,##0;#,##0" sourceLinked="0"/>
            <c:dLblPos val="outEnd"/>
            <c:showVal val="1"/>
          </c:dLbls>
          <c:cat>
            <c:strRef>
              <c:f>'для пояснительной записки'!$AT$7:$AT$24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 и старше</c:v>
                </c:pt>
              </c:strCache>
            </c:strRef>
          </c:cat>
          <c:val>
            <c:numRef>
              <c:f>'для пояснительной записки'!$AX$7:$AX$24</c:f>
              <c:numCache>
                <c:formatCode>0</c:formatCode>
                <c:ptCount val="18"/>
                <c:pt idx="0">
                  <c:v>-150</c:v>
                </c:pt>
                <c:pt idx="1">
                  <c:v>-128</c:v>
                </c:pt>
                <c:pt idx="2">
                  <c:v>-126</c:v>
                </c:pt>
                <c:pt idx="3">
                  <c:v>-120</c:v>
                </c:pt>
                <c:pt idx="4">
                  <c:v>-89</c:v>
                </c:pt>
                <c:pt idx="5">
                  <c:v>-107</c:v>
                </c:pt>
                <c:pt idx="6">
                  <c:v>-118</c:v>
                </c:pt>
                <c:pt idx="7">
                  <c:v>-144</c:v>
                </c:pt>
                <c:pt idx="8">
                  <c:v>-136</c:v>
                </c:pt>
                <c:pt idx="9">
                  <c:v>-126</c:v>
                </c:pt>
                <c:pt idx="10">
                  <c:v>-111</c:v>
                </c:pt>
                <c:pt idx="11">
                  <c:v>-96</c:v>
                </c:pt>
                <c:pt idx="12">
                  <c:v>-87</c:v>
                </c:pt>
                <c:pt idx="13">
                  <c:v>-85</c:v>
                </c:pt>
                <c:pt idx="14">
                  <c:v>-57</c:v>
                </c:pt>
                <c:pt idx="15">
                  <c:v>-32</c:v>
                </c:pt>
                <c:pt idx="16">
                  <c:v>-8</c:v>
                </c:pt>
                <c:pt idx="17">
                  <c:v>-5</c:v>
                </c:pt>
              </c:numCache>
            </c:numRef>
          </c:val>
        </c:ser>
        <c:gapWidth val="30"/>
        <c:overlap val="100"/>
        <c:axId val="159222784"/>
        <c:axId val="159589504"/>
      </c:barChart>
      <c:dateAx>
        <c:axId val="159222784"/>
        <c:scaling>
          <c:orientation val="minMax"/>
        </c:scaling>
        <c:axPos val="l"/>
        <c:majorGridlines>
          <c:spPr>
            <a:ln w="3175">
              <a:solidFill>
                <a:sysClr val="windowText" lastClr="000000">
                  <a:tint val="75000"/>
                  <a:shade val="95000"/>
                  <a:satMod val="105000"/>
                  <a:alpha val="30000"/>
                </a:sysClr>
              </a:solidFill>
            </a:ln>
          </c:spPr>
        </c:majorGridlines>
        <c:numFmt formatCode="General" sourceLinked="0"/>
        <c:majorTickMark val="cross"/>
        <c:minorTickMark val="cross"/>
        <c:tickLblPos val="low"/>
        <c:crossAx val="159589504"/>
        <c:crosses val="autoZero"/>
        <c:lblOffset val="100"/>
        <c:baseTimeUnit val="days"/>
      </c:dateAx>
      <c:valAx>
        <c:axId val="159589504"/>
        <c:scaling>
          <c:orientation val="minMax"/>
        </c:scaling>
        <c:axPos val="b"/>
        <c:majorGridlines/>
        <c:numFmt formatCode="#,##0;#,##0" sourceLinked="0"/>
        <c:tickLblPos val="nextTo"/>
        <c:crossAx val="159222784"/>
        <c:crosses val="autoZero"/>
        <c:crossBetween val="between"/>
      </c:valAx>
      <c:spPr>
        <a:ln>
          <a:solidFill>
            <a:srgbClr val="1F497D"/>
          </a:solidFill>
        </a:ln>
      </c:spPr>
    </c:plotArea>
    <c:legend>
      <c:legendPos val="r"/>
      <c:layout>
        <c:manualLayout>
          <c:xMode val="edge"/>
          <c:yMode val="edge"/>
          <c:x val="0.14642837626369259"/>
          <c:y val="0.96607564241385935"/>
          <c:w val="0.7564100780777796"/>
          <c:h val="3.0538565856838007E-2"/>
        </c:manualLayout>
      </c:layout>
      <c:overlay val="1"/>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userShapes r:id="rId3"/>
</c:chartSpace>
</file>

<file path=word/charts/chart9.xml><?xml version="1.0" encoding="utf-8"?>
<c:chartSpace xmlns:c="http://schemas.openxmlformats.org/drawingml/2006/chart" xmlns:a="http://schemas.openxmlformats.org/drawingml/2006/main" xmlns:r="http://schemas.openxmlformats.org/officeDocument/2006/relationships">
  <c:lang val="ru-RU"/>
  <c:style val="18"/>
  <c:clrMapOvr bg1="lt1" tx1="dk1" bg2="lt2" tx2="dk2" accent1="accent1" accent2="accent2" accent3="accent3" accent4="accent4" accent5="accent5" accent6="accent6" hlink="hlink" folHlink="folHlink"/>
  <c:chart>
    <c:plotArea>
      <c:layout>
        <c:manualLayout>
          <c:layoutTarget val="inner"/>
          <c:xMode val="edge"/>
          <c:yMode val="edge"/>
          <c:x val="0.20956597949231942"/>
          <c:y val="9.7056804801092217E-2"/>
          <c:w val="0.71237889794269438"/>
          <c:h val="0.74451018540519309"/>
        </c:manualLayout>
      </c:layout>
      <c:barChart>
        <c:barDir val="col"/>
        <c:grouping val="clustered"/>
        <c:ser>
          <c:idx val="0"/>
          <c:order val="0"/>
          <c:dLbls>
            <c:showVal val="1"/>
          </c:dLbls>
          <c:cat>
            <c:strRef>
              <c:f>'Сады + Школы'!$B$7</c:f>
              <c:strCache>
                <c:ptCount val="1"/>
                <c:pt idx="0">
                  <c:v>станица Ловлинская</c:v>
                </c:pt>
              </c:strCache>
            </c:strRef>
          </c:cat>
          <c:val>
            <c:numRef>
              <c:f>'Сады + Школы'!$C$7</c:f>
              <c:numCache>
                <c:formatCode>#,##0</c:formatCode>
                <c:ptCount val="1"/>
                <c:pt idx="0">
                  <c:v>3150</c:v>
                </c:pt>
              </c:numCache>
            </c:numRef>
          </c:val>
        </c:ser>
        <c:ser>
          <c:idx val="1"/>
          <c:order val="1"/>
          <c:dLbls>
            <c:showVal val="1"/>
          </c:dLbls>
          <c:cat>
            <c:strRef>
              <c:f>'Сады + Школы'!$B$7</c:f>
              <c:strCache>
                <c:ptCount val="1"/>
                <c:pt idx="0">
                  <c:v>станица Ловлинская</c:v>
                </c:pt>
              </c:strCache>
            </c:strRef>
          </c:cat>
          <c:val>
            <c:numRef>
              <c:f>'Сады + Школы'!$D$7</c:f>
              <c:numCache>
                <c:formatCode>#,##0</c:formatCode>
                <c:ptCount val="1"/>
                <c:pt idx="0">
                  <c:v>3700</c:v>
                </c:pt>
              </c:numCache>
            </c:numRef>
          </c:val>
        </c:ser>
        <c:axId val="160277248"/>
        <c:axId val="203636736"/>
      </c:barChart>
      <c:catAx>
        <c:axId val="160277248"/>
        <c:scaling>
          <c:orientation val="minMax"/>
        </c:scaling>
        <c:axPos val="b"/>
        <c:numFmt formatCode="General" sourceLinked="1"/>
        <c:tickLblPos val="nextTo"/>
        <c:crossAx val="203636736"/>
        <c:crosses val="autoZero"/>
        <c:auto val="1"/>
        <c:lblAlgn val="ctr"/>
        <c:lblOffset val="100"/>
      </c:catAx>
      <c:valAx>
        <c:axId val="203636736"/>
        <c:scaling>
          <c:orientation val="minMax"/>
          <c:min val="1000"/>
        </c:scaling>
        <c:axPos val="l"/>
        <c:majorGridlines/>
        <c:numFmt formatCode="#,##0" sourceLinked="1"/>
        <c:tickLblPos val="nextTo"/>
        <c:crossAx val="160277248"/>
        <c:crosses val="autoZero"/>
        <c:crossBetween val="between"/>
      </c:valAx>
    </c:plotArea>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drawings/drawing1.xml><?xml version="1.0" encoding="utf-8"?>
<c:userShapes xmlns:c="http://schemas.openxmlformats.org/drawingml/2006/chart">
  <cdr:relSizeAnchor xmlns:cdr="http://schemas.openxmlformats.org/drawingml/2006/chartDrawing">
    <cdr:from>
      <cdr:x>0.01915</cdr:x>
      <cdr:y>0.92808</cdr:y>
    </cdr:from>
    <cdr:to>
      <cdr:x>0.12641</cdr:x>
      <cdr:y>0.99102</cdr:y>
    </cdr:to>
    <cdr:sp macro="" textlink="">
      <cdr:nvSpPr>
        <cdr:cNvPr id="2" name="TextBox 1"/>
        <cdr:cNvSpPr txBox="1"/>
      </cdr:nvSpPr>
      <cdr:spPr>
        <a:xfrm xmlns:a="http://schemas.openxmlformats.org/drawingml/2006/main">
          <a:off x="113761" y="6462568"/>
          <a:ext cx="637170" cy="43827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0.01148</cdr:x>
      <cdr:y>0.92651</cdr:y>
    </cdr:from>
    <cdr:to>
      <cdr:x>0.11874</cdr:x>
      <cdr:y>0.98945</cdr:y>
    </cdr:to>
    <cdr:sp macro="" textlink="">
      <cdr:nvSpPr>
        <cdr:cNvPr id="2" name="TextBox 1"/>
        <cdr:cNvSpPr txBox="1"/>
      </cdr:nvSpPr>
      <cdr:spPr>
        <a:xfrm xmlns:a="http://schemas.openxmlformats.org/drawingml/2006/main">
          <a:off x="68091" y="603397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0.00988</cdr:x>
      <cdr:y>0.92944</cdr:y>
    </cdr:from>
    <cdr:to>
      <cdr:x>0.11714</cdr:x>
      <cdr:y>0.99238</cdr:y>
    </cdr:to>
    <cdr:sp macro="" textlink="">
      <cdr:nvSpPr>
        <cdr:cNvPr id="2" name="TextBox 1"/>
        <cdr:cNvSpPr txBox="1"/>
      </cdr:nvSpPr>
      <cdr:spPr>
        <a:xfrm xmlns:a="http://schemas.openxmlformats.org/drawingml/2006/main">
          <a:off x="58566" y="6053020"/>
          <a:ext cx="635944" cy="409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900">
              <a:latin typeface="Times New Roman" pitchFamily="18" charset="0"/>
              <a:cs typeface="Times New Roman" pitchFamily="18" charset="0"/>
            </a:rPr>
            <a:t>кол-во</a:t>
          </a:r>
          <a:r>
            <a:rPr lang="ru-RU" sz="900" baseline="0">
              <a:latin typeface="Times New Roman" pitchFamily="18" charset="0"/>
              <a:cs typeface="Times New Roman" pitchFamily="18" charset="0"/>
            </a:rPr>
            <a:t> </a:t>
          </a:r>
        </a:p>
        <a:p xmlns:a="http://schemas.openxmlformats.org/drawingml/2006/main">
          <a:r>
            <a:rPr lang="ru-RU" sz="900" baseline="0">
              <a:latin typeface="Times New Roman" pitchFamily="18" charset="0"/>
              <a:cs typeface="Times New Roman" pitchFamily="18" charset="0"/>
            </a:rPr>
            <a:t>человек</a:t>
          </a:r>
          <a:endParaRPr lang="ru-RU" sz="90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2204B-A35E-4FA7-9DE6-1A2AF61E6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16224</TotalTime>
  <Pages>1</Pages>
  <Words>14269</Words>
  <Characters>81336</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95415</CharactersWithSpaces>
  <SharedDoc>false</SharedDoc>
  <HLinks>
    <vt:vector size="486" baseType="variant">
      <vt:variant>
        <vt:i4>3014763</vt:i4>
      </vt:variant>
      <vt:variant>
        <vt:i4>495</vt:i4>
      </vt:variant>
      <vt:variant>
        <vt:i4>0</vt:i4>
      </vt:variant>
      <vt:variant>
        <vt:i4>5</vt:i4>
      </vt:variant>
      <vt:variant>
        <vt:lpwstr>http://slovari.yandex.ru/~%D0%BA%D0%BD%D0%B8%D0%B3%D0%B8/%D0%9B%D0%BE%D0%BF%D0%B0%D1%82%D0%BD%D0%B8%D0%BA%D0%BE%D0%B2/%D0%A7%D0%B5%D0%BB%D0%BE%D0%B2%D0%B5%D0%BA%D0%BE-%D0%BC%D0%B0%D1%88%D0%B8%D0%BD%D0%BD%D0%B0%D1%8F %D1%81%D0%B8%D1%81%D1%82%D0%B5%D0%BC%D0%B0/</vt:lpwstr>
      </vt:variant>
      <vt:variant>
        <vt:lpwstr/>
      </vt:variant>
      <vt:variant>
        <vt:i4>2949157</vt:i4>
      </vt:variant>
      <vt:variant>
        <vt:i4>492</vt:i4>
      </vt:variant>
      <vt:variant>
        <vt:i4>0</vt:i4>
      </vt:variant>
      <vt:variant>
        <vt:i4>5</vt:i4>
      </vt:variant>
      <vt:variant>
        <vt:lpwstr>http://slovari.yandex.ru/~%D0%BA%D0%BD%D0%B8%D0%B3%D0%B8/%D0%9B%D0%BE%D0%BF%D0%B0%D1%82%D0%BD%D0%B8%D0%BA%D0%BE%D0%B2/%D0%AD%D0%BA%D0%BE%D0%BD%D0%BE%D0%BC%D0%B8%D0%BA%D0%BE-%D0%BC%D0%B0%D1%82%D0%B5%D0%BC%D0%B0%D1%82%D0%B8%D1%87%D0%B5%D1%81%D0%BA%D0%B8%D0%B5 %D0%BC%D0%B5%D1%82%D0%BE%D0%B4%D1%8B/</vt:lpwstr>
      </vt:variant>
      <vt:variant>
        <vt:lpwstr/>
      </vt:variant>
      <vt:variant>
        <vt:i4>3997793</vt:i4>
      </vt:variant>
      <vt:variant>
        <vt:i4>489</vt:i4>
      </vt:variant>
      <vt:variant>
        <vt:i4>0</vt:i4>
      </vt:variant>
      <vt:variant>
        <vt:i4>5</vt:i4>
      </vt:variant>
      <vt:variant>
        <vt:lpwstr>http://slovari.yandex.ru/~%D0%BA%D0%BD%D0%B8%D0%B3%D0%B8/%D0%9B%D0%BE%D0%BF%D0%B0%D1%82%D0%BD%D0%B8%D0%BA%D0%BE%D0%B2/%D0%9E%D0%B1%D1%80%D0%B0%D0%B1%D0%BE%D1%82%D0%BA%D0%B0 %D0%B4%D0%B0%D0%BD%D0%BD%D1%8B%D1%85/</vt:lpwstr>
      </vt:variant>
      <vt:variant>
        <vt:lpwstr/>
      </vt:variant>
      <vt:variant>
        <vt:i4>6881376</vt:i4>
      </vt:variant>
      <vt:variant>
        <vt:i4>486</vt:i4>
      </vt:variant>
      <vt:variant>
        <vt:i4>0</vt:i4>
      </vt:variant>
      <vt:variant>
        <vt:i4>5</vt:i4>
      </vt:variant>
      <vt:variant>
        <vt:lpwstr>http://slovari.yandex.ru/~%D0%BA%D0%BD%D0%B8%D0%B3%D0%B8/%D0%9B%D0%BE%D0%BF%D0%B0%D1%82%D0%BD%D0%B8%D0%BA%D0%BE%D0%B2/%D0%A1%D0%B8%D1%81%D1%82%D0%B5%D0%BC%D0%B0 %D1%83%D0%BF%D1%80%D0%B0%D0%B2%D0%BB%D0%B5%D0%BD%D0%B8%D1%8F/</vt:lpwstr>
      </vt:variant>
      <vt:variant>
        <vt:lpwstr/>
      </vt:variant>
      <vt:variant>
        <vt:i4>7864426</vt:i4>
      </vt:variant>
      <vt:variant>
        <vt:i4>483</vt:i4>
      </vt:variant>
      <vt:variant>
        <vt:i4>0</vt:i4>
      </vt:variant>
      <vt:variant>
        <vt:i4>5</vt:i4>
      </vt:variant>
      <vt:variant>
        <vt:lpwstr>http://www.cnis.ru/?id=actual&amp;docid=70</vt:lpwstr>
      </vt:variant>
      <vt:variant>
        <vt:lpwstr/>
      </vt:variant>
      <vt:variant>
        <vt:i4>1769523</vt:i4>
      </vt:variant>
      <vt:variant>
        <vt:i4>452</vt:i4>
      </vt:variant>
      <vt:variant>
        <vt:i4>0</vt:i4>
      </vt:variant>
      <vt:variant>
        <vt:i4>5</vt:i4>
      </vt:variant>
      <vt:variant>
        <vt:lpwstr/>
      </vt:variant>
      <vt:variant>
        <vt:lpwstr>_Toc363830027</vt:lpwstr>
      </vt:variant>
      <vt:variant>
        <vt:i4>1769523</vt:i4>
      </vt:variant>
      <vt:variant>
        <vt:i4>446</vt:i4>
      </vt:variant>
      <vt:variant>
        <vt:i4>0</vt:i4>
      </vt:variant>
      <vt:variant>
        <vt:i4>5</vt:i4>
      </vt:variant>
      <vt:variant>
        <vt:lpwstr/>
      </vt:variant>
      <vt:variant>
        <vt:lpwstr>_Toc363830026</vt:lpwstr>
      </vt:variant>
      <vt:variant>
        <vt:i4>1769523</vt:i4>
      </vt:variant>
      <vt:variant>
        <vt:i4>440</vt:i4>
      </vt:variant>
      <vt:variant>
        <vt:i4>0</vt:i4>
      </vt:variant>
      <vt:variant>
        <vt:i4>5</vt:i4>
      </vt:variant>
      <vt:variant>
        <vt:lpwstr/>
      </vt:variant>
      <vt:variant>
        <vt:lpwstr>_Toc363830025</vt:lpwstr>
      </vt:variant>
      <vt:variant>
        <vt:i4>1769523</vt:i4>
      </vt:variant>
      <vt:variant>
        <vt:i4>434</vt:i4>
      </vt:variant>
      <vt:variant>
        <vt:i4>0</vt:i4>
      </vt:variant>
      <vt:variant>
        <vt:i4>5</vt:i4>
      </vt:variant>
      <vt:variant>
        <vt:lpwstr/>
      </vt:variant>
      <vt:variant>
        <vt:lpwstr>_Toc363830024</vt:lpwstr>
      </vt:variant>
      <vt:variant>
        <vt:i4>1769523</vt:i4>
      </vt:variant>
      <vt:variant>
        <vt:i4>428</vt:i4>
      </vt:variant>
      <vt:variant>
        <vt:i4>0</vt:i4>
      </vt:variant>
      <vt:variant>
        <vt:i4>5</vt:i4>
      </vt:variant>
      <vt:variant>
        <vt:lpwstr/>
      </vt:variant>
      <vt:variant>
        <vt:lpwstr>_Toc363830023</vt:lpwstr>
      </vt:variant>
      <vt:variant>
        <vt:i4>1769523</vt:i4>
      </vt:variant>
      <vt:variant>
        <vt:i4>422</vt:i4>
      </vt:variant>
      <vt:variant>
        <vt:i4>0</vt:i4>
      </vt:variant>
      <vt:variant>
        <vt:i4>5</vt:i4>
      </vt:variant>
      <vt:variant>
        <vt:lpwstr/>
      </vt:variant>
      <vt:variant>
        <vt:lpwstr>_Toc363830022</vt:lpwstr>
      </vt:variant>
      <vt:variant>
        <vt:i4>1769523</vt:i4>
      </vt:variant>
      <vt:variant>
        <vt:i4>416</vt:i4>
      </vt:variant>
      <vt:variant>
        <vt:i4>0</vt:i4>
      </vt:variant>
      <vt:variant>
        <vt:i4>5</vt:i4>
      </vt:variant>
      <vt:variant>
        <vt:lpwstr/>
      </vt:variant>
      <vt:variant>
        <vt:lpwstr>_Toc363830021</vt:lpwstr>
      </vt:variant>
      <vt:variant>
        <vt:i4>1769523</vt:i4>
      </vt:variant>
      <vt:variant>
        <vt:i4>410</vt:i4>
      </vt:variant>
      <vt:variant>
        <vt:i4>0</vt:i4>
      </vt:variant>
      <vt:variant>
        <vt:i4>5</vt:i4>
      </vt:variant>
      <vt:variant>
        <vt:lpwstr/>
      </vt:variant>
      <vt:variant>
        <vt:lpwstr>_Toc363830020</vt:lpwstr>
      </vt:variant>
      <vt:variant>
        <vt:i4>1572915</vt:i4>
      </vt:variant>
      <vt:variant>
        <vt:i4>404</vt:i4>
      </vt:variant>
      <vt:variant>
        <vt:i4>0</vt:i4>
      </vt:variant>
      <vt:variant>
        <vt:i4>5</vt:i4>
      </vt:variant>
      <vt:variant>
        <vt:lpwstr/>
      </vt:variant>
      <vt:variant>
        <vt:lpwstr>_Toc363830019</vt:lpwstr>
      </vt:variant>
      <vt:variant>
        <vt:i4>1572915</vt:i4>
      </vt:variant>
      <vt:variant>
        <vt:i4>398</vt:i4>
      </vt:variant>
      <vt:variant>
        <vt:i4>0</vt:i4>
      </vt:variant>
      <vt:variant>
        <vt:i4>5</vt:i4>
      </vt:variant>
      <vt:variant>
        <vt:lpwstr/>
      </vt:variant>
      <vt:variant>
        <vt:lpwstr>_Toc363830018</vt:lpwstr>
      </vt:variant>
      <vt:variant>
        <vt:i4>1572915</vt:i4>
      </vt:variant>
      <vt:variant>
        <vt:i4>392</vt:i4>
      </vt:variant>
      <vt:variant>
        <vt:i4>0</vt:i4>
      </vt:variant>
      <vt:variant>
        <vt:i4>5</vt:i4>
      </vt:variant>
      <vt:variant>
        <vt:lpwstr/>
      </vt:variant>
      <vt:variant>
        <vt:lpwstr>_Toc363830017</vt:lpwstr>
      </vt:variant>
      <vt:variant>
        <vt:i4>1572915</vt:i4>
      </vt:variant>
      <vt:variant>
        <vt:i4>386</vt:i4>
      </vt:variant>
      <vt:variant>
        <vt:i4>0</vt:i4>
      </vt:variant>
      <vt:variant>
        <vt:i4>5</vt:i4>
      </vt:variant>
      <vt:variant>
        <vt:lpwstr/>
      </vt:variant>
      <vt:variant>
        <vt:lpwstr>_Toc363830016</vt:lpwstr>
      </vt:variant>
      <vt:variant>
        <vt:i4>1572915</vt:i4>
      </vt:variant>
      <vt:variant>
        <vt:i4>380</vt:i4>
      </vt:variant>
      <vt:variant>
        <vt:i4>0</vt:i4>
      </vt:variant>
      <vt:variant>
        <vt:i4>5</vt:i4>
      </vt:variant>
      <vt:variant>
        <vt:lpwstr/>
      </vt:variant>
      <vt:variant>
        <vt:lpwstr>_Toc363830015</vt:lpwstr>
      </vt:variant>
      <vt:variant>
        <vt:i4>1572915</vt:i4>
      </vt:variant>
      <vt:variant>
        <vt:i4>374</vt:i4>
      </vt:variant>
      <vt:variant>
        <vt:i4>0</vt:i4>
      </vt:variant>
      <vt:variant>
        <vt:i4>5</vt:i4>
      </vt:variant>
      <vt:variant>
        <vt:lpwstr/>
      </vt:variant>
      <vt:variant>
        <vt:lpwstr>_Toc363830014</vt:lpwstr>
      </vt:variant>
      <vt:variant>
        <vt:i4>1572915</vt:i4>
      </vt:variant>
      <vt:variant>
        <vt:i4>368</vt:i4>
      </vt:variant>
      <vt:variant>
        <vt:i4>0</vt:i4>
      </vt:variant>
      <vt:variant>
        <vt:i4>5</vt:i4>
      </vt:variant>
      <vt:variant>
        <vt:lpwstr/>
      </vt:variant>
      <vt:variant>
        <vt:lpwstr>_Toc363830013</vt:lpwstr>
      </vt:variant>
      <vt:variant>
        <vt:i4>1572915</vt:i4>
      </vt:variant>
      <vt:variant>
        <vt:i4>362</vt:i4>
      </vt:variant>
      <vt:variant>
        <vt:i4>0</vt:i4>
      </vt:variant>
      <vt:variant>
        <vt:i4>5</vt:i4>
      </vt:variant>
      <vt:variant>
        <vt:lpwstr/>
      </vt:variant>
      <vt:variant>
        <vt:lpwstr>_Toc363830012</vt:lpwstr>
      </vt:variant>
      <vt:variant>
        <vt:i4>1572915</vt:i4>
      </vt:variant>
      <vt:variant>
        <vt:i4>356</vt:i4>
      </vt:variant>
      <vt:variant>
        <vt:i4>0</vt:i4>
      </vt:variant>
      <vt:variant>
        <vt:i4>5</vt:i4>
      </vt:variant>
      <vt:variant>
        <vt:lpwstr/>
      </vt:variant>
      <vt:variant>
        <vt:lpwstr>_Toc363830011</vt:lpwstr>
      </vt:variant>
      <vt:variant>
        <vt:i4>1572915</vt:i4>
      </vt:variant>
      <vt:variant>
        <vt:i4>350</vt:i4>
      </vt:variant>
      <vt:variant>
        <vt:i4>0</vt:i4>
      </vt:variant>
      <vt:variant>
        <vt:i4>5</vt:i4>
      </vt:variant>
      <vt:variant>
        <vt:lpwstr/>
      </vt:variant>
      <vt:variant>
        <vt:lpwstr>_Toc363830010</vt:lpwstr>
      </vt:variant>
      <vt:variant>
        <vt:i4>1638451</vt:i4>
      </vt:variant>
      <vt:variant>
        <vt:i4>344</vt:i4>
      </vt:variant>
      <vt:variant>
        <vt:i4>0</vt:i4>
      </vt:variant>
      <vt:variant>
        <vt:i4>5</vt:i4>
      </vt:variant>
      <vt:variant>
        <vt:lpwstr/>
      </vt:variant>
      <vt:variant>
        <vt:lpwstr>_Toc363830009</vt:lpwstr>
      </vt:variant>
      <vt:variant>
        <vt:i4>1638451</vt:i4>
      </vt:variant>
      <vt:variant>
        <vt:i4>338</vt:i4>
      </vt:variant>
      <vt:variant>
        <vt:i4>0</vt:i4>
      </vt:variant>
      <vt:variant>
        <vt:i4>5</vt:i4>
      </vt:variant>
      <vt:variant>
        <vt:lpwstr/>
      </vt:variant>
      <vt:variant>
        <vt:lpwstr>_Toc363830008</vt:lpwstr>
      </vt:variant>
      <vt:variant>
        <vt:i4>1638451</vt:i4>
      </vt:variant>
      <vt:variant>
        <vt:i4>332</vt:i4>
      </vt:variant>
      <vt:variant>
        <vt:i4>0</vt:i4>
      </vt:variant>
      <vt:variant>
        <vt:i4>5</vt:i4>
      </vt:variant>
      <vt:variant>
        <vt:lpwstr/>
      </vt:variant>
      <vt:variant>
        <vt:lpwstr>_Toc363830007</vt:lpwstr>
      </vt:variant>
      <vt:variant>
        <vt:i4>1638451</vt:i4>
      </vt:variant>
      <vt:variant>
        <vt:i4>326</vt:i4>
      </vt:variant>
      <vt:variant>
        <vt:i4>0</vt:i4>
      </vt:variant>
      <vt:variant>
        <vt:i4>5</vt:i4>
      </vt:variant>
      <vt:variant>
        <vt:lpwstr/>
      </vt:variant>
      <vt:variant>
        <vt:lpwstr>_Toc363830005</vt:lpwstr>
      </vt:variant>
      <vt:variant>
        <vt:i4>1638451</vt:i4>
      </vt:variant>
      <vt:variant>
        <vt:i4>320</vt:i4>
      </vt:variant>
      <vt:variant>
        <vt:i4>0</vt:i4>
      </vt:variant>
      <vt:variant>
        <vt:i4>5</vt:i4>
      </vt:variant>
      <vt:variant>
        <vt:lpwstr/>
      </vt:variant>
      <vt:variant>
        <vt:lpwstr>_Toc363830004</vt:lpwstr>
      </vt:variant>
      <vt:variant>
        <vt:i4>1638451</vt:i4>
      </vt:variant>
      <vt:variant>
        <vt:i4>314</vt:i4>
      </vt:variant>
      <vt:variant>
        <vt:i4>0</vt:i4>
      </vt:variant>
      <vt:variant>
        <vt:i4>5</vt:i4>
      </vt:variant>
      <vt:variant>
        <vt:lpwstr/>
      </vt:variant>
      <vt:variant>
        <vt:lpwstr>_Toc363830003</vt:lpwstr>
      </vt:variant>
      <vt:variant>
        <vt:i4>1638451</vt:i4>
      </vt:variant>
      <vt:variant>
        <vt:i4>308</vt:i4>
      </vt:variant>
      <vt:variant>
        <vt:i4>0</vt:i4>
      </vt:variant>
      <vt:variant>
        <vt:i4>5</vt:i4>
      </vt:variant>
      <vt:variant>
        <vt:lpwstr/>
      </vt:variant>
      <vt:variant>
        <vt:lpwstr>_Toc363830002</vt:lpwstr>
      </vt:variant>
      <vt:variant>
        <vt:i4>1638451</vt:i4>
      </vt:variant>
      <vt:variant>
        <vt:i4>302</vt:i4>
      </vt:variant>
      <vt:variant>
        <vt:i4>0</vt:i4>
      </vt:variant>
      <vt:variant>
        <vt:i4>5</vt:i4>
      </vt:variant>
      <vt:variant>
        <vt:lpwstr/>
      </vt:variant>
      <vt:variant>
        <vt:lpwstr>_Toc363830001</vt:lpwstr>
      </vt:variant>
      <vt:variant>
        <vt:i4>1638451</vt:i4>
      </vt:variant>
      <vt:variant>
        <vt:i4>296</vt:i4>
      </vt:variant>
      <vt:variant>
        <vt:i4>0</vt:i4>
      </vt:variant>
      <vt:variant>
        <vt:i4>5</vt:i4>
      </vt:variant>
      <vt:variant>
        <vt:lpwstr/>
      </vt:variant>
      <vt:variant>
        <vt:lpwstr>_Toc363830000</vt:lpwstr>
      </vt:variant>
      <vt:variant>
        <vt:i4>1638459</vt:i4>
      </vt:variant>
      <vt:variant>
        <vt:i4>290</vt:i4>
      </vt:variant>
      <vt:variant>
        <vt:i4>0</vt:i4>
      </vt:variant>
      <vt:variant>
        <vt:i4>5</vt:i4>
      </vt:variant>
      <vt:variant>
        <vt:lpwstr/>
      </vt:variant>
      <vt:variant>
        <vt:lpwstr>_Toc363829999</vt:lpwstr>
      </vt:variant>
      <vt:variant>
        <vt:i4>1638459</vt:i4>
      </vt:variant>
      <vt:variant>
        <vt:i4>284</vt:i4>
      </vt:variant>
      <vt:variant>
        <vt:i4>0</vt:i4>
      </vt:variant>
      <vt:variant>
        <vt:i4>5</vt:i4>
      </vt:variant>
      <vt:variant>
        <vt:lpwstr/>
      </vt:variant>
      <vt:variant>
        <vt:lpwstr>_Toc363829998</vt:lpwstr>
      </vt:variant>
      <vt:variant>
        <vt:i4>1638459</vt:i4>
      </vt:variant>
      <vt:variant>
        <vt:i4>278</vt:i4>
      </vt:variant>
      <vt:variant>
        <vt:i4>0</vt:i4>
      </vt:variant>
      <vt:variant>
        <vt:i4>5</vt:i4>
      </vt:variant>
      <vt:variant>
        <vt:lpwstr/>
      </vt:variant>
      <vt:variant>
        <vt:lpwstr>_Toc363829997</vt:lpwstr>
      </vt:variant>
      <vt:variant>
        <vt:i4>1638459</vt:i4>
      </vt:variant>
      <vt:variant>
        <vt:i4>272</vt:i4>
      </vt:variant>
      <vt:variant>
        <vt:i4>0</vt:i4>
      </vt:variant>
      <vt:variant>
        <vt:i4>5</vt:i4>
      </vt:variant>
      <vt:variant>
        <vt:lpwstr/>
      </vt:variant>
      <vt:variant>
        <vt:lpwstr>_Toc363829996</vt:lpwstr>
      </vt:variant>
      <vt:variant>
        <vt:i4>1638459</vt:i4>
      </vt:variant>
      <vt:variant>
        <vt:i4>266</vt:i4>
      </vt:variant>
      <vt:variant>
        <vt:i4>0</vt:i4>
      </vt:variant>
      <vt:variant>
        <vt:i4>5</vt:i4>
      </vt:variant>
      <vt:variant>
        <vt:lpwstr/>
      </vt:variant>
      <vt:variant>
        <vt:lpwstr>_Toc363829995</vt:lpwstr>
      </vt:variant>
      <vt:variant>
        <vt:i4>1638459</vt:i4>
      </vt:variant>
      <vt:variant>
        <vt:i4>260</vt:i4>
      </vt:variant>
      <vt:variant>
        <vt:i4>0</vt:i4>
      </vt:variant>
      <vt:variant>
        <vt:i4>5</vt:i4>
      </vt:variant>
      <vt:variant>
        <vt:lpwstr/>
      </vt:variant>
      <vt:variant>
        <vt:lpwstr>_Toc363829994</vt:lpwstr>
      </vt:variant>
      <vt:variant>
        <vt:i4>1638459</vt:i4>
      </vt:variant>
      <vt:variant>
        <vt:i4>254</vt:i4>
      </vt:variant>
      <vt:variant>
        <vt:i4>0</vt:i4>
      </vt:variant>
      <vt:variant>
        <vt:i4>5</vt:i4>
      </vt:variant>
      <vt:variant>
        <vt:lpwstr/>
      </vt:variant>
      <vt:variant>
        <vt:lpwstr>_Toc363829993</vt:lpwstr>
      </vt:variant>
      <vt:variant>
        <vt:i4>1638459</vt:i4>
      </vt:variant>
      <vt:variant>
        <vt:i4>248</vt:i4>
      </vt:variant>
      <vt:variant>
        <vt:i4>0</vt:i4>
      </vt:variant>
      <vt:variant>
        <vt:i4>5</vt:i4>
      </vt:variant>
      <vt:variant>
        <vt:lpwstr/>
      </vt:variant>
      <vt:variant>
        <vt:lpwstr>_Toc363829992</vt:lpwstr>
      </vt:variant>
      <vt:variant>
        <vt:i4>1638459</vt:i4>
      </vt:variant>
      <vt:variant>
        <vt:i4>242</vt:i4>
      </vt:variant>
      <vt:variant>
        <vt:i4>0</vt:i4>
      </vt:variant>
      <vt:variant>
        <vt:i4>5</vt:i4>
      </vt:variant>
      <vt:variant>
        <vt:lpwstr/>
      </vt:variant>
      <vt:variant>
        <vt:lpwstr>_Toc363829991</vt:lpwstr>
      </vt:variant>
      <vt:variant>
        <vt:i4>1638459</vt:i4>
      </vt:variant>
      <vt:variant>
        <vt:i4>236</vt:i4>
      </vt:variant>
      <vt:variant>
        <vt:i4>0</vt:i4>
      </vt:variant>
      <vt:variant>
        <vt:i4>5</vt:i4>
      </vt:variant>
      <vt:variant>
        <vt:lpwstr/>
      </vt:variant>
      <vt:variant>
        <vt:lpwstr>_Toc363829990</vt:lpwstr>
      </vt:variant>
      <vt:variant>
        <vt:i4>1572923</vt:i4>
      </vt:variant>
      <vt:variant>
        <vt:i4>230</vt:i4>
      </vt:variant>
      <vt:variant>
        <vt:i4>0</vt:i4>
      </vt:variant>
      <vt:variant>
        <vt:i4>5</vt:i4>
      </vt:variant>
      <vt:variant>
        <vt:lpwstr/>
      </vt:variant>
      <vt:variant>
        <vt:lpwstr>_Toc363829989</vt:lpwstr>
      </vt:variant>
      <vt:variant>
        <vt:i4>1572923</vt:i4>
      </vt:variant>
      <vt:variant>
        <vt:i4>224</vt:i4>
      </vt:variant>
      <vt:variant>
        <vt:i4>0</vt:i4>
      </vt:variant>
      <vt:variant>
        <vt:i4>5</vt:i4>
      </vt:variant>
      <vt:variant>
        <vt:lpwstr/>
      </vt:variant>
      <vt:variant>
        <vt:lpwstr>_Toc363829988</vt:lpwstr>
      </vt:variant>
      <vt:variant>
        <vt:i4>1572923</vt:i4>
      </vt:variant>
      <vt:variant>
        <vt:i4>218</vt:i4>
      </vt:variant>
      <vt:variant>
        <vt:i4>0</vt:i4>
      </vt:variant>
      <vt:variant>
        <vt:i4>5</vt:i4>
      </vt:variant>
      <vt:variant>
        <vt:lpwstr/>
      </vt:variant>
      <vt:variant>
        <vt:lpwstr>_Toc363829987</vt:lpwstr>
      </vt:variant>
      <vt:variant>
        <vt:i4>1572923</vt:i4>
      </vt:variant>
      <vt:variant>
        <vt:i4>212</vt:i4>
      </vt:variant>
      <vt:variant>
        <vt:i4>0</vt:i4>
      </vt:variant>
      <vt:variant>
        <vt:i4>5</vt:i4>
      </vt:variant>
      <vt:variant>
        <vt:lpwstr/>
      </vt:variant>
      <vt:variant>
        <vt:lpwstr>_Toc363829986</vt:lpwstr>
      </vt:variant>
      <vt:variant>
        <vt:i4>1572923</vt:i4>
      </vt:variant>
      <vt:variant>
        <vt:i4>206</vt:i4>
      </vt:variant>
      <vt:variant>
        <vt:i4>0</vt:i4>
      </vt:variant>
      <vt:variant>
        <vt:i4>5</vt:i4>
      </vt:variant>
      <vt:variant>
        <vt:lpwstr/>
      </vt:variant>
      <vt:variant>
        <vt:lpwstr>_Toc363829985</vt:lpwstr>
      </vt:variant>
      <vt:variant>
        <vt:i4>1572923</vt:i4>
      </vt:variant>
      <vt:variant>
        <vt:i4>200</vt:i4>
      </vt:variant>
      <vt:variant>
        <vt:i4>0</vt:i4>
      </vt:variant>
      <vt:variant>
        <vt:i4>5</vt:i4>
      </vt:variant>
      <vt:variant>
        <vt:lpwstr/>
      </vt:variant>
      <vt:variant>
        <vt:lpwstr>_Toc363829984</vt:lpwstr>
      </vt:variant>
      <vt:variant>
        <vt:i4>1572923</vt:i4>
      </vt:variant>
      <vt:variant>
        <vt:i4>194</vt:i4>
      </vt:variant>
      <vt:variant>
        <vt:i4>0</vt:i4>
      </vt:variant>
      <vt:variant>
        <vt:i4>5</vt:i4>
      </vt:variant>
      <vt:variant>
        <vt:lpwstr/>
      </vt:variant>
      <vt:variant>
        <vt:lpwstr>_Toc363829983</vt:lpwstr>
      </vt:variant>
      <vt:variant>
        <vt:i4>1572923</vt:i4>
      </vt:variant>
      <vt:variant>
        <vt:i4>188</vt:i4>
      </vt:variant>
      <vt:variant>
        <vt:i4>0</vt:i4>
      </vt:variant>
      <vt:variant>
        <vt:i4>5</vt:i4>
      </vt:variant>
      <vt:variant>
        <vt:lpwstr/>
      </vt:variant>
      <vt:variant>
        <vt:lpwstr>_Toc363829982</vt:lpwstr>
      </vt:variant>
      <vt:variant>
        <vt:i4>1572923</vt:i4>
      </vt:variant>
      <vt:variant>
        <vt:i4>182</vt:i4>
      </vt:variant>
      <vt:variant>
        <vt:i4>0</vt:i4>
      </vt:variant>
      <vt:variant>
        <vt:i4>5</vt:i4>
      </vt:variant>
      <vt:variant>
        <vt:lpwstr/>
      </vt:variant>
      <vt:variant>
        <vt:lpwstr>_Toc363829981</vt:lpwstr>
      </vt:variant>
      <vt:variant>
        <vt:i4>1572923</vt:i4>
      </vt:variant>
      <vt:variant>
        <vt:i4>176</vt:i4>
      </vt:variant>
      <vt:variant>
        <vt:i4>0</vt:i4>
      </vt:variant>
      <vt:variant>
        <vt:i4>5</vt:i4>
      </vt:variant>
      <vt:variant>
        <vt:lpwstr/>
      </vt:variant>
      <vt:variant>
        <vt:lpwstr>_Toc363829980</vt:lpwstr>
      </vt:variant>
      <vt:variant>
        <vt:i4>1507387</vt:i4>
      </vt:variant>
      <vt:variant>
        <vt:i4>170</vt:i4>
      </vt:variant>
      <vt:variant>
        <vt:i4>0</vt:i4>
      </vt:variant>
      <vt:variant>
        <vt:i4>5</vt:i4>
      </vt:variant>
      <vt:variant>
        <vt:lpwstr/>
      </vt:variant>
      <vt:variant>
        <vt:lpwstr>_Toc363829979</vt:lpwstr>
      </vt:variant>
      <vt:variant>
        <vt:i4>1507387</vt:i4>
      </vt:variant>
      <vt:variant>
        <vt:i4>164</vt:i4>
      </vt:variant>
      <vt:variant>
        <vt:i4>0</vt:i4>
      </vt:variant>
      <vt:variant>
        <vt:i4>5</vt:i4>
      </vt:variant>
      <vt:variant>
        <vt:lpwstr/>
      </vt:variant>
      <vt:variant>
        <vt:lpwstr>_Toc363829978</vt:lpwstr>
      </vt:variant>
      <vt:variant>
        <vt:i4>1507387</vt:i4>
      </vt:variant>
      <vt:variant>
        <vt:i4>158</vt:i4>
      </vt:variant>
      <vt:variant>
        <vt:i4>0</vt:i4>
      </vt:variant>
      <vt:variant>
        <vt:i4>5</vt:i4>
      </vt:variant>
      <vt:variant>
        <vt:lpwstr/>
      </vt:variant>
      <vt:variant>
        <vt:lpwstr>_Toc363829977</vt:lpwstr>
      </vt:variant>
      <vt:variant>
        <vt:i4>1507387</vt:i4>
      </vt:variant>
      <vt:variant>
        <vt:i4>152</vt:i4>
      </vt:variant>
      <vt:variant>
        <vt:i4>0</vt:i4>
      </vt:variant>
      <vt:variant>
        <vt:i4>5</vt:i4>
      </vt:variant>
      <vt:variant>
        <vt:lpwstr/>
      </vt:variant>
      <vt:variant>
        <vt:lpwstr>_Toc363829976</vt:lpwstr>
      </vt:variant>
      <vt:variant>
        <vt:i4>1507387</vt:i4>
      </vt:variant>
      <vt:variant>
        <vt:i4>146</vt:i4>
      </vt:variant>
      <vt:variant>
        <vt:i4>0</vt:i4>
      </vt:variant>
      <vt:variant>
        <vt:i4>5</vt:i4>
      </vt:variant>
      <vt:variant>
        <vt:lpwstr/>
      </vt:variant>
      <vt:variant>
        <vt:lpwstr>_Toc363829975</vt:lpwstr>
      </vt:variant>
      <vt:variant>
        <vt:i4>1507387</vt:i4>
      </vt:variant>
      <vt:variant>
        <vt:i4>140</vt:i4>
      </vt:variant>
      <vt:variant>
        <vt:i4>0</vt:i4>
      </vt:variant>
      <vt:variant>
        <vt:i4>5</vt:i4>
      </vt:variant>
      <vt:variant>
        <vt:lpwstr/>
      </vt:variant>
      <vt:variant>
        <vt:lpwstr>_Toc363829974</vt:lpwstr>
      </vt:variant>
      <vt:variant>
        <vt:i4>1507387</vt:i4>
      </vt:variant>
      <vt:variant>
        <vt:i4>134</vt:i4>
      </vt:variant>
      <vt:variant>
        <vt:i4>0</vt:i4>
      </vt:variant>
      <vt:variant>
        <vt:i4>5</vt:i4>
      </vt:variant>
      <vt:variant>
        <vt:lpwstr/>
      </vt:variant>
      <vt:variant>
        <vt:lpwstr>_Toc363829973</vt:lpwstr>
      </vt:variant>
      <vt:variant>
        <vt:i4>1507387</vt:i4>
      </vt:variant>
      <vt:variant>
        <vt:i4>128</vt:i4>
      </vt:variant>
      <vt:variant>
        <vt:i4>0</vt:i4>
      </vt:variant>
      <vt:variant>
        <vt:i4>5</vt:i4>
      </vt:variant>
      <vt:variant>
        <vt:lpwstr/>
      </vt:variant>
      <vt:variant>
        <vt:lpwstr>_Toc363829972</vt:lpwstr>
      </vt:variant>
      <vt:variant>
        <vt:i4>1507387</vt:i4>
      </vt:variant>
      <vt:variant>
        <vt:i4>122</vt:i4>
      </vt:variant>
      <vt:variant>
        <vt:i4>0</vt:i4>
      </vt:variant>
      <vt:variant>
        <vt:i4>5</vt:i4>
      </vt:variant>
      <vt:variant>
        <vt:lpwstr/>
      </vt:variant>
      <vt:variant>
        <vt:lpwstr>_Toc363829971</vt:lpwstr>
      </vt:variant>
      <vt:variant>
        <vt:i4>1507387</vt:i4>
      </vt:variant>
      <vt:variant>
        <vt:i4>116</vt:i4>
      </vt:variant>
      <vt:variant>
        <vt:i4>0</vt:i4>
      </vt:variant>
      <vt:variant>
        <vt:i4>5</vt:i4>
      </vt:variant>
      <vt:variant>
        <vt:lpwstr/>
      </vt:variant>
      <vt:variant>
        <vt:lpwstr>_Toc363829970</vt:lpwstr>
      </vt:variant>
      <vt:variant>
        <vt:i4>1441851</vt:i4>
      </vt:variant>
      <vt:variant>
        <vt:i4>110</vt:i4>
      </vt:variant>
      <vt:variant>
        <vt:i4>0</vt:i4>
      </vt:variant>
      <vt:variant>
        <vt:i4>5</vt:i4>
      </vt:variant>
      <vt:variant>
        <vt:lpwstr/>
      </vt:variant>
      <vt:variant>
        <vt:lpwstr>_Toc363829969</vt:lpwstr>
      </vt:variant>
      <vt:variant>
        <vt:i4>1441851</vt:i4>
      </vt:variant>
      <vt:variant>
        <vt:i4>104</vt:i4>
      </vt:variant>
      <vt:variant>
        <vt:i4>0</vt:i4>
      </vt:variant>
      <vt:variant>
        <vt:i4>5</vt:i4>
      </vt:variant>
      <vt:variant>
        <vt:lpwstr/>
      </vt:variant>
      <vt:variant>
        <vt:lpwstr>_Toc363829968</vt:lpwstr>
      </vt:variant>
      <vt:variant>
        <vt:i4>1441851</vt:i4>
      </vt:variant>
      <vt:variant>
        <vt:i4>98</vt:i4>
      </vt:variant>
      <vt:variant>
        <vt:i4>0</vt:i4>
      </vt:variant>
      <vt:variant>
        <vt:i4>5</vt:i4>
      </vt:variant>
      <vt:variant>
        <vt:lpwstr/>
      </vt:variant>
      <vt:variant>
        <vt:lpwstr>_Toc363829967</vt:lpwstr>
      </vt:variant>
      <vt:variant>
        <vt:i4>1441851</vt:i4>
      </vt:variant>
      <vt:variant>
        <vt:i4>92</vt:i4>
      </vt:variant>
      <vt:variant>
        <vt:i4>0</vt:i4>
      </vt:variant>
      <vt:variant>
        <vt:i4>5</vt:i4>
      </vt:variant>
      <vt:variant>
        <vt:lpwstr/>
      </vt:variant>
      <vt:variant>
        <vt:lpwstr>_Toc363829966</vt:lpwstr>
      </vt:variant>
      <vt:variant>
        <vt:i4>1441851</vt:i4>
      </vt:variant>
      <vt:variant>
        <vt:i4>86</vt:i4>
      </vt:variant>
      <vt:variant>
        <vt:i4>0</vt:i4>
      </vt:variant>
      <vt:variant>
        <vt:i4>5</vt:i4>
      </vt:variant>
      <vt:variant>
        <vt:lpwstr/>
      </vt:variant>
      <vt:variant>
        <vt:lpwstr>_Toc363829965</vt:lpwstr>
      </vt:variant>
      <vt:variant>
        <vt:i4>1441851</vt:i4>
      </vt:variant>
      <vt:variant>
        <vt:i4>80</vt:i4>
      </vt:variant>
      <vt:variant>
        <vt:i4>0</vt:i4>
      </vt:variant>
      <vt:variant>
        <vt:i4>5</vt:i4>
      </vt:variant>
      <vt:variant>
        <vt:lpwstr/>
      </vt:variant>
      <vt:variant>
        <vt:lpwstr>_Toc363829964</vt:lpwstr>
      </vt:variant>
      <vt:variant>
        <vt:i4>1441851</vt:i4>
      </vt:variant>
      <vt:variant>
        <vt:i4>74</vt:i4>
      </vt:variant>
      <vt:variant>
        <vt:i4>0</vt:i4>
      </vt:variant>
      <vt:variant>
        <vt:i4>5</vt:i4>
      </vt:variant>
      <vt:variant>
        <vt:lpwstr/>
      </vt:variant>
      <vt:variant>
        <vt:lpwstr>_Toc363829963</vt:lpwstr>
      </vt:variant>
      <vt:variant>
        <vt:i4>1441851</vt:i4>
      </vt:variant>
      <vt:variant>
        <vt:i4>68</vt:i4>
      </vt:variant>
      <vt:variant>
        <vt:i4>0</vt:i4>
      </vt:variant>
      <vt:variant>
        <vt:i4>5</vt:i4>
      </vt:variant>
      <vt:variant>
        <vt:lpwstr/>
      </vt:variant>
      <vt:variant>
        <vt:lpwstr>_Toc363829962</vt:lpwstr>
      </vt:variant>
      <vt:variant>
        <vt:i4>1441851</vt:i4>
      </vt:variant>
      <vt:variant>
        <vt:i4>62</vt:i4>
      </vt:variant>
      <vt:variant>
        <vt:i4>0</vt:i4>
      </vt:variant>
      <vt:variant>
        <vt:i4>5</vt:i4>
      </vt:variant>
      <vt:variant>
        <vt:lpwstr/>
      </vt:variant>
      <vt:variant>
        <vt:lpwstr>_Toc363829961</vt:lpwstr>
      </vt:variant>
      <vt:variant>
        <vt:i4>1441851</vt:i4>
      </vt:variant>
      <vt:variant>
        <vt:i4>56</vt:i4>
      </vt:variant>
      <vt:variant>
        <vt:i4>0</vt:i4>
      </vt:variant>
      <vt:variant>
        <vt:i4>5</vt:i4>
      </vt:variant>
      <vt:variant>
        <vt:lpwstr/>
      </vt:variant>
      <vt:variant>
        <vt:lpwstr>_Toc363829960</vt:lpwstr>
      </vt:variant>
      <vt:variant>
        <vt:i4>1376315</vt:i4>
      </vt:variant>
      <vt:variant>
        <vt:i4>50</vt:i4>
      </vt:variant>
      <vt:variant>
        <vt:i4>0</vt:i4>
      </vt:variant>
      <vt:variant>
        <vt:i4>5</vt:i4>
      </vt:variant>
      <vt:variant>
        <vt:lpwstr/>
      </vt:variant>
      <vt:variant>
        <vt:lpwstr>_Toc363829959</vt:lpwstr>
      </vt:variant>
      <vt:variant>
        <vt:i4>1376315</vt:i4>
      </vt:variant>
      <vt:variant>
        <vt:i4>44</vt:i4>
      </vt:variant>
      <vt:variant>
        <vt:i4>0</vt:i4>
      </vt:variant>
      <vt:variant>
        <vt:i4>5</vt:i4>
      </vt:variant>
      <vt:variant>
        <vt:lpwstr/>
      </vt:variant>
      <vt:variant>
        <vt:lpwstr>_Toc363829958</vt:lpwstr>
      </vt:variant>
      <vt:variant>
        <vt:i4>1376315</vt:i4>
      </vt:variant>
      <vt:variant>
        <vt:i4>38</vt:i4>
      </vt:variant>
      <vt:variant>
        <vt:i4>0</vt:i4>
      </vt:variant>
      <vt:variant>
        <vt:i4>5</vt:i4>
      </vt:variant>
      <vt:variant>
        <vt:lpwstr/>
      </vt:variant>
      <vt:variant>
        <vt:lpwstr>_Toc363829957</vt:lpwstr>
      </vt:variant>
      <vt:variant>
        <vt:i4>1376315</vt:i4>
      </vt:variant>
      <vt:variant>
        <vt:i4>32</vt:i4>
      </vt:variant>
      <vt:variant>
        <vt:i4>0</vt:i4>
      </vt:variant>
      <vt:variant>
        <vt:i4>5</vt:i4>
      </vt:variant>
      <vt:variant>
        <vt:lpwstr/>
      </vt:variant>
      <vt:variant>
        <vt:lpwstr>_Toc363829956</vt:lpwstr>
      </vt:variant>
      <vt:variant>
        <vt:i4>1376315</vt:i4>
      </vt:variant>
      <vt:variant>
        <vt:i4>26</vt:i4>
      </vt:variant>
      <vt:variant>
        <vt:i4>0</vt:i4>
      </vt:variant>
      <vt:variant>
        <vt:i4>5</vt:i4>
      </vt:variant>
      <vt:variant>
        <vt:lpwstr/>
      </vt:variant>
      <vt:variant>
        <vt:lpwstr>_Toc363829955</vt:lpwstr>
      </vt:variant>
      <vt:variant>
        <vt:i4>1376315</vt:i4>
      </vt:variant>
      <vt:variant>
        <vt:i4>20</vt:i4>
      </vt:variant>
      <vt:variant>
        <vt:i4>0</vt:i4>
      </vt:variant>
      <vt:variant>
        <vt:i4>5</vt:i4>
      </vt:variant>
      <vt:variant>
        <vt:lpwstr/>
      </vt:variant>
      <vt:variant>
        <vt:lpwstr>_Toc363829954</vt:lpwstr>
      </vt:variant>
      <vt:variant>
        <vt:i4>1376315</vt:i4>
      </vt:variant>
      <vt:variant>
        <vt:i4>14</vt:i4>
      </vt:variant>
      <vt:variant>
        <vt:i4>0</vt:i4>
      </vt:variant>
      <vt:variant>
        <vt:i4>5</vt:i4>
      </vt:variant>
      <vt:variant>
        <vt:lpwstr/>
      </vt:variant>
      <vt:variant>
        <vt:lpwstr>_Toc363829953</vt:lpwstr>
      </vt:variant>
      <vt:variant>
        <vt:i4>1376315</vt:i4>
      </vt:variant>
      <vt:variant>
        <vt:i4>8</vt:i4>
      </vt:variant>
      <vt:variant>
        <vt:i4>0</vt:i4>
      </vt:variant>
      <vt:variant>
        <vt:i4>5</vt:i4>
      </vt:variant>
      <vt:variant>
        <vt:lpwstr/>
      </vt:variant>
      <vt:variant>
        <vt:lpwstr>_Toc363829952</vt:lpwstr>
      </vt:variant>
      <vt:variant>
        <vt:i4>1376315</vt:i4>
      </vt:variant>
      <vt:variant>
        <vt:i4>2</vt:i4>
      </vt:variant>
      <vt:variant>
        <vt:i4>0</vt:i4>
      </vt:variant>
      <vt:variant>
        <vt:i4>5</vt:i4>
      </vt:variant>
      <vt:variant>
        <vt:lpwstr/>
      </vt:variant>
      <vt:variant>
        <vt:lpwstr>_Toc363829951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Родина</dc:creator>
  <cp:lastModifiedBy>User</cp:lastModifiedBy>
  <cp:revision>343</cp:revision>
  <cp:lastPrinted>2013-12-18T18:44:00Z</cp:lastPrinted>
  <dcterms:created xsi:type="dcterms:W3CDTF">2013-06-29T07:59:00Z</dcterms:created>
  <dcterms:modified xsi:type="dcterms:W3CDTF">2014-06-06T12:58:00Z</dcterms:modified>
</cp:coreProperties>
</file>